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7DF61" w14:textId="50FBCBC6" w:rsidR="007A0BC2" w:rsidRDefault="00C656EF" w:rsidP="006511FC">
      <w:pPr>
        <w:pStyle w:val="Normal1"/>
        <w:spacing w:line="240" w:lineRule="auto"/>
        <w:jc w:val="center"/>
        <w:rPr>
          <w:rFonts w:ascii="Arial Nova Light" w:hAnsi="Arial Nova Light" w:cs="Arial"/>
          <w:b/>
          <w:noProof/>
          <w:color w:val="auto"/>
          <w:sz w:val="20"/>
          <w:szCs w:val="20"/>
        </w:rPr>
      </w:pPr>
      <w:bookmarkStart w:id="0" w:name="_Hlk216866239"/>
      <w:bookmarkStart w:id="1" w:name="_Hlk216866138"/>
      <w:r w:rsidRPr="007A0BC2">
        <w:rPr>
          <w:rFonts w:ascii="Arial Nova Light" w:hAnsi="Arial Nova Light" w:cs="Arial"/>
          <w:b/>
          <w:noProof/>
          <w:color w:val="auto"/>
          <w:sz w:val="20"/>
          <w:szCs w:val="20"/>
        </w:rPr>
        <w:t>C</w:t>
      </w:r>
      <w:r>
        <w:rPr>
          <w:rFonts w:ascii="Arial Nova Light" w:hAnsi="Arial Nova Light" w:cs="Arial"/>
          <w:b/>
          <w:noProof/>
          <w:color w:val="auto"/>
          <w:sz w:val="20"/>
          <w:szCs w:val="20"/>
        </w:rPr>
        <w:t>ONVOCATORIA</w:t>
      </w:r>
    </w:p>
    <w:p w14:paraId="56118852" w14:textId="77777777" w:rsidR="007A0BC2" w:rsidRPr="007A0BC2" w:rsidRDefault="007A0BC2" w:rsidP="00500962">
      <w:pPr>
        <w:pStyle w:val="Normal1"/>
        <w:spacing w:line="240" w:lineRule="auto"/>
        <w:rPr>
          <w:rFonts w:ascii="Arial Nova Light" w:hAnsi="Arial Nova Light" w:cs="Arial"/>
          <w:b/>
          <w:noProof/>
          <w:color w:val="auto"/>
          <w:sz w:val="20"/>
          <w:szCs w:val="20"/>
        </w:rPr>
      </w:pPr>
    </w:p>
    <w:p w14:paraId="79A783D5" w14:textId="5ABD8913" w:rsidR="007A0BC2" w:rsidRPr="00DE528F" w:rsidRDefault="007A0BC2" w:rsidP="006511FC">
      <w:pPr>
        <w:pStyle w:val="Normal1"/>
        <w:spacing w:line="240" w:lineRule="auto"/>
        <w:rPr>
          <w:rFonts w:ascii="Arial Nova Light" w:hAnsi="Arial Nova Light" w:cs="Arial"/>
          <w:bCs/>
          <w:noProof/>
          <w:color w:val="auto"/>
          <w:sz w:val="20"/>
          <w:szCs w:val="20"/>
        </w:rPr>
      </w:pPr>
      <w:r w:rsidRPr="00DE528F">
        <w:rPr>
          <w:rFonts w:ascii="Arial Nova Light" w:hAnsi="Arial Nova Light" w:cs="Arial"/>
          <w:bCs/>
          <w:noProof/>
          <w:color w:val="auto"/>
          <w:sz w:val="20"/>
          <w:szCs w:val="20"/>
        </w:rPr>
        <w:t xml:space="preserve">El Organismo Público Descentralizado denominado </w:t>
      </w:r>
      <w:r w:rsidRPr="00527C09">
        <w:rPr>
          <w:rFonts w:ascii="Arial Nova Light" w:hAnsi="Arial Nova Light" w:cs="Arial"/>
          <w:b/>
          <w:noProof/>
          <w:color w:val="auto"/>
          <w:sz w:val="20"/>
          <w:szCs w:val="20"/>
        </w:rPr>
        <w:t>Centro de Conciliación Laboral del Estado de Jalisco</w:t>
      </w:r>
      <w:r w:rsidRPr="00DE528F">
        <w:rPr>
          <w:rFonts w:ascii="Arial Nova Light" w:hAnsi="Arial Nova Light" w:cs="Arial"/>
          <w:bCs/>
          <w:noProof/>
          <w:color w:val="auto"/>
          <w:sz w:val="20"/>
          <w:szCs w:val="20"/>
        </w:rPr>
        <w:t xml:space="preserve">, de conformidad con el artículo 60 de la Ley de Compras Gubernamentales, Enajenaciones y Contratación de Servicios del Estado de Jalisco y sus Municipios, así como el artículo 62 de su Reglamento, invita a las </w:t>
      </w:r>
      <w:r w:rsidR="00C656EF">
        <w:rPr>
          <w:rFonts w:ascii="Arial Nova Light" w:hAnsi="Arial Nova Light" w:cs="Arial"/>
          <w:bCs/>
          <w:noProof/>
          <w:color w:val="auto"/>
          <w:sz w:val="20"/>
          <w:szCs w:val="20"/>
        </w:rPr>
        <w:t>personas físicas y morales</w:t>
      </w:r>
      <w:r w:rsidRPr="00DE528F">
        <w:rPr>
          <w:rFonts w:ascii="Arial Nova Light" w:hAnsi="Arial Nova Light" w:cs="Arial"/>
          <w:bCs/>
          <w:noProof/>
          <w:color w:val="auto"/>
          <w:sz w:val="20"/>
          <w:szCs w:val="20"/>
        </w:rPr>
        <w:t xml:space="preserve"> a participar en el proceso licitatorio</w:t>
      </w:r>
      <w:r w:rsidR="00C656EF">
        <w:rPr>
          <w:rFonts w:ascii="Arial Nova Light" w:hAnsi="Arial Nova Light" w:cs="Arial"/>
          <w:bCs/>
          <w:noProof/>
          <w:color w:val="auto"/>
          <w:sz w:val="20"/>
          <w:szCs w:val="20"/>
        </w:rPr>
        <w:t xml:space="preserve"> que se cita a continuación:</w:t>
      </w:r>
    </w:p>
    <w:bookmarkEnd w:id="0"/>
    <w:p w14:paraId="2A797E9D" w14:textId="77777777" w:rsidR="007A0BC2" w:rsidRPr="007A0BC2" w:rsidRDefault="007A0BC2" w:rsidP="006511FC">
      <w:pPr>
        <w:pStyle w:val="Normal1"/>
        <w:spacing w:line="240" w:lineRule="auto"/>
        <w:rPr>
          <w:rFonts w:ascii="Arial Nova Light" w:hAnsi="Arial Nova Light" w:cs="Arial"/>
          <w:bCs/>
          <w:noProof/>
          <w:color w:val="auto"/>
          <w:sz w:val="20"/>
          <w:szCs w:val="20"/>
        </w:rPr>
      </w:pPr>
    </w:p>
    <w:p w14:paraId="11FB06CF" w14:textId="7D618214" w:rsidR="007A0BC2" w:rsidRPr="00500962" w:rsidRDefault="00C656EF" w:rsidP="006511FC">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LICITACIÓN PÚBLICA LOCAL</w:t>
      </w:r>
    </w:p>
    <w:p w14:paraId="6640E865" w14:textId="3B4A158C" w:rsidR="007A0BC2" w:rsidRPr="00500962" w:rsidRDefault="00C656EF" w:rsidP="006511FC">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 xml:space="preserve">CON CONCURRENCIA DEL COMITÉ </w:t>
      </w:r>
    </w:p>
    <w:p w14:paraId="7A32F175" w14:textId="115D03A0" w:rsidR="00500962" w:rsidRPr="008C10FC" w:rsidRDefault="00500962" w:rsidP="006511FC">
      <w:pPr>
        <w:pStyle w:val="Normal1"/>
        <w:spacing w:line="240" w:lineRule="auto"/>
        <w:jc w:val="center"/>
        <w:rPr>
          <w:rFonts w:ascii="Arial Nova Light" w:hAnsi="Arial Nova Light" w:cs="Arial"/>
          <w:b/>
          <w:noProof/>
          <w:color w:val="auto"/>
          <w:sz w:val="20"/>
          <w:szCs w:val="20"/>
          <w:u w:val="single"/>
        </w:rPr>
      </w:pPr>
      <w:r w:rsidRPr="008C10FC">
        <w:rPr>
          <w:rFonts w:ascii="Arial Nova Light" w:hAnsi="Arial Nova Light" w:cs="Arial"/>
          <w:b/>
          <w:noProof/>
          <w:color w:val="auto"/>
          <w:sz w:val="20"/>
          <w:szCs w:val="20"/>
          <w:u w:val="single"/>
        </w:rPr>
        <w:t>A PLAZOS ACORTADOS</w:t>
      </w:r>
    </w:p>
    <w:p w14:paraId="1CD9BCB4" w14:textId="73050F9E" w:rsidR="00500962" w:rsidRPr="00500962" w:rsidRDefault="00500962" w:rsidP="006511FC">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CCLJ-CA-LPL-00</w:t>
      </w:r>
      <w:r w:rsidR="000210CA">
        <w:rPr>
          <w:rFonts w:ascii="Arial Nova Light" w:hAnsi="Arial Nova Light" w:cs="Arial"/>
          <w:b/>
          <w:noProof/>
          <w:color w:val="auto"/>
          <w:sz w:val="20"/>
          <w:szCs w:val="20"/>
        </w:rPr>
        <w:t>2</w:t>
      </w:r>
      <w:r w:rsidRPr="00500962">
        <w:rPr>
          <w:rFonts w:ascii="Arial Nova Light" w:hAnsi="Arial Nova Light" w:cs="Arial"/>
          <w:b/>
          <w:noProof/>
          <w:color w:val="auto"/>
          <w:sz w:val="20"/>
          <w:szCs w:val="20"/>
        </w:rPr>
        <w:t xml:space="preserve">/2026 </w:t>
      </w:r>
    </w:p>
    <w:p w14:paraId="6D7DE730" w14:textId="68731B75" w:rsidR="007A0BC2" w:rsidRPr="007A0BC2" w:rsidRDefault="00C656EF" w:rsidP="006511FC">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w:t>
      </w:r>
      <w:r w:rsidR="000210CA" w:rsidRPr="000210CA">
        <w:rPr>
          <w:rFonts w:ascii="Arial Nova Light" w:hAnsi="Arial Nova Light" w:cs="Arial"/>
          <w:b/>
          <w:noProof/>
          <w:color w:val="auto"/>
          <w:sz w:val="20"/>
          <w:szCs w:val="20"/>
        </w:rPr>
        <w:t>ADQUISICIÓN DE PRODUCTOS DE PAPELERÍA Y ARTICULOS DE ESCRITORIO PARA EL CCLJ 2026</w:t>
      </w:r>
      <w:r w:rsidRPr="00500962">
        <w:rPr>
          <w:rFonts w:ascii="Arial Nova Light" w:hAnsi="Arial Nova Light" w:cs="Arial"/>
          <w:b/>
          <w:noProof/>
          <w:color w:val="auto"/>
          <w:sz w:val="20"/>
          <w:szCs w:val="20"/>
        </w:rPr>
        <w:t>"</w:t>
      </w:r>
    </w:p>
    <w:p w14:paraId="121B19A5" w14:textId="77777777" w:rsidR="007A0BC2" w:rsidRPr="007A0BC2" w:rsidRDefault="007A0BC2" w:rsidP="006511FC">
      <w:pPr>
        <w:pStyle w:val="Normal1"/>
        <w:spacing w:line="240" w:lineRule="auto"/>
        <w:rPr>
          <w:rFonts w:ascii="Arial Nova Light" w:hAnsi="Arial Nova Light" w:cs="Arial"/>
          <w:bCs/>
          <w:noProof/>
          <w:color w:val="auto"/>
          <w:sz w:val="20"/>
          <w:szCs w:val="20"/>
        </w:rPr>
      </w:pPr>
    </w:p>
    <w:tbl>
      <w:tblPr>
        <w:tblStyle w:val="Tablaconcuadrcula"/>
        <w:tblW w:w="9498" w:type="dxa"/>
        <w:tblInd w:w="-5" w:type="dxa"/>
        <w:tblLook w:val="04A0" w:firstRow="1" w:lastRow="0" w:firstColumn="1" w:lastColumn="0" w:noHBand="0" w:noVBand="1"/>
      </w:tblPr>
      <w:tblGrid>
        <w:gridCol w:w="1702"/>
        <w:gridCol w:w="992"/>
        <w:gridCol w:w="709"/>
        <w:gridCol w:w="851"/>
        <w:gridCol w:w="850"/>
        <w:gridCol w:w="1107"/>
        <w:gridCol w:w="736"/>
        <w:gridCol w:w="1559"/>
        <w:gridCol w:w="992"/>
      </w:tblGrid>
      <w:tr w:rsidR="007A0BC2" w:rsidRPr="007A318B" w14:paraId="5B9C4BF1" w14:textId="77777777" w:rsidTr="00DE528F">
        <w:tc>
          <w:tcPr>
            <w:tcW w:w="2694" w:type="dxa"/>
            <w:gridSpan w:val="2"/>
            <w:shd w:val="clear" w:color="auto" w:fill="BFBFBF" w:themeFill="background1" w:themeFillShade="BF"/>
            <w:vAlign w:val="center"/>
          </w:tcPr>
          <w:p w14:paraId="34B39680" w14:textId="77777777" w:rsidR="007A0BC2" w:rsidRPr="007A318B" w:rsidRDefault="007A0BC2" w:rsidP="006511FC">
            <w:pPr>
              <w:pStyle w:val="Normal1"/>
              <w:spacing w:line="240" w:lineRule="auto"/>
              <w:jc w:val="center"/>
              <w:rPr>
                <w:rFonts w:ascii="Arial Nova Light" w:hAnsi="Arial Nova Light" w:cs="Arial"/>
                <w:b/>
                <w:noProof/>
                <w:color w:val="auto"/>
                <w:sz w:val="20"/>
                <w:szCs w:val="20"/>
              </w:rPr>
            </w:pPr>
            <w:r w:rsidRPr="007A318B">
              <w:rPr>
                <w:rFonts w:ascii="Arial Nova Light" w:hAnsi="Arial Nova Light" w:cs="Arial"/>
                <w:b/>
                <w:noProof/>
                <w:color w:val="auto"/>
                <w:sz w:val="20"/>
                <w:szCs w:val="20"/>
              </w:rPr>
              <w:t>Actividad</w:t>
            </w:r>
          </w:p>
        </w:tc>
        <w:tc>
          <w:tcPr>
            <w:tcW w:w="1560" w:type="dxa"/>
            <w:gridSpan w:val="2"/>
            <w:shd w:val="clear" w:color="auto" w:fill="BFBFBF" w:themeFill="background1" w:themeFillShade="BF"/>
            <w:vAlign w:val="center"/>
          </w:tcPr>
          <w:p w14:paraId="68A171E2" w14:textId="77777777" w:rsidR="007A0BC2" w:rsidRPr="007A318B" w:rsidRDefault="007A0BC2" w:rsidP="006511FC">
            <w:pPr>
              <w:pStyle w:val="Normal1"/>
              <w:spacing w:line="240" w:lineRule="auto"/>
              <w:jc w:val="center"/>
              <w:rPr>
                <w:rFonts w:ascii="Arial Nova Light" w:hAnsi="Arial Nova Light" w:cs="Arial"/>
                <w:b/>
                <w:noProof/>
                <w:color w:val="auto"/>
                <w:sz w:val="20"/>
                <w:szCs w:val="20"/>
              </w:rPr>
            </w:pPr>
            <w:r w:rsidRPr="007A318B">
              <w:rPr>
                <w:rFonts w:ascii="Arial Nova Light" w:hAnsi="Arial Nova Light" w:cs="Arial"/>
                <w:b/>
                <w:noProof/>
                <w:color w:val="auto"/>
                <w:sz w:val="20"/>
                <w:szCs w:val="20"/>
              </w:rPr>
              <w:t>Fecha</w:t>
            </w:r>
          </w:p>
        </w:tc>
        <w:tc>
          <w:tcPr>
            <w:tcW w:w="1957" w:type="dxa"/>
            <w:gridSpan w:val="2"/>
            <w:shd w:val="clear" w:color="auto" w:fill="BFBFBF" w:themeFill="background1" w:themeFillShade="BF"/>
            <w:vAlign w:val="center"/>
          </w:tcPr>
          <w:p w14:paraId="149ACC96" w14:textId="77777777" w:rsidR="007A0BC2" w:rsidRPr="007A318B" w:rsidRDefault="007A0BC2" w:rsidP="006511FC">
            <w:pPr>
              <w:pStyle w:val="Normal1"/>
              <w:spacing w:line="240" w:lineRule="auto"/>
              <w:jc w:val="center"/>
              <w:rPr>
                <w:rFonts w:ascii="Arial Nova Light" w:hAnsi="Arial Nova Light" w:cs="Arial"/>
                <w:b/>
                <w:noProof/>
                <w:color w:val="auto"/>
                <w:sz w:val="20"/>
                <w:szCs w:val="20"/>
              </w:rPr>
            </w:pPr>
            <w:r w:rsidRPr="007A318B">
              <w:rPr>
                <w:rFonts w:ascii="Arial Nova Light" w:hAnsi="Arial Nova Light" w:cs="Arial"/>
                <w:b/>
                <w:noProof/>
                <w:color w:val="auto"/>
                <w:sz w:val="20"/>
                <w:szCs w:val="20"/>
              </w:rPr>
              <w:t>Horario</w:t>
            </w:r>
          </w:p>
        </w:tc>
        <w:tc>
          <w:tcPr>
            <w:tcW w:w="3287" w:type="dxa"/>
            <w:gridSpan w:val="3"/>
            <w:shd w:val="clear" w:color="auto" w:fill="BFBFBF" w:themeFill="background1" w:themeFillShade="BF"/>
          </w:tcPr>
          <w:p w14:paraId="11A75609" w14:textId="77777777" w:rsidR="007A0BC2" w:rsidRPr="007A318B" w:rsidRDefault="007A0BC2" w:rsidP="006511FC">
            <w:pPr>
              <w:pStyle w:val="Normal1"/>
              <w:spacing w:line="240" w:lineRule="auto"/>
              <w:rPr>
                <w:rFonts w:ascii="Arial Nova Light" w:hAnsi="Arial Nova Light" w:cs="Arial"/>
                <w:b/>
                <w:noProof/>
                <w:color w:val="auto"/>
                <w:sz w:val="20"/>
                <w:szCs w:val="20"/>
              </w:rPr>
            </w:pPr>
            <w:r w:rsidRPr="007A318B">
              <w:rPr>
                <w:rFonts w:ascii="Arial Nova Light" w:hAnsi="Arial Nova Light" w:cs="Arial"/>
                <w:b/>
                <w:noProof/>
                <w:color w:val="auto"/>
                <w:sz w:val="20"/>
                <w:szCs w:val="20"/>
              </w:rPr>
              <w:t>Lugar</w:t>
            </w:r>
          </w:p>
        </w:tc>
      </w:tr>
      <w:tr w:rsidR="007A0BC2" w:rsidRPr="007A318B" w14:paraId="59ABA1ED" w14:textId="77777777" w:rsidTr="00DE528F">
        <w:tc>
          <w:tcPr>
            <w:tcW w:w="2694" w:type="dxa"/>
            <w:gridSpan w:val="2"/>
            <w:shd w:val="clear" w:color="auto" w:fill="D9D9D9" w:themeFill="background1" w:themeFillShade="D9"/>
            <w:vAlign w:val="center"/>
          </w:tcPr>
          <w:p w14:paraId="6DADB32F" w14:textId="77777777" w:rsidR="007A0BC2" w:rsidRPr="007A318B" w:rsidRDefault="007A0BC2" w:rsidP="006511FC">
            <w:pPr>
              <w:pStyle w:val="Normal1"/>
              <w:spacing w:line="240" w:lineRule="auto"/>
              <w:jc w:val="center"/>
              <w:rPr>
                <w:rFonts w:ascii="Arial Nova Light" w:hAnsi="Arial Nova Light" w:cs="Arial"/>
                <w:b/>
                <w:noProof/>
                <w:color w:val="auto"/>
                <w:sz w:val="20"/>
                <w:szCs w:val="20"/>
              </w:rPr>
            </w:pPr>
            <w:r w:rsidRPr="007A318B">
              <w:rPr>
                <w:rFonts w:ascii="Arial Nova Light" w:hAnsi="Arial Nova Light" w:cs="Arial"/>
                <w:b/>
                <w:noProof/>
                <w:color w:val="auto"/>
                <w:sz w:val="20"/>
                <w:szCs w:val="20"/>
              </w:rPr>
              <w:t>Recepción de preguntas</w:t>
            </w:r>
          </w:p>
        </w:tc>
        <w:tc>
          <w:tcPr>
            <w:tcW w:w="1560" w:type="dxa"/>
            <w:gridSpan w:val="2"/>
            <w:vAlign w:val="center"/>
          </w:tcPr>
          <w:p w14:paraId="3BC00C6F" w14:textId="4503C5D1" w:rsidR="007A0BC2" w:rsidRPr="00A15BA9" w:rsidRDefault="00332BB8" w:rsidP="006511FC">
            <w:pPr>
              <w:pStyle w:val="Normal1"/>
              <w:spacing w:line="240" w:lineRule="auto"/>
              <w:jc w:val="center"/>
              <w:rPr>
                <w:rFonts w:ascii="Arial Nova Light" w:hAnsi="Arial Nova Light" w:cs="Arial"/>
                <w:bCs/>
                <w:noProof/>
                <w:color w:val="auto"/>
                <w:sz w:val="20"/>
                <w:szCs w:val="20"/>
              </w:rPr>
            </w:pPr>
            <w:r w:rsidRPr="00A15BA9">
              <w:rPr>
                <w:rFonts w:ascii="Arial Nova Light" w:hAnsi="Arial Nova Light" w:cs="Arial"/>
                <w:bCs/>
                <w:noProof/>
                <w:color w:val="auto"/>
                <w:sz w:val="20"/>
                <w:szCs w:val="20"/>
              </w:rPr>
              <w:t>09</w:t>
            </w:r>
            <w:r w:rsidR="007A0BC2" w:rsidRPr="00A15BA9">
              <w:rPr>
                <w:rFonts w:ascii="Arial Nova Light" w:hAnsi="Arial Nova Light" w:cs="Arial"/>
                <w:bCs/>
                <w:noProof/>
                <w:color w:val="auto"/>
                <w:sz w:val="20"/>
                <w:szCs w:val="20"/>
              </w:rPr>
              <w:t xml:space="preserve"> de </w:t>
            </w:r>
            <w:r w:rsidRPr="00A15BA9">
              <w:rPr>
                <w:rFonts w:ascii="Arial Nova Light" w:hAnsi="Arial Nova Light" w:cs="Arial"/>
                <w:bCs/>
                <w:noProof/>
                <w:color w:val="auto"/>
                <w:sz w:val="20"/>
                <w:szCs w:val="20"/>
              </w:rPr>
              <w:t>febrero</w:t>
            </w:r>
            <w:r w:rsidR="007A0BC2" w:rsidRPr="00A15BA9">
              <w:rPr>
                <w:rFonts w:ascii="Arial Nova Light" w:hAnsi="Arial Nova Light" w:cs="Arial"/>
                <w:bCs/>
                <w:noProof/>
                <w:color w:val="auto"/>
                <w:sz w:val="20"/>
                <w:szCs w:val="20"/>
              </w:rPr>
              <w:t xml:space="preserve"> de 2026.</w:t>
            </w:r>
          </w:p>
        </w:tc>
        <w:tc>
          <w:tcPr>
            <w:tcW w:w="1957" w:type="dxa"/>
            <w:gridSpan w:val="2"/>
            <w:vAlign w:val="center"/>
          </w:tcPr>
          <w:p w14:paraId="51A9C9A0" w14:textId="2335CC47" w:rsidR="007A0BC2" w:rsidRPr="00A15BA9" w:rsidRDefault="00C656EF" w:rsidP="006511FC">
            <w:pPr>
              <w:pStyle w:val="Normal1"/>
              <w:spacing w:line="240" w:lineRule="auto"/>
              <w:jc w:val="center"/>
              <w:rPr>
                <w:rFonts w:ascii="Arial Nova Light" w:hAnsi="Arial Nova Light" w:cs="Arial"/>
                <w:bCs/>
                <w:noProof/>
                <w:color w:val="auto"/>
                <w:sz w:val="20"/>
                <w:szCs w:val="20"/>
              </w:rPr>
            </w:pPr>
            <w:r w:rsidRPr="00A15BA9">
              <w:rPr>
                <w:rFonts w:ascii="Arial Nova Light" w:hAnsi="Arial Nova Light" w:cs="Arial"/>
                <w:bCs/>
                <w:noProof/>
                <w:color w:val="auto"/>
                <w:sz w:val="20"/>
                <w:szCs w:val="20"/>
              </w:rPr>
              <w:t xml:space="preserve">Hasta las </w:t>
            </w:r>
            <w:r w:rsidR="00332BB8" w:rsidRPr="00A15BA9">
              <w:rPr>
                <w:rFonts w:ascii="Arial Nova Light" w:hAnsi="Arial Nova Light" w:cs="Arial"/>
                <w:bCs/>
                <w:noProof/>
                <w:color w:val="auto"/>
                <w:sz w:val="20"/>
                <w:szCs w:val="20"/>
              </w:rPr>
              <w:t>10</w:t>
            </w:r>
            <w:r w:rsidR="007A0BC2" w:rsidRPr="00A15BA9">
              <w:rPr>
                <w:rFonts w:ascii="Arial Nova Light" w:hAnsi="Arial Nova Light" w:cs="Arial"/>
                <w:bCs/>
                <w:noProof/>
                <w:color w:val="auto"/>
                <w:sz w:val="20"/>
                <w:szCs w:val="20"/>
              </w:rPr>
              <w:t>:00 horas.</w:t>
            </w:r>
          </w:p>
        </w:tc>
        <w:tc>
          <w:tcPr>
            <w:tcW w:w="3287" w:type="dxa"/>
            <w:gridSpan w:val="3"/>
          </w:tcPr>
          <w:p w14:paraId="79A8EE04" w14:textId="74F4691E" w:rsidR="007A0BC2" w:rsidRPr="007A318B" w:rsidRDefault="007A0BC2" w:rsidP="006511FC">
            <w:pPr>
              <w:pStyle w:val="Normal1"/>
              <w:spacing w:line="240" w:lineRule="auto"/>
              <w:rPr>
                <w:rFonts w:ascii="Arial Nova Light" w:hAnsi="Arial Nova Light" w:cs="Arial"/>
                <w:bCs/>
                <w:noProof/>
                <w:color w:val="auto"/>
                <w:sz w:val="20"/>
                <w:szCs w:val="20"/>
              </w:rPr>
            </w:pPr>
            <w:r w:rsidRPr="007A318B">
              <w:rPr>
                <w:rFonts w:ascii="Arial Nova Light" w:hAnsi="Arial Nova Light" w:cs="Arial"/>
                <w:bCs/>
                <w:noProof/>
                <w:color w:val="auto"/>
                <w:sz w:val="20"/>
                <w:szCs w:val="20"/>
              </w:rPr>
              <w:t xml:space="preserve">Deberá entregarse en formato digital de "word" (.docx), en disco compacto (CD), ó memoria USB, en la sala de juntas del </w:t>
            </w:r>
            <w:r w:rsidR="00C656EF" w:rsidRPr="007A318B">
              <w:rPr>
                <w:rFonts w:ascii="Arial Nova Light" w:hAnsi="Arial Nova Light" w:cs="Arial"/>
                <w:bCs/>
                <w:noProof/>
                <w:color w:val="auto"/>
                <w:sz w:val="20"/>
                <w:szCs w:val="20"/>
              </w:rPr>
              <w:t>Organismo</w:t>
            </w:r>
            <w:r w:rsidRPr="007A318B">
              <w:rPr>
                <w:rFonts w:ascii="Arial Nova Light" w:hAnsi="Arial Nova Light" w:cs="Arial"/>
                <w:bCs/>
                <w:noProof/>
                <w:color w:val="auto"/>
                <w:sz w:val="20"/>
                <w:szCs w:val="20"/>
              </w:rPr>
              <w:t>, con domicilio ubicado en la Avenida Juan Gil Preciado, número 6735, Colonia Nuevo México, C.P. 45138, Zapopan, Jalisco; o enviando correo a la siguiente dirección:</w:t>
            </w:r>
          </w:p>
          <w:p w14:paraId="60C0090F" w14:textId="77777777" w:rsidR="007A0BC2" w:rsidRPr="007A318B" w:rsidRDefault="007A0BC2" w:rsidP="006511FC">
            <w:pPr>
              <w:pStyle w:val="Normal1"/>
              <w:spacing w:line="240" w:lineRule="auto"/>
              <w:rPr>
                <w:rFonts w:ascii="Arial Nova Light" w:hAnsi="Arial Nova Light" w:cs="Arial"/>
                <w:bCs/>
                <w:noProof/>
                <w:color w:val="auto"/>
                <w:sz w:val="20"/>
                <w:szCs w:val="20"/>
              </w:rPr>
            </w:pPr>
          </w:p>
          <w:p w14:paraId="26565946" w14:textId="270B5209" w:rsidR="007A0BC2" w:rsidRPr="007A318B" w:rsidRDefault="007A0BC2" w:rsidP="006511FC">
            <w:pPr>
              <w:pStyle w:val="Normal1"/>
              <w:numPr>
                <w:ilvl w:val="0"/>
                <w:numId w:val="44"/>
              </w:numPr>
              <w:spacing w:line="240" w:lineRule="auto"/>
              <w:rPr>
                <w:rFonts w:ascii="Arial Nova Light" w:hAnsi="Arial Nova Light" w:cs="Arial"/>
                <w:bCs/>
                <w:noProof/>
                <w:color w:val="auto"/>
                <w:sz w:val="20"/>
                <w:szCs w:val="20"/>
              </w:rPr>
            </w:pPr>
            <w:hyperlink r:id="rId8" w:history="1">
              <w:r w:rsidRPr="007A318B">
                <w:rPr>
                  <w:rStyle w:val="Hipervnculo"/>
                  <w:rFonts w:ascii="Arial Nova Light" w:hAnsi="Arial Nova Light" w:cs="Arial"/>
                  <w:bCs/>
                  <w:noProof/>
                  <w:sz w:val="20"/>
                  <w:szCs w:val="20"/>
                </w:rPr>
                <w:t>ucc@ccljalisco.gob.mx</w:t>
              </w:r>
            </w:hyperlink>
            <w:r w:rsidRPr="007A318B">
              <w:rPr>
                <w:rFonts w:ascii="Arial Nova Light" w:hAnsi="Arial Nova Light" w:cs="Arial"/>
                <w:bCs/>
                <w:noProof/>
                <w:color w:val="auto"/>
                <w:sz w:val="20"/>
                <w:szCs w:val="20"/>
              </w:rPr>
              <w:t xml:space="preserve"> </w:t>
            </w:r>
          </w:p>
        </w:tc>
      </w:tr>
      <w:tr w:rsidR="007A0BC2" w:rsidRPr="007A318B" w14:paraId="08930BCC" w14:textId="77777777" w:rsidTr="00DE528F">
        <w:tc>
          <w:tcPr>
            <w:tcW w:w="2694" w:type="dxa"/>
            <w:gridSpan w:val="2"/>
            <w:shd w:val="clear" w:color="auto" w:fill="D9D9D9" w:themeFill="background1" w:themeFillShade="D9"/>
            <w:vAlign w:val="center"/>
          </w:tcPr>
          <w:p w14:paraId="286FF696" w14:textId="77777777" w:rsidR="007A0BC2" w:rsidRPr="007A318B" w:rsidRDefault="007A0BC2" w:rsidP="006511FC">
            <w:pPr>
              <w:pStyle w:val="Normal1"/>
              <w:spacing w:line="240" w:lineRule="auto"/>
              <w:jc w:val="center"/>
              <w:rPr>
                <w:rFonts w:ascii="Arial Nova Light" w:hAnsi="Arial Nova Light" w:cs="Arial"/>
                <w:b/>
                <w:noProof/>
                <w:color w:val="auto"/>
                <w:sz w:val="20"/>
                <w:szCs w:val="20"/>
              </w:rPr>
            </w:pPr>
            <w:r w:rsidRPr="007A318B">
              <w:rPr>
                <w:rFonts w:ascii="Arial Nova Light" w:hAnsi="Arial Nova Light" w:cs="Arial"/>
                <w:b/>
                <w:noProof/>
                <w:color w:val="auto"/>
                <w:sz w:val="20"/>
                <w:szCs w:val="20"/>
              </w:rPr>
              <w:t>Registro de junta de aclaraciones</w:t>
            </w:r>
          </w:p>
        </w:tc>
        <w:tc>
          <w:tcPr>
            <w:tcW w:w="1560" w:type="dxa"/>
            <w:gridSpan w:val="2"/>
            <w:vAlign w:val="center"/>
          </w:tcPr>
          <w:p w14:paraId="6A53AB23" w14:textId="79552A0F" w:rsidR="007A0BC2" w:rsidRPr="00A15BA9" w:rsidRDefault="00332BB8" w:rsidP="006511FC">
            <w:pPr>
              <w:pStyle w:val="Normal1"/>
              <w:spacing w:line="240" w:lineRule="auto"/>
              <w:jc w:val="center"/>
              <w:rPr>
                <w:rFonts w:ascii="Arial Nova Light" w:hAnsi="Arial Nova Light" w:cs="Arial"/>
                <w:bCs/>
                <w:noProof/>
                <w:color w:val="auto"/>
                <w:sz w:val="20"/>
                <w:szCs w:val="20"/>
              </w:rPr>
            </w:pPr>
            <w:r w:rsidRPr="00A15BA9">
              <w:rPr>
                <w:rFonts w:ascii="Arial Nova Light" w:hAnsi="Arial Nova Light" w:cs="Arial"/>
                <w:bCs/>
                <w:noProof/>
                <w:color w:val="auto"/>
                <w:sz w:val="20"/>
                <w:szCs w:val="20"/>
              </w:rPr>
              <w:t>10</w:t>
            </w:r>
            <w:r w:rsidR="007A0BC2" w:rsidRPr="00A15BA9">
              <w:rPr>
                <w:rFonts w:ascii="Arial Nova Light" w:hAnsi="Arial Nova Light" w:cs="Arial"/>
                <w:bCs/>
                <w:noProof/>
                <w:color w:val="auto"/>
                <w:sz w:val="20"/>
                <w:szCs w:val="20"/>
              </w:rPr>
              <w:t xml:space="preserve"> de </w:t>
            </w:r>
            <w:r w:rsidRPr="00A15BA9">
              <w:rPr>
                <w:rFonts w:ascii="Arial Nova Light" w:hAnsi="Arial Nova Light" w:cs="Arial"/>
                <w:bCs/>
                <w:noProof/>
                <w:color w:val="auto"/>
                <w:sz w:val="20"/>
                <w:szCs w:val="20"/>
              </w:rPr>
              <w:t>febrero</w:t>
            </w:r>
            <w:r w:rsidR="007A0BC2" w:rsidRPr="00A15BA9">
              <w:rPr>
                <w:rFonts w:ascii="Arial Nova Light" w:hAnsi="Arial Nova Light" w:cs="Arial"/>
                <w:bCs/>
                <w:noProof/>
                <w:color w:val="auto"/>
                <w:sz w:val="20"/>
                <w:szCs w:val="20"/>
              </w:rPr>
              <w:t xml:space="preserve"> de 2026.</w:t>
            </w:r>
          </w:p>
        </w:tc>
        <w:tc>
          <w:tcPr>
            <w:tcW w:w="1957" w:type="dxa"/>
            <w:gridSpan w:val="2"/>
            <w:vAlign w:val="center"/>
          </w:tcPr>
          <w:p w14:paraId="26D944F8" w14:textId="706D5A09" w:rsidR="007A0BC2" w:rsidRPr="00A15BA9" w:rsidRDefault="007A0BC2" w:rsidP="006511FC">
            <w:pPr>
              <w:pStyle w:val="Normal1"/>
              <w:spacing w:line="240" w:lineRule="auto"/>
              <w:jc w:val="center"/>
              <w:rPr>
                <w:rFonts w:ascii="Arial Nova Light" w:hAnsi="Arial Nova Light" w:cs="Arial"/>
                <w:bCs/>
                <w:noProof/>
                <w:color w:val="auto"/>
                <w:sz w:val="20"/>
                <w:szCs w:val="20"/>
              </w:rPr>
            </w:pPr>
            <w:r w:rsidRPr="00A15BA9">
              <w:rPr>
                <w:rFonts w:ascii="Arial Nova Light" w:hAnsi="Arial Nova Light" w:cs="Arial"/>
                <w:bCs/>
                <w:noProof/>
                <w:color w:val="auto"/>
                <w:sz w:val="20"/>
                <w:szCs w:val="20"/>
              </w:rPr>
              <w:t xml:space="preserve">De las </w:t>
            </w:r>
            <w:r w:rsidR="00332BB8" w:rsidRPr="00A15BA9">
              <w:rPr>
                <w:rFonts w:ascii="Arial Nova Light" w:hAnsi="Arial Nova Light" w:cs="Arial"/>
                <w:bCs/>
                <w:noProof/>
                <w:color w:val="auto"/>
                <w:sz w:val="20"/>
                <w:szCs w:val="20"/>
              </w:rPr>
              <w:t>09</w:t>
            </w:r>
            <w:r w:rsidRPr="00A15BA9">
              <w:rPr>
                <w:rFonts w:ascii="Arial Nova Light" w:hAnsi="Arial Nova Light" w:cs="Arial"/>
                <w:bCs/>
                <w:noProof/>
                <w:color w:val="auto"/>
                <w:sz w:val="20"/>
                <w:szCs w:val="20"/>
              </w:rPr>
              <w:t>:</w:t>
            </w:r>
            <w:r w:rsidR="00332BB8" w:rsidRPr="00A15BA9">
              <w:rPr>
                <w:rFonts w:ascii="Arial Nova Light" w:hAnsi="Arial Nova Light" w:cs="Arial"/>
                <w:bCs/>
                <w:noProof/>
                <w:color w:val="auto"/>
                <w:sz w:val="20"/>
                <w:szCs w:val="20"/>
              </w:rPr>
              <w:t>45</w:t>
            </w:r>
            <w:r w:rsidRPr="00A15BA9">
              <w:rPr>
                <w:rFonts w:ascii="Arial Nova Light" w:hAnsi="Arial Nova Light" w:cs="Arial"/>
                <w:bCs/>
                <w:noProof/>
                <w:color w:val="auto"/>
                <w:sz w:val="20"/>
                <w:szCs w:val="20"/>
              </w:rPr>
              <w:t xml:space="preserve"> a las </w:t>
            </w:r>
            <w:r w:rsidR="00332BB8" w:rsidRPr="00A15BA9">
              <w:rPr>
                <w:rFonts w:ascii="Arial Nova Light" w:hAnsi="Arial Nova Light" w:cs="Arial"/>
                <w:bCs/>
                <w:noProof/>
                <w:color w:val="auto"/>
                <w:sz w:val="20"/>
                <w:szCs w:val="20"/>
              </w:rPr>
              <w:t>10</w:t>
            </w:r>
            <w:r w:rsidRPr="00A15BA9">
              <w:rPr>
                <w:rFonts w:ascii="Arial Nova Light" w:hAnsi="Arial Nova Light" w:cs="Arial"/>
                <w:bCs/>
                <w:noProof/>
                <w:color w:val="auto"/>
                <w:sz w:val="20"/>
                <w:szCs w:val="20"/>
              </w:rPr>
              <w:t>:</w:t>
            </w:r>
            <w:r w:rsidR="00332BB8" w:rsidRPr="00A15BA9">
              <w:rPr>
                <w:rFonts w:ascii="Arial Nova Light" w:hAnsi="Arial Nova Light" w:cs="Arial"/>
                <w:bCs/>
                <w:noProof/>
                <w:color w:val="auto"/>
                <w:sz w:val="20"/>
                <w:szCs w:val="20"/>
              </w:rPr>
              <w:t>14</w:t>
            </w:r>
            <w:r w:rsidRPr="00A15BA9">
              <w:rPr>
                <w:rFonts w:ascii="Arial Nova Light" w:hAnsi="Arial Nova Light" w:cs="Arial"/>
                <w:bCs/>
                <w:noProof/>
                <w:color w:val="auto"/>
                <w:sz w:val="20"/>
                <w:szCs w:val="20"/>
              </w:rPr>
              <w:t xml:space="preserve"> horas.</w:t>
            </w:r>
          </w:p>
        </w:tc>
        <w:tc>
          <w:tcPr>
            <w:tcW w:w="3287" w:type="dxa"/>
            <w:gridSpan w:val="3"/>
            <w:vMerge w:val="restart"/>
          </w:tcPr>
          <w:p w14:paraId="78379D1B" w14:textId="46ECCE41" w:rsidR="007A0BC2" w:rsidRPr="007A318B" w:rsidRDefault="007A0BC2" w:rsidP="006511FC">
            <w:pPr>
              <w:pStyle w:val="Normal1"/>
              <w:spacing w:line="240" w:lineRule="auto"/>
              <w:rPr>
                <w:rFonts w:ascii="Arial Nova Light" w:hAnsi="Arial Nova Light" w:cs="Arial"/>
                <w:b/>
                <w:noProof/>
                <w:color w:val="auto"/>
                <w:sz w:val="20"/>
                <w:szCs w:val="20"/>
              </w:rPr>
            </w:pPr>
            <w:r w:rsidRPr="007A318B">
              <w:rPr>
                <w:rFonts w:ascii="Arial Nova Light" w:hAnsi="Arial Nova Light" w:cs="Arial"/>
                <w:bCs/>
                <w:noProof/>
                <w:color w:val="auto"/>
                <w:sz w:val="20"/>
                <w:szCs w:val="20"/>
              </w:rPr>
              <w:t xml:space="preserve">Sala de juntas del </w:t>
            </w:r>
            <w:r w:rsidR="00C85753" w:rsidRPr="007A318B">
              <w:rPr>
                <w:rFonts w:ascii="Arial Nova Light" w:hAnsi="Arial Nova Light" w:cs="Arial"/>
                <w:bCs/>
                <w:noProof/>
                <w:color w:val="auto"/>
                <w:sz w:val="20"/>
                <w:szCs w:val="20"/>
              </w:rPr>
              <w:t>Organismo</w:t>
            </w:r>
            <w:r w:rsidRPr="007A318B">
              <w:rPr>
                <w:rFonts w:ascii="Arial Nova Light" w:hAnsi="Arial Nova Light" w:cs="Arial"/>
                <w:bCs/>
                <w:noProof/>
                <w:color w:val="auto"/>
                <w:sz w:val="20"/>
                <w:szCs w:val="20"/>
              </w:rPr>
              <w:t>, con domicilio ubicado en la Avenida Juan Gil Preciado, número 6735, Colonia Nuevo México, C.P. 45138, Zapopan, Jalisco.</w:t>
            </w:r>
          </w:p>
        </w:tc>
      </w:tr>
      <w:tr w:rsidR="007A0BC2" w:rsidRPr="007A318B" w14:paraId="12DC774B" w14:textId="77777777" w:rsidTr="00DE528F">
        <w:tc>
          <w:tcPr>
            <w:tcW w:w="2694" w:type="dxa"/>
            <w:gridSpan w:val="2"/>
            <w:shd w:val="clear" w:color="auto" w:fill="D9D9D9" w:themeFill="background1" w:themeFillShade="D9"/>
            <w:vAlign w:val="center"/>
          </w:tcPr>
          <w:p w14:paraId="0C3855AC" w14:textId="77777777" w:rsidR="007A0BC2" w:rsidRPr="007A318B" w:rsidRDefault="007A0BC2" w:rsidP="006511FC">
            <w:pPr>
              <w:pStyle w:val="Normal1"/>
              <w:spacing w:line="240" w:lineRule="auto"/>
              <w:jc w:val="center"/>
              <w:rPr>
                <w:rFonts w:ascii="Arial Nova Light" w:hAnsi="Arial Nova Light" w:cs="Arial"/>
                <w:b/>
                <w:noProof/>
                <w:color w:val="auto"/>
                <w:sz w:val="20"/>
                <w:szCs w:val="20"/>
              </w:rPr>
            </w:pPr>
            <w:r w:rsidRPr="007A318B">
              <w:rPr>
                <w:rFonts w:ascii="Arial Nova Light" w:hAnsi="Arial Nova Light" w:cs="Arial"/>
                <w:b/>
                <w:noProof/>
                <w:color w:val="auto"/>
                <w:sz w:val="20"/>
                <w:szCs w:val="20"/>
              </w:rPr>
              <w:t>Junta de aclaraciones</w:t>
            </w:r>
          </w:p>
        </w:tc>
        <w:tc>
          <w:tcPr>
            <w:tcW w:w="1560" w:type="dxa"/>
            <w:gridSpan w:val="2"/>
            <w:vAlign w:val="center"/>
          </w:tcPr>
          <w:p w14:paraId="683B62AD" w14:textId="7DA47863" w:rsidR="007A0BC2" w:rsidRPr="00A15BA9" w:rsidRDefault="00332BB8" w:rsidP="006511FC">
            <w:pPr>
              <w:pStyle w:val="Normal1"/>
              <w:spacing w:line="240" w:lineRule="auto"/>
              <w:jc w:val="center"/>
              <w:rPr>
                <w:rFonts w:ascii="Arial Nova Light" w:hAnsi="Arial Nova Light" w:cs="Arial"/>
                <w:bCs/>
                <w:noProof/>
                <w:color w:val="auto"/>
                <w:sz w:val="20"/>
                <w:szCs w:val="20"/>
              </w:rPr>
            </w:pPr>
            <w:r w:rsidRPr="00A15BA9">
              <w:rPr>
                <w:rFonts w:ascii="Arial Nova Light" w:hAnsi="Arial Nova Light" w:cs="Arial"/>
                <w:bCs/>
                <w:noProof/>
                <w:color w:val="auto"/>
                <w:sz w:val="20"/>
                <w:szCs w:val="20"/>
              </w:rPr>
              <w:t>10</w:t>
            </w:r>
            <w:r w:rsidR="007A0BC2" w:rsidRPr="00A15BA9">
              <w:rPr>
                <w:rFonts w:ascii="Arial Nova Light" w:hAnsi="Arial Nova Light" w:cs="Arial"/>
                <w:bCs/>
                <w:noProof/>
                <w:color w:val="auto"/>
                <w:sz w:val="20"/>
                <w:szCs w:val="20"/>
              </w:rPr>
              <w:t xml:space="preserve"> de </w:t>
            </w:r>
            <w:r w:rsidRPr="00A15BA9">
              <w:rPr>
                <w:rFonts w:ascii="Arial Nova Light" w:hAnsi="Arial Nova Light" w:cs="Arial"/>
                <w:bCs/>
                <w:noProof/>
                <w:color w:val="auto"/>
                <w:sz w:val="20"/>
                <w:szCs w:val="20"/>
              </w:rPr>
              <w:t>febrero</w:t>
            </w:r>
            <w:r w:rsidR="007A0BC2" w:rsidRPr="00A15BA9">
              <w:rPr>
                <w:rFonts w:ascii="Arial Nova Light" w:hAnsi="Arial Nova Light" w:cs="Arial"/>
                <w:bCs/>
                <w:noProof/>
                <w:color w:val="auto"/>
                <w:sz w:val="20"/>
                <w:szCs w:val="20"/>
              </w:rPr>
              <w:t xml:space="preserve"> de 2026.</w:t>
            </w:r>
          </w:p>
        </w:tc>
        <w:tc>
          <w:tcPr>
            <w:tcW w:w="1957" w:type="dxa"/>
            <w:gridSpan w:val="2"/>
            <w:vAlign w:val="center"/>
          </w:tcPr>
          <w:p w14:paraId="494573B8" w14:textId="39AE5B09" w:rsidR="007A0BC2" w:rsidRPr="00A15BA9" w:rsidRDefault="00332BB8" w:rsidP="006511FC">
            <w:pPr>
              <w:pStyle w:val="Normal1"/>
              <w:spacing w:line="240" w:lineRule="auto"/>
              <w:jc w:val="center"/>
              <w:rPr>
                <w:rFonts w:ascii="Arial Nova Light" w:hAnsi="Arial Nova Light" w:cs="Arial"/>
                <w:b/>
                <w:noProof/>
                <w:color w:val="auto"/>
                <w:sz w:val="20"/>
                <w:szCs w:val="20"/>
              </w:rPr>
            </w:pPr>
            <w:r w:rsidRPr="00A15BA9">
              <w:rPr>
                <w:rFonts w:ascii="Arial Nova Light" w:hAnsi="Arial Nova Light" w:cs="Arial"/>
                <w:bCs/>
                <w:noProof/>
                <w:color w:val="auto"/>
                <w:sz w:val="20"/>
                <w:szCs w:val="20"/>
              </w:rPr>
              <w:t>10</w:t>
            </w:r>
            <w:r w:rsidR="007A0BC2" w:rsidRPr="00A15BA9">
              <w:rPr>
                <w:rFonts w:ascii="Arial Nova Light" w:hAnsi="Arial Nova Light" w:cs="Arial"/>
                <w:bCs/>
                <w:noProof/>
                <w:color w:val="auto"/>
                <w:sz w:val="20"/>
                <w:szCs w:val="20"/>
              </w:rPr>
              <w:t>:</w:t>
            </w:r>
            <w:r w:rsidRPr="00A15BA9">
              <w:rPr>
                <w:rFonts w:ascii="Arial Nova Light" w:hAnsi="Arial Nova Light" w:cs="Arial"/>
                <w:bCs/>
                <w:noProof/>
                <w:color w:val="auto"/>
                <w:sz w:val="20"/>
                <w:szCs w:val="20"/>
              </w:rPr>
              <w:t>15</w:t>
            </w:r>
            <w:r w:rsidR="007A0BC2" w:rsidRPr="00A15BA9">
              <w:rPr>
                <w:rFonts w:ascii="Arial Nova Light" w:hAnsi="Arial Nova Light" w:cs="Arial"/>
                <w:bCs/>
                <w:noProof/>
                <w:color w:val="auto"/>
                <w:sz w:val="20"/>
                <w:szCs w:val="20"/>
              </w:rPr>
              <w:t xml:space="preserve"> horas.</w:t>
            </w:r>
          </w:p>
        </w:tc>
        <w:tc>
          <w:tcPr>
            <w:tcW w:w="3287" w:type="dxa"/>
            <w:gridSpan w:val="3"/>
            <w:vMerge/>
          </w:tcPr>
          <w:p w14:paraId="087530C4" w14:textId="77777777" w:rsidR="007A0BC2" w:rsidRPr="007A318B" w:rsidRDefault="007A0BC2" w:rsidP="006511FC">
            <w:pPr>
              <w:pStyle w:val="Normal1"/>
              <w:spacing w:line="240" w:lineRule="auto"/>
              <w:rPr>
                <w:rFonts w:ascii="Arial Nova Light" w:hAnsi="Arial Nova Light" w:cs="Arial"/>
                <w:b/>
                <w:noProof/>
                <w:color w:val="auto"/>
                <w:sz w:val="20"/>
                <w:szCs w:val="20"/>
              </w:rPr>
            </w:pPr>
          </w:p>
        </w:tc>
      </w:tr>
      <w:tr w:rsidR="007A0BC2" w:rsidRPr="007A318B" w14:paraId="4704FE50" w14:textId="77777777" w:rsidTr="00DE528F">
        <w:tc>
          <w:tcPr>
            <w:tcW w:w="2694" w:type="dxa"/>
            <w:gridSpan w:val="2"/>
            <w:shd w:val="clear" w:color="auto" w:fill="D9D9D9" w:themeFill="background1" w:themeFillShade="D9"/>
            <w:vAlign w:val="center"/>
          </w:tcPr>
          <w:p w14:paraId="2ED9328B" w14:textId="77777777" w:rsidR="007A0BC2" w:rsidRPr="007A318B" w:rsidRDefault="007A0BC2" w:rsidP="006511FC">
            <w:pPr>
              <w:pStyle w:val="Normal1"/>
              <w:spacing w:line="240" w:lineRule="auto"/>
              <w:jc w:val="center"/>
              <w:rPr>
                <w:rFonts w:ascii="Arial Nova Light" w:hAnsi="Arial Nova Light" w:cs="Arial"/>
                <w:b/>
                <w:noProof/>
                <w:color w:val="auto"/>
                <w:sz w:val="20"/>
                <w:szCs w:val="20"/>
              </w:rPr>
            </w:pPr>
            <w:r w:rsidRPr="007A318B">
              <w:rPr>
                <w:rFonts w:ascii="Arial Nova Light" w:hAnsi="Arial Nova Light" w:cs="Arial"/>
                <w:b/>
                <w:noProof/>
                <w:color w:val="auto"/>
                <w:sz w:val="20"/>
                <w:szCs w:val="20"/>
              </w:rPr>
              <w:t>Registro de presentación de propuestas</w:t>
            </w:r>
          </w:p>
        </w:tc>
        <w:tc>
          <w:tcPr>
            <w:tcW w:w="1560" w:type="dxa"/>
            <w:gridSpan w:val="2"/>
            <w:vAlign w:val="center"/>
          </w:tcPr>
          <w:p w14:paraId="5D74BE1C" w14:textId="760A92B4" w:rsidR="007A0BC2" w:rsidRPr="00A15BA9" w:rsidRDefault="00332BB8" w:rsidP="006511FC">
            <w:pPr>
              <w:pStyle w:val="Normal1"/>
              <w:spacing w:line="240" w:lineRule="auto"/>
              <w:jc w:val="center"/>
              <w:rPr>
                <w:rFonts w:ascii="Arial Nova Light" w:hAnsi="Arial Nova Light" w:cs="Arial"/>
                <w:bCs/>
                <w:noProof/>
                <w:color w:val="auto"/>
                <w:sz w:val="20"/>
                <w:szCs w:val="20"/>
              </w:rPr>
            </w:pPr>
            <w:r w:rsidRPr="00A15BA9">
              <w:rPr>
                <w:rFonts w:ascii="Arial Nova Light" w:hAnsi="Arial Nova Light" w:cs="Arial"/>
                <w:bCs/>
                <w:noProof/>
                <w:color w:val="auto"/>
                <w:sz w:val="20"/>
                <w:szCs w:val="20"/>
              </w:rPr>
              <w:t>11</w:t>
            </w:r>
            <w:r w:rsidR="007A0BC2" w:rsidRPr="00A15BA9">
              <w:rPr>
                <w:rFonts w:ascii="Arial Nova Light" w:hAnsi="Arial Nova Light" w:cs="Arial"/>
                <w:bCs/>
                <w:noProof/>
                <w:color w:val="auto"/>
                <w:sz w:val="20"/>
                <w:szCs w:val="20"/>
              </w:rPr>
              <w:t xml:space="preserve"> de </w:t>
            </w:r>
            <w:r w:rsidRPr="00A15BA9">
              <w:rPr>
                <w:rFonts w:ascii="Arial Nova Light" w:hAnsi="Arial Nova Light" w:cs="Arial"/>
                <w:bCs/>
                <w:noProof/>
                <w:color w:val="auto"/>
                <w:sz w:val="20"/>
                <w:szCs w:val="20"/>
              </w:rPr>
              <w:t>febrero</w:t>
            </w:r>
            <w:r w:rsidR="007A0BC2" w:rsidRPr="00A15BA9">
              <w:rPr>
                <w:rFonts w:ascii="Arial Nova Light" w:hAnsi="Arial Nova Light" w:cs="Arial"/>
                <w:bCs/>
                <w:noProof/>
                <w:color w:val="auto"/>
                <w:sz w:val="20"/>
                <w:szCs w:val="20"/>
              </w:rPr>
              <w:t xml:space="preserve"> de 2026.</w:t>
            </w:r>
          </w:p>
        </w:tc>
        <w:tc>
          <w:tcPr>
            <w:tcW w:w="1957" w:type="dxa"/>
            <w:gridSpan w:val="2"/>
            <w:vAlign w:val="center"/>
          </w:tcPr>
          <w:p w14:paraId="62AE1A2D" w14:textId="35A6E1F8" w:rsidR="007A0BC2" w:rsidRPr="00A15BA9" w:rsidRDefault="007A0BC2" w:rsidP="006511FC">
            <w:pPr>
              <w:pStyle w:val="Normal1"/>
              <w:spacing w:line="240" w:lineRule="auto"/>
              <w:jc w:val="center"/>
              <w:rPr>
                <w:rFonts w:ascii="Arial Nova Light" w:hAnsi="Arial Nova Light" w:cs="Arial"/>
                <w:bCs/>
                <w:noProof/>
                <w:color w:val="auto"/>
                <w:sz w:val="20"/>
                <w:szCs w:val="20"/>
              </w:rPr>
            </w:pPr>
            <w:r w:rsidRPr="00A15BA9">
              <w:rPr>
                <w:rFonts w:ascii="Arial Nova Light" w:hAnsi="Arial Nova Light" w:cs="Arial"/>
                <w:bCs/>
                <w:noProof/>
                <w:color w:val="auto"/>
                <w:sz w:val="20"/>
                <w:szCs w:val="20"/>
              </w:rPr>
              <w:t xml:space="preserve">De las </w:t>
            </w:r>
            <w:r w:rsidR="00332BB8" w:rsidRPr="00A15BA9">
              <w:rPr>
                <w:rFonts w:ascii="Arial Nova Light" w:hAnsi="Arial Nova Light" w:cs="Arial"/>
                <w:bCs/>
                <w:noProof/>
                <w:color w:val="auto"/>
                <w:sz w:val="20"/>
                <w:szCs w:val="20"/>
              </w:rPr>
              <w:t>12</w:t>
            </w:r>
            <w:r w:rsidRPr="00A15BA9">
              <w:rPr>
                <w:rFonts w:ascii="Arial Nova Light" w:hAnsi="Arial Nova Light" w:cs="Arial"/>
                <w:bCs/>
                <w:noProof/>
                <w:color w:val="auto"/>
                <w:sz w:val="20"/>
                <w:szCs w:val="20"/>
              </w:rPr>
              <w:t>:</w:t>
            </w:r>
            <w:r w:rsidR="00332BB8" w:rsidRPr="00A15BA9">
              <w:rPr>
                <w:rFonts w:ascii="Arial Nova Light" w:hAnsi="Arial Nova Light" w:cs="Arial"/>
                <w:bCs/>
                <w:noProof/>
                <w:color w:val="auto"/>
                <w:sz w:val="20"/>
                <w:szCs w:val="20"/>
              </w:rPr>
              <w:t>4</w:t>
            </w:r>
            <w:r w:rsidRPr="00A15BA9">
              <w:rPr>
                <w:rFonts w:ascii="Arial Nova Light" w:hAnsi="Arial Nova Light" w:cs="Arial"/>
                <w:bCs/>
                <w:noProof/>
                <w:color w:val="auto"/>
                <w:sz w:val="20"/>
                <w:szCs w:val="20"/>
              </w:rPr>
              <w:t xml:space="preserve">0 a las </w:t>
            </w:r>
            <w:r w:rsidR="00332BB8" w:rsidRPr="00A15BA9">
              <w:rPr>
                <w:rFonts w:ascii="Arial Nova Light" w:hAnsi="Arial Nova Light" w:cs="Arial"/>
                <w:bCs/>
                <w:noProof/>
                <w:color w:val="auto"/>
                <w:sz w:val="20"/>
                <w:szCs w:val="20"/>
              </w:rPr>
              <w:t>13</w:t>
            </w:r>
            <w:r w:rsidRPr="00A15BA9">
              <w:rPr>
                <w:rFonts w:ascii="Arial Nova Light" w:hAnsi="Arial Nova Light" w:cs="Arial"/>
                <w:bCs/>
                <w:noProof/>
                <w:color w:val="auto"/>
                <w:sz w:val="20"/>
                <w:szCs w:val="20"/>
              </w:rPr>
              <w:t>:</w:t>
            </w:r>
            <w:r w:rsidR="00332BB8" w:rsidRPr="00A15BA9">
              <w:rPr>
                <w:rFonts w:ascii="Arial Nova Light" w:hAnsi="Arial Nova Light" w:cs="Arial"/>
                <w:bCs/>
                <w:noProof/>
                <w:color w:val="auto"/>
                <w:sz w:val="20"/>
                <w:szCs w:val="20"/>
              </w:rPr>
              <w:t>09</w:t>
            </w:r>
            <w:r w:rsidRPr="00A15BA9">
              <w:rPr>
                <w:rFonts w:ascii="Arial Nova Light" w:hAnsi="Arial Nova Light" w:cs="Arial"/>
                <w:bCs/>
                <w:noProof/>
                <w:color w:val="auto"/>
                <w:sz w:val="20"/>
                <w:szCs w:val="20"/>
              </w:rPr>
              <w:t xml:space="preserve"> horas.</w:t>
            </w:r>
          </w:p>
        </w:tc>
        <w:tc>
          <w:tcPr>
            <w:tcW w:w="3287" w:type="dxa"/>
            <w:gridSpan w:val="3"/>
            <w:vMerge w:val="restart"/>
          </w:tcPr>
          <w:p w14:paraId="4C2F20AA" w14:textId="6CF2C226" w:rsidR="007A0BC2" w:rsidRPr="007A318B" w:rsidRDefault="007A0BC2" w:rsidP="006511FC">
            <w:pPr>
              <w:pStyle w:val="Normal1"/>
              <w:spacing w:line="240" w:lineRule="auto"/>
              <w:rPr>
                <w:rFonts w:ascii="Arial Nova Light" w:hAnsi="Arial Nova Light" w:cs="Arial"/>
                <w:b/>
                <w:noProof/>
                <w:color w:val="auto"/>
                <w:sz w:val="20"/>
                <w:szCs w:val="20"/>
              </w:rPr>
            </w:pPr>
            <w:r w:rsidRPr="007A318B">
              <w:rPr>
                <w:rFonts w:ascii="Arial Nova Light" w:hAnsi="Arial Nova Light" w:cs="Arial"/>
                <w:bCs/>
                <w:noProof/>
                <w:color w:val="auto"/>
                <w:sz w:val="20"/>
                <w:szCs w:val="20"/>
              </w:rPr>
              <w:t xml:space="preserve">Sala de juntas del </w:t>
            </w:r>
            <w:r w:rsidR="00C85753" w:rsidRPr="007A318B">
              <w:rPr>
                <w:rFonts w:ascii="Arial Nova Light" w:hAnsi="Arial Nova Light" w:cs="Arial"/>
                <w:bCs/>
                <w:noProof/>
                <w:color w:val="auto"/>
                <w:sz w:val="20"/>
                <w:szCs w:val="20"/>
              </w:rPr>
              <w:t>Organismo</w:t>
            </w:r>
            <w:r w:rsidRPr="007A318B">
              <w:rPr>
                <w:rFonts w:ascii="Arial Nova Light" w:hAnsi="Arial Nova Light" w:cs="Arial"/>
                <w:bCs/>
                <w:noProof/>
                <w:color w:val="auto"/>
                <w:sz w:val="20"/>
                <w:szCs w:val="20"/>
              </w:rPr>
              <w:t>, con domicilio ubicado en la Avenida Juan Gil Preciado, número 6735, Colonia Nuevo México, C.P. 45138, Zapopan, Jalisco.</w:t>
            </w:r>
          </w:p>
        </w:tc>
      </w:tr>
      <w:tr w:rsidR="007A0BC2" w:rsidRPr="007A318B" w14:paraId="1BF33546" w14:textId="77777777" w:rsidTr="00DE528F">
        <w:tc>
          <w:tcPr>
            <w:tcW w:w="2694" w:type="dxa"/>
            <w:gridSpan w:val="2"/>
            <w:shd w:val="clear" w:color="auto" w:fill="D9D9D9" w:themeFill="background1" w:themeFillShade="D9"/>
            <w:vAlign w:val="center"/>
          </w:tcPr>
          <w:p w14:paraId="259D13C3" w14:textId="03921776" w:rsidR="007A0BC2" w:rsidRPr="007A318B" w:rsidRDefault="007A0BC2" w:rsidP="006511FC">
            <w:pPr>
              <w:pStyle w:val="Normal1"/>
              <w:spacing w:line="240" w:lineRule="auto"/>
              <w:jc w:val="center"/>
              <w:rPr>
                <w:rFonts w:ascii="Arial Nova Light" w:hAnsi="Arial Nova Light" w:cs="Arial"/>
                <w:b/>
                <w:noProof/>
                <w:color w:val="auto"/>
                <w:sz w:val="20"/>
                <w:szCs w:val="20"/>
              </w:rPr>
            </w:pPr>
            <w:r w:rsidRPr="007A318B">
              <w:rPr>
                <w:rFonts w:ascii="Arial Nova Light" w:hAnsi="Arial Nova Light" w:cs="Arial"/>
                <w:b/>
                <w:noProof/>
                <w:color w:val="auto"/>
                <w:sz w:val="20"/>
                <w:szCs w:val="20"/>
              </w:rPr>
              <w:t xml:space="preserve">Acto de presentación y apertura de propuestas </w:t>
            </w:r>
          </w:p>
        </w:tc>
        <w:tc>
          <w:tcPr>
            <w:tcW w:w="1560" w:type="dxa"/>
            <w:gridSpan w:val="2"/>
            <w:vAlign w:val="center"/>
          </w:tcPr>
          <w:p w14:paraId="160BEB5F" w14:textId="4A3E571E" w:rsidR="007A0BC2" w:rsidRPr="00A15BA9" w:rsidRDefault="00332BB8" w:rsidP="006511FC">
            <w:pPr>
              <w:pStyle w:val="Normal1"/>
              <w:spacing w:line="240" w:lineRule="auto"/>
              <w:jc w:val="center"/>
              <w:rPr>
                <w:rFonts w:ascii="Arial Nova Light" w:hAnsi="Arial Nova Light" w:cs="Arial"/>
                <w:bCs/>
                <w:noProof/>
                <w:color w:val="auto"/>
                <w:sz w:val="20"/>
                <w:szCs w:val="20"/>
              </w:rPr>
            </w:pPr>
            <w:r w:rsidRPr="00A15BA9">
              <w:rPr>
                <w:rFonts w:ascii="Arial Nova Light" w:hAnsi="Arial Nova Light" w:cs="Arial"/>
                <w:bCs/>
                <w:noProof/>
                <w:color w:val="auto"/>
                <w:sz w:val="20"/>
                <w:szCs w:val="20"/>
              </w:rPr>
              <w:t>11</w:t>
            </w:r>
            <w:r w:rsidR="007A0BC2" w:rsidRPr="00A15BA9">
              <w:rPr>
                <w:rFonts w:ascii="Arial Nova Light" w:hAnsi="Arial Nova Light" w:cs="Arial"/>
                <w:bCs/>
                <w:noProof/>
                <w:color w:val="auto"/>
                <w:sz w:val="20"/>
                <w:szCs w:val="20"/>
              </w:rPr>
              <w:t xml:space="preserve"> de </w:t>
            </w:r>
            <w:r w:rsidRPr="00A15BA9">
              <w:rPr>
                <w:rFonts w:ascii="Arial Nova Light" w:hAnsi="Arial Nova Light" w:cs="Arial"/>
                <w:bCs/>
                <w:noProof/>
                <w:color w:val="auto"/>
                <w:sz w:val="20"/>
                <w:szCs w:val="20"/>
              </w:rPr>
              <w:t>febrero</w:t>
            </w:r>
            <w:r w:rsidR="007A0BC2" w:rsidRPr="00A15BA9">
              <w:rPr>
                <w:rFonts w:ascii="Arial Nova Light" w:hAnsi="Arial Nova Light" w:cs="Arial"/>
                <w:bCs/>
                <w:noProof/>
                <w:color w:val="auto"/>
                <w:sz w:val="20"/>
                <w:szCs w:val="20"/>
              </w:rPr>
              <w:t xml:space="preserve"> de 2026.</w:t>
            </w:r>
          </w:p>
        </w:tc>
        <w:tc>
          <w:tcPr>
            <w:tcW w:w="1957" w:type="dxa"/>
            <w:gridSpan w:val="2"/>
            <w:vAlign w:val="center"/>
          </w:tcPr>
          <w:p w14:paraId="62515295" w14:textId="0E43075F" w:rsidR="007A0BC2" w:rsidRPr="00A15BA9" w:rsidRDefault="00332BB8" w:rsidP="006511FC">
            <w:pPr>
              <w:pStyle w:val="Normal1"/>
              <w:spacing w:line="240" w:lineRule="auto"/>
              <w:jc w:val="center"/>
              <w:rPr>
                <w:rFonts w:ascii="Arial Nova Light" w:hAnsi="Arial Nova Light" w:cs="Arial"/>
                <w:b/>
                <w:noProof/>
                <w:color w:val="auto"/>
                <w:sz w:val="20"/>
                <w:szCs w:val="20"/>
              </w:rPr>
            </w:pPr>
            <w:r w:rsidRPr="00A15BA9">
              <w:rPr>
                <w:rFonts w:ascii="Arial Nova Light" w:hAnsi="Arial Nova Light" w:cs="Arial"/>
                <w:bCs/>
                <w:noProof/>
                <w:color w:val="auto"/>
                <w:sz w:val="20"/>
                <w:szCs w:val="20"/>
              </w:rPr>
              <w:t>13</w:t>
            </w:r>
            <w:r w:rsidR="007A0BC2" w:rsidRPr="00A15BA9">
              <w:rPr>
                <w:rFonts w:ascii="Arial Nova Light" w:hAnsi="Arial Nova Light" w:cs="Arial"/>
                <w:bCs/>
                <w:noProof/>
                <w:color w:val="auto"/>
                <w:sz w:val="20"/>
                <w:szCs w:val="20"/>
              </w:rPr>
              <w:t>:</w:t>
            </w:r>
            <w:r w:rsidRPr="00A15BA9">
              <w:rPr>
                <w:rFonts w:ascii="Arial Nova Light" w:hAnsi="Arial Nova Light" w:cs="Arial"/>
                <w:bCs/>
                <w:noProof/>
                <w:color w:val="auto"/>
                <w:sz w:val="20"/>
                <w:szCs w:val="20"/>
              </w:rPr>
              <w:t>1</w:t>
            </w:r>
            <w:r w:rsidR="007A0BC2" w:rsidRPr="00A15BA9">
              <w:rPr>
                <w:rFonts w:ascii="Arial Nova Light" w:hAnsi="Arial Nova Light" w:cs="Arial"/>
                <w:bCs/>
                <w:noProof/>
                <w:color w:val="auto"/>
                <w:sz w:val="20"/>
                <w:szCs w:val="20"/>
              </w:rPr>
              <w:t>0 horas.</w:t>
            </w:r>
          </w:p>
        </w:tc>
        <w:tc>
          <w:tcPr>
            <w:tcW w:w="3287" w:type="dxa"/>
            <w:gridSpan w:val="3"/>
            <w:vMerge/>
          </w:tcPr>
          <w:p w14:paraId="64DA0B5F" w14:textId="77777777" w:rsidR="007A0BC2" w:rsidRPr="007A318B" w:rsidRDefault="007A0BC2" w:rsidP="006511FC">
            <w:pPr>
              <w:pStyle w:val="Normal1"/>
              <w:spacing w:line="240" w:lineRule="auto"/>
              <w:rPr>
                <w:rFonts w:ascii="Arial Nova Light" w:hAnsi="Arial Nova Light" w:cs="Arial"/>
                <w:b/>
                <w:noProof/>
                <w:color w:val="auto"/>
                <w:sz w:val="20"/>
                <w:szCs w:val="20"/>
              </w:rPr>
            </w:pPr>
          </w:p>
        </w:tc>
      </w:tr>
      <w:tr w:rsidR="007A0BC2" w:rsidRPr="007A318B" w14:paraId="2E261570" w14:textId="77777777" w:rsidTr="00C656EF">
        <w:tc>
          <w:tcPr>
            <w:tcW w:w="1702" w:type="dxa"/>
            <w:shd w:val="clear" w:color="auto" w:fill="BFBFBF" w:themeFill="background1" w:themeFillShade="BF"/>
            <w:vAlign w:val="center"/>
          </w:tcPr>
          <w:p w14:paraId="5C4F7846" w14:textId="77777777" w:rsidR="007A0BC2" w:rsidRPr="007A318B" w:rsidRDefault="007A0BC2" w:rsidP="006511FC">
            <w:pPr>
              <w:pStyle w:val="Normal1"/>
              <w:spacing w:line="240" w:lineRule="auto"/>
              <w:jc w:val="center"/>
              <w:rPr>
                <w:rFonts w:ascii="Arial Nova Light" w:hAnsi="Arial Nova Light" w:cs="Arial"/>
                <w:b/>
                <w:noProof/>
                <w:color w:val="auto"/>
                <w:sz w:val="20"/>
                <w:szCs w:val="20"/>
              </w:rPr>
            </w:pPr>
            <w:r w:rsidRPr="007A318B">
              <w:rPr>
                <w:rFonts w:ascii="Arial Nova Light" w:hAnsi="Arial Nova Light" w:cs="Arial"/>
                <w:b/>
                <w:noProof/>
                <w:color w:val="auto"/>
                <w:sz w:val="20"/>
                <w:szCs w:val="20"/>
              </w:rPr>
              <w:t>Muestras físicas</w:t>
            </w:r>
          </w:p>
        </w:tc>
        <w:tc>
          <w:tcPr>
            <w:tcW w:w="1701" w:type="dxa"/>
            <w:gridSpan w:val="2"/>
            <w:shd w:val="clear" w:color="auto" w:fill="BFBFBF" w:themeFill="background1" w:themeFillShade="BF"/>
            <w:vAlign w:val="center"/>
          </w:tcPr>
          <w:p w14:paraId="6FC5F7F5" w14:textId="77777777" w:rsidR="007A0BC2" w:rsidRPr="007A318B" w:rsidRDefault="007A0BC2" w:rsidP="006511FC">
            <w:pPr>
              <w:pStyle w:val="Normal1"/>
              <w:spacing w:line="240" w:lineRule="auto"/>
              <w:jc w:val="center"/>
              <w:rPr>
                <w:rFonts w:ascii="Arial Nova Light" w:hAnsi="Arial Nova Light" w:cs="Arial"/>
                <w:b/>
                <w:noProof/>
                <w:color w:val="auto"/>
                <w:sz w:val="20"/>
                <w:szCs w:val="20"/>
              </w:rPr>
            </w:pPr>
            <w:r w:rsidRPr="007A318B">
              <w:rPr>
                <w:rFonts w:ascii="Arial Nova Light" w:hAnsi="Arial Nova Light" w:cs="Arial"/>
                <w:b/>
                <w:noProof/>
                <w:color w:val="auto"/>
                <w:sz w:val="20"/>
                <w:szCs w:val="20"/>
              </w:rPr>
              <w:t>Visita de campo</w:t>
            </w:r>
          </w:p>
        </w:tc>
        <w:tc>
          <w:tcPr>
            <w:tcW w:w="1701" w:type="dxa"/>
            <w:gridSpan w:val="2"/>
            <w:shd w:val="clear" w:color="auto" w:fill="BFBFBF" w:themeFill="background1" w:themeFillShade="BF"/>
            <w:vAlign w:val="center"/>
          </w:tcPr>
          <w:p w14:paraId="18C66CBD" w14:textId="77777777" w:rsidR="007A0BC2" w:rsidRPr="007A318B" w:rsidRDefault="007A0BC2" w:rsidP="006511FC">
            <w:pPr>
              <w:pStyle w:val="Normal1"/>
              <w:spacing w:line="240" w:lineRule="auto"/>
              <w:jc w:val="center"/>
              <w:rPr>
                <w:rFonts w:ascii="Arial Nova Light" w:hAnsi="Arial Nova Light" w:cs="Arial"/>
                <w:b/>
                <w:noProof/>
                <w:color w:val="auto"/>
                <w:sz w:val="20"/>
                <w:szCs w:val="20"/>
              </w:rPr>
            </w:pPr>
            <w:r w:rsidRPr="007A318B">
              <w:rPr>
                <w:rFonts w:ascii="Arial Nova Light" w:hAnsi="Arial Nova Light" w:cs="Arial"/>
                <w:b/>
                <w:noProof/>
                <w:color w:val="auto"/>
                <w:sz w:val="20"/>
                <w:szCs w:val="20"/>
              </w:rPr>
              <w:t>Anexo técnico</w:t>
            </w:r>
          </w:p>
        </w:tc>
        <w:tc>
          <w:tcPr>
            <w:tcW w:w="1843" w:type="dxa"/>
            <w:gridSpan w:val="2"/>
            <w:shd w:val="clear" w:color="auto" w:fill="BFBFBF" w:themeFill="background1" w:themeFillShade="BF"/>
            <w:vAlign w:val="center"/>
          </w:tcPr>
          <w:p w14:paraId="0F465685" w14:textId="77777777" w:rsidR="007A0BC2" w:rsidRPr="007A318B" w:rsidRDefault="007A0BC2" w:rsidP="006511FC">
            <w:pPr>
              <w:pStyle w:val="Normal1"/>
              <w:spacing w:line="240" w:lineRule="auto"/>
              <w:jc w:val="center"/>
              <w:rPr>
                <w:rFonts w:ascii="Arial Nova Light" w:hAnsi="Arial Nova Light" w:cs="Arial"/>
                <w:b/>
                <w:noProof/>
                <w:color w:val="auto"/>
                <w:sz w:val="20"/>
                <w:szCs w:val="20"/>
              </w:rPr>
            </w:pPr>
            <w:r w:rsidRPr="007A318B">
              <w:rPr>
                <w:rFonts w:ascii="Arial Nova Light" w:hAnsi="Arial Nova Light" w:cs="Arial"/>
                <w:b/>
                <w:noProof/>
                <w:color w:val="auto"/>
                <w:sz w:val="20"/>
                <w:szCs w:val="20"/>
              </w:rPr>
              <w:t>Concurrencia</w:t>
            </w:r>
          </w:p>
        </w:tc>
        <w:tc>
          <w:tcPr>
            <w:tcW w:w="1559" w:type="dxa"/>
            <w:shd w:val="clear" w:color="auto" w:fill="BFBFBF" w:themeFill="background1" w:themeFillShade="BF"/>
            <w:vAlign w:val="center"/>
          </w:tcPr>
          <w:p w14:paraId="1871E736" w14:textId="77777777" w:rsidR="007A0BC2" w:rsidRPr="007A318B" w:rsidRDefault="007A0BC2" w:rsidP="006511FC">
            <w:pPr>
              <w:pStyle w:val="Normal1"/>
              <w:spacing w:line="240" w:lineRule="auto"/>
              <w:jc w:val="center"/>
              <w:rPr>
                <w:rFonts w:ascii="Arial Nova Light" w:hAnsi="Arial Nova Light" w:cs="Arial"/>
                <w:b/>
                <w:noProof/>
                <w:color w:val="auto"/>
                <w:sz w:val="20"/>
                <w:szCs w:val="20"/>
              </w:rPr>
            </w:pPr>
            <w:r w:rsidRPr="007A318B">
              <w:rPr>
                <w:rFonts w:ascii="Arial Nova Light" w:hAnsi="Arial Nova Light" w:cs="Arial"/>
                <w:b/>
                <w:noProof/>
                <w:color w:val="auto"/>
                <w:sz w:val="20"/>
                <w:szCs w:val="20"/>
              </w:rPr>
              <w:t>Carácter</w:t>
            </w:r>
          </w:p>
        </w:tc>
        <w:tc>
          <w:tcPr>
            <w:tcW w:w="992" w:type="dxa"/>
            <w:shd w:val="clear" w:color="auto" w:fill="BFBFBF" w:themeFill="background1" w:themeFillShade="BF"/>
            <w:vAlign w:val="center"/>
          </w:tcPr>
          <w:p w14:paraId="64BFD39D" w14:textId="77777777" w:rsidR="007A0BC2" w:rsidRPr="007A318B" w:rsidRDefault="007A0BC2" w:rsidP="006511FC">
            <w:pPr>
              <w:pStyle w:val="Normal1"/>
              <w:spacing w:line="240" w:lineRule="auto"/>
              <w:jc w:val="center"/>
              <w:rPr>
                <w:rFonts w:ascii="Arial Nova Light" w:hAnsi="Arial Nova Light" w:cs="Arial"/>
                <w:b/>
                <w:noProof/>
                <w:color w:val="auto"/>
                <w:sz w:val="20"/>
                <w:szCs w:val="20"/>
              </w:rPr>
            </w:pPr>
            <w:r w:rsidRPr="007A318B">
              <w:rPr>
                <w:rFonts w:ascii="Arial Nova Light" w:hAnsi="Arial Nova Light" w:cs="Arial"/>
                <w:b/>
                <w:noProof/>
                <w:color w:val="auto"/>
                <w:sz w:val="20"/>
                <w:szCs w:val="20"/>
              </w:rPr>
              <w:t>Tipo de contrato</w:t>
            </w:r>
          </w:p>
        </w:tc>
      </w:tr>
      <w:tr w:rsidR="007A0BC2" w:rsidRPr="007A318B" w14:paraId="41923603" w14:textId="77777777" w:rsidTr="00DE528F">
        <w:tc>
          <w:tcPr>
            <w:tcW w:w="1702" w:type="dxa"/>
          </w:tcPr>
          <w:p w14:paraId="061136A5" w14:textId="77777777" w:rsidR="007A0BC2" w:rsidRPr="007A318B" w:rsidRDefault="007A0BC2" w:rsidP="006511FC">
            <w:pPr>
              <w:pStyle w:val="Normal1"/>
              <w:spacing w:line="240" w:lineRule="auto"/>
              <w:jc w:val="center"/>
              <w:rPr>
                <w:rFonts w:ascii="Arial Nova Light" w:hAnsi="Arial Nova Light" w:cs="Arial"/>
                <w:bCs/>
                <w:noProof/>
                <w:color w:val="auto"/>
                <w:sz w:val="20"/>
                <w:szCs w:val="20"/>
              </w:rPr>
            </w:pPr>
            <w:r w:rsidRPr="007A318B">
              <w:rPr>
                <w:rFonts w:ascii="Arial Nova Light" w:hAnsi="Arial Nova Light" w:cs="Arial"/>
                <w:bCs/>
                <w:noProof/>
                <w:color w:val="auto"/>
                <w:sz w:val="20"/>
                <w:szCs w:val="20"/>
              </w:rPr>
              <w:t>No aplica</w:t>
            </w:r>
          </w:p>
        </w:tc>
        <w:tc>
          <w:tcPr>
            <w:tcW w:w="1701" w:type="dxa"/>
            <w:gridSpan w:val="2"/>
          </w:tcPr>
          <w:p w14:paraId="5D69F9F5" w14:textId="77777777" w:rsidR="007A0BC2" w:rsidRPr="007A318B" w:rsidRDefault="007A0BC2" w:rsidP="006511FC">
            <w:pPr>
              <w:pStyle w:val="Normal1"/>
              <w:spacing w:line="240" w:lineRule="auto"/>
              <w:jc w:val="center"/>
              <w:rPr>
                <w:rFonts w:ascii="Arial Nova Light" w:hAnsi="Arial Nova Light" w:cs="Arial"/>
                <w:bCs/>
                <w:noProof/>
                <w:color w:val="auto"/>
                <w:sz w:val="20"/>
                <w:szCs w:val="20"/>
              </w:rPr>
            </w:pPr>
            <w:r w:rsidRPr="007A318B">
              <w:rPr>
                <w:rFonts w:ascii="Arial Nova Light" w:hAnsi="Arial Nova Light" w:cs="Arial"/>
                <w:bCs/>
                <w:noProof/>
                <w:color w:val="auto"/>
                <w:sz w:val="20"/>
                <w:szCs w:val="20"/>
              </w:rPr>
              <w:t>No aplica</w:t>
            </w:r>
          </w:p>
        </w:tc>
        <w:tc>
          <w:tcPr>
            <w:tcW w:w="1701" w:type="dxa"/>
            <w:gridSpan w:val="2"/>
          </w:tcPr>
          <w:p w14:paraId="45A717AD" w14:textId="77777777" w:rsidR="007A0BC2" w:rsidRPr="007A318B" w:rsidRDefault="007A0BC2" w:rsidP="006511FC">
            <w:pPr>
              <w:pStyle w:val="Normal1"/>
              <w:spacing w:line="240" w:lineRule="auto"/>
              <w:jc w:val="center"/>
              <w:rPr>
                <w:rFonts w:ascii="Arial Nova Light" w:hAnsi="Arial Nova Light" w:cs="Arial"/>
                <w:bCs/>
                <w:noProof/>
                <w:color w:val="auto"/>
                <w:sz w:val="20"/>
                <w:szCs w:val="20"/>
              </w:rPr>
            </w:pPr>
            <w:r w:rsidRPr="007A318B">
              <w:rPr>
                <w:rFonts w:ascii="Arial Nova Light" w:hAnsi="Arial Nova Light" w:cs="Arial"/>
                <w:bCs/>
                <w:noProof/>
                <w:color w:val="auto"/>
                <w:sz w:val="20"/>
                <w:szCs w:val="20"/>
              </w:rPr>
              <w:t>Público</w:t>
            </w:r>
          </w:p>
        </w:tc>
        <w:tc>
          <w:tcPr>
            <w:tcW w:w="1843" w:type="dxa"/>
            <w:gridSpan w:val="2"/>
          </w:tcPr>
          <w:p w14:paraId="3644225D" w14:textId="3F2AC2B7" w:rsidR="007A0BC2" w:rsidRPr="007A318B" w:rsidRDefault="00500962" w:rsidP="006511FC">
            <w:pPr>
              <w:pStyle w:val="Normal1"/>
              <w:spacing w:line="240" w:lineRule="auto"/>
              <w:jc w:val="center"/>
              <w:rPr>
                <w:rFonts w:ascii="Arial Nova Light" w:hAnsi="Arial Nova Light" w:cs="Arial"/>
                <w:bCs/>
                <w:noProof/>
                <w:color w:val="auto"/>
                <w:sz w:val="20"/>
                <w:szCs w:val="20"/>
              </w:rPr>
            </w:pPr>
            <w:r w:rsidRPr="007A318B">
              <w:rPr>
                <w:rFonts w:ascii="Arial Nova Light" w:hAnsi="Arial Nova Light" w:cs="Arial"/>
                <w:bCs/>
                <w:noProof/>
                <w:color w:val="auto"/>
                <w:sz w:val="20"/>
                <w:szCs w:val="20"/>
              </w:rPr>
              <w:t>Co</w:t>
            </w:r>
            <w:r w:rsidR="007A0BC2" w:rsidRPr="007A318B">
              <w:rPr>
                <w:rFonts w:ascii="Arial Nova Light" w:hAnsi="Arial Nova Light" w:cs="Arial"/>
                <w:bCs/>
                <w:noProof/>
                <w:color w:val="auto"/>
                <w:sz w:val="20"/>
                <w:szCs w:val="20"/>
              </w:rPr>
              <w:t>n concurrencia</w:t>
            </w:r>
          </w:p>
        </w:tc>
        <w:tc>
          <w:tcPr>
            <w:tcW w:w="1559" w:type="dxa"/>
          </w:tcPr>
          <w:p w14:paraId="6EE70D71" w14:textId="77777777" w:rsidR="007A0BC2" w:rsidRPr="007A318B" w:rsidRDefault="007A0BC2" w:rsidP="006511FC">
            <w:pPr>
              <w:pStyle w:val="Normal1"/>
              <w:spacing w:line="240" w:lineRule="auto"/>
              <w:jc w:val="center"/>
              <w:rPr>
                <w:rFonts w:ascii="Arial Nova Light" w:hAnsi="Arial Nova Light" w:cs="Arial"/>
                <w:bCs/>
                <w:noProof/>
                <w:color w:val="auto"/>
                <w:sz w:val="20"/>
                <w:szCs w:val="20"/>
              </w:rPr>
            </w:pPr>
            <w:r w:rsidRPr="007A318B">
              <w:rPr>
                <w:rFonts w:ascii="Arial Nova Light" w:hAnsi="Arial Nova Light" w:cs="Arial"/>
                <w:bCs/>
                <w:noProof/>
                <w:color w:val="auto"/>
                <w:sz w:val="20"/>
                <w:szCs w:val="20"/>
              </w:rPr>
              <w:t>Local</w:t>
            </w:r>
          </w:p>
        </w:tc>
        <w:tc>
          <w:tcPr>
            <w:tcW w:w="992" w:type="dxa"/>
          </w:tcPr>
          <w:p w14:paraId="30FBA914" w14:textId="366C485C" w:rsidR="007A0BC2" w:rsidRPr="007A318B" w:rsidRDefault="00785F62" w:rsidP="006511FC">
            <w:pPr>
              <w:pStyle w:val="Normal1"/>
              <w:spacing w:line="240" w:lineRule="auto"/>
              <w:jc w:val="center"/>
              <w:rPr>
                <w:rFonts w:ascii="Arial Nova Light" w:hAnsi="Arial Nova Light" w:cs="Arial"/>
                <w:bCs/>
                <w:noProof/>
                <w:color w:val="auto"/>
                <w:sz w:val="20"/>
                <w:szCs w:val="20"/>
              </w:rPr>
            </w:pPr>
            <w:r w:rsidRPr="007A318B">
              <w:rPr>
                <w:rFonts w:ascii="Arial Nova Light" w:hAnsi="Arial Nova Light" w:cs="Arial"/>
                <w:bCs/>
                <w:noProof/>
                <w:color w:val="auto"/>
                <w:sz w:val="20"/>
                <w:szCs w:val="20"/>
              </w:rPr>
              <w:t>Cerrado</w:t>
            </w:r>
          </w:p>
        </w:tc>
      </w:tr>
      <w:tr w:rsidR="007A0BC2" w:rsidRPr="007A318B" w14:paraId="20F192E2" w14:textId="77777777" w:rsidTr="00DE528F">
        <w:tc>
          <w:tcPr>
            <w:tcW w:w="9498" w:type="dxa"/>
            <w:gridSpan w:val="9"/>
          </w:tcPr>
          <w:p w14:paraId="212EF173" w14:textId="68C84457" w:rsidR="007A0BC2" w:rsidRPr="007A318B" w:rsidRDefault="007A0BC2" w:rsidP="006511FC">
            <w:pPr>
              <w:pStyle w:val="Normal1"/>
              <w:spacing w:line="240" w:lineRule="auto"/>
              <w:jc w:val="center"/>
              <w:rPr>
                <w:rFonts w:ascii="Arial Nova Light" w:hAnsi="Arial Nova Light" w:cs="Arial"/>
                <w:bCs/>
                <w:noProof/>
                <w:color w:val="auto"/>
                <w:sz w:val="20"/>
                <w:szCs w:val="20"/>
              </w:rPr>
            </w:pPr>
            <w:r w:rsidRPr="007A318B">
              <w:rPr>
                <w:rFonts w:ascii="Arial Nova Light" w:hAnsi="Arial Nova Light" w:cs="Arial"/>
                <w:bCs/>
                <w:noProof/>
                <w:color w:val="auto"/>
                <w:sz w:val="20"/>
                <w:szCs w:val="20"/>
              </w:rPr>
              <w:t xml:space="preserve">Dudas o comentarios, favor de comunicarse al </w:t>
            </w:r>
            <w:r w:rsidR="00974BE2" w:rsidRPr="007A318B">
              <w:rPr>
                <w:rFonts w:ascii="Arial Nova Light" w:hAnsi="Arial Nova Light" w:cs="Arial"/>
                <w:bCs/>
                <w:noProof/>
                <w:color w:val="auto"/>
                <w:sz w:val="20"/>
                <w:szCs w:val="20"/>
              </w:rPr>
              <w:t xml:space="preserve">correo </w:t>
            </w:r>
            <w:hyperlink r:id="rId9" w:history="1">
              <w:r w:rsidR="00974BE2" w:rsidRPr="007A318B">
                <w:rPr>
                  <w:rStyle w:val="Hipervnculo"/>
                  <w:rFonts w:ascii="Arial Nova Light" w:hAnsi="Arial Nova Light" w:cs="Arial"/>
                  <w:bCs/>
                  <w:noProof/>
                  <w:sz w:val="20"/>
                  <w:szCs w:val="20"/>
                </w:rPr>
                <w:t>ucc@ccljalisco.gob.mx</w:t>
              </w:r>
            </w:hyperlink>
          </w:p>
        </w:tc>
      </w:tr>
      <w:tr w:rsidR="007A0BC2" w:rsidRPr="007A318B" w14:paraId="0CBB03E5" w14:textId="77777777" w:rsidTr="00DE528F">
        <w:tc>
          <w:tcPr>
            <w:tcW w:w="9498" w:type="dxa"/>
            <w:gridSpan w:val="9"/>
          </w:tcPr>
          <w:p w14:paraId="6E9CB43A" w14:textId="77777777" w:rsidR="007A0BC2" w:rsidRPr="007A318B" w:rsidRDefault="007A0BC2" w:rsidP="006511FC">
            <w:pPr>
              <w:pStyle w:val="Normal1"/>
              <w:spacing w:line="240" w:lineRule="auto"/>
              <w:jc w:val="center"/>
              <w:rPr>
                <w:rFonts w:ascii="Arial Nova Light" w:hAnsi="Arial Nova Light" w:cs="Arial"/>
                <w:bCs/>
                <w:noProof/>
                <w:color w:val="auto"/>
                <w:sz w:val="20"/>
                <w:szCs w:val="20"/>
              </w:rPr>
            </w:pPr>
            <w:r w:rsidRPr="007A318B">
              <w:rPr>
                <w:rFonts w:ascii="Arial Nova Light" w:hAnsi="Arial Nova Light" w:cs="Arial"/>
                <w:bCs/>
                <w:noProof/>
                <w:color w:val="auto"/>
                <w:sz w:val="20"/>
                <w:szCs w:val="20"/>
              </w:rPr>
              <w:t>Las inconformidades sobre contrataciones públicas deben presentarse ante la Controlaría del Estado, con domicilio ubicado en la Avenida Ignacio L. Vallarta, número 1252, Colonia Americana, C.P. 44100, Guadalajara, Jalisco; de acuerdo con lo estipulado en los articulos 90 y 91 de la Ley de Compras Gubernamentales, Enajenaciones y Contratación de Servicios del Estado de Jalisco y sus Municipios, y artículo 141 de su Reglamento.</w:t>
            </w:r>
          </w:p>
        </w:tc>
      </w:tr>
      <w:tr w:rsidR="007A0BC2" w:rsidRPr="007A318B" w14:paraId="40D9D812" w14:textId="77777777" w:rsidTr="00DE528F">
        <w:tc>
          <w:tcPr>
            <w:tcW w:w="9498" w:type="dxa"/>
            <w:gridSpan w:val="9"/>
          </w:tcPr>
          <w:p w14:paraId="7D910E2D" w14:textId="59302560" w:rsidR="007A0BC2" w:rsidRPr="007A318B" w:rsidRDefault="00974BE2" w:rsidP="006511FC">
            <w:pPr>
              <w:pStyle w:val="Normal1"/>
              <w:spacing w:line="240" w:lineRule="auto"/>
              <w:jc w:val="center"/>
              <w:rPr>
                <w:rFonts w:ascii="Arial Nova Light" w:hAnsi="Arial Nova Light" w:cs="Arial"/>
                <w:bCs/>
                <w:noProof/>
                <w:color w:val="auto"/>
                <w:sz w:val="20"/>
                <w:szCs w:val="20"/>
              </w:rPr>
            </w:pPr>
            <w:r w:rsidRPr="007A318B">
              <w:rPr>
                <w:rFonts w:ascii="Arial Nova Light" w:hAnsi="Arial Nova Light" w:cs="Arial"/>
                <w:bCs/>
                <w:noProof/>
                <w:color w:val="auto"/>
                <w:sz w:val="20"/>
                <w:szCs w:val="20"/>
              </w:rPr>
              <w:t>Zapopan</w:t>
            </w:r>
            <w:r w:rsidR="007A0BC2" w:rsidRPr="007A318B">
              <w:rPr>
                <w:rFonts w:ascii="Arial Nova Light" w:hAnsi="Arial Nova Light" w:cs="Arial"/>
                <w:bCs/>
                <w:noProof/>
                <w:color w:val="auto"/>
                <w:sz w:val="20"/>
                <w:szCs w:val="20"/>
              </w:rPr>
              <w:t xml:space="preserve">, Jalisco, México, al </w:t>
            </w:r>
            <w:r w:rsidR="008C10FC" w:rsidRPr="007A318B">
              <w:rPr>
                <w:rFonts w:ascii="Arial Nova Light" w:hAnsi="Arial Nova Light" w:cs="Arial"/>
                <w:bCs/>
                <w:noProof/>
                <w:color w:val="auto"/>
                <w:sz w:val="20"/>
                <w:szCs w:val="20"/>
              </w:rPr>
              <w:t>0</w:t>
            </w:r>
            <w:r w:rsidR="00332BB8">
              <w:rPr>
                <w:rFonts w:ascii="Arial Nova Light" w:hAnsi="Arial Nova Light" w:cs="Arial"/>
                <w:bCs/>
                <w:noProof/>
                <w:color w:val="auto"/>
                <w:sz w:val="20"/>
                <w:szCs w:val="20"/>
              </w:rPr>
              <w:t>6</w:t>
            </w:r>
            <w:r w:rsidR="008C10FC" w:rsidRPr="007A318B">
              <w:rPr>
                <w:rFonts w:ascii="Arial Nova Light" w:hAnsi="Arial Nova Light" w:cs="Arial"/>
                <w:bCs/>
                <w:noProof/>
                <w:color w:val="auto"/>
                <w:sz w:val="20"/>
                <w:szCs w:val="20"/>
              </w:rPr>
              <w:t xml:space="preserve"> de febrero</w:t>
            </w:r>
            <w:r w:rsidR="007A0BC2" w:rsidRPr="007A318B">
              <w:rPr>
                <w:rFonts w:ascii="Arial Nova Light" w:hAnsi="Arial Nova Light" w:cs="Arial"/>
                <w:bCs/>
                <w:noProof/>
                <w:color w:val="auto"/>
                <w:sz w:val="20"/>
                <w:szCs w:val="20"/>
              </w:rPr>
              <w:t xml:space="preserve"> de 202</w:t>
            </w:r>
            <w:r w:rsidRPr="007A318B">
              <w:rPr>
                <w:rFonts w:ascii="Arial Nova Light" w:hAnsi="Arial Nova Light" w:cs="Arial"/>
                <w:bCs/>
                <w:noProof/>
                <w:color w:val="auto"/>
                <w:sz w:val="20"/>
                <w:szCs w:val="20"/>
              </w:rPr>
              <w:t>6</w:t>
            </w:r>
            <w:r w:rsidR="007A0BC2" w:rsidRPr="007A318B">
              <w:rPr>
                <w:rFonts w:ascii="Arial Nova Light" w:hAnsi="Arial Nova Light" w:cs="Arial"/>
                <w:bCs/>
                <w:noProof/>
                <w:color w:val="auto"/>
                <w:sz w:val="20"/>
                <w:szCs w:val="20"/>
              </w:rPr>
              <w:t>.</w:t>
            </w:r>
          </w:p>
        </w:tc>
      </w:tr>
    </w:tbl>
    <w:p w14:paraId="004310F8" w14:textId="77777777" w:rsidR="007A0BC2" w:rsidRPr="007A0BC2" w:rsidRDefault="007A0BC2" w:rsidP="006511FC">
      <w:pPr>
        <w:pStyle w:val="Normal1"/>
        <w:spacing w:line="240" w:lineRule="auto"/>
        <w:rPr>
          <w:rFonts w:ascii="Arial Nova Light" w:hAnsi="Arial Nova Light" w:cs="Arial"/>
          <w:b/>
          <w:noProof/>
          <w:color w:val="auto"/>
          <w:sz w:val="20"/>
          <w:szCs w:val="20"/>
        </w:rPr>
      </w:pPr>
      <w:r w:rsidRPr="007A0BC2">
        <w:rPr>
          <w:rFonts w:ascii="Arial Nova Light" w:hAnsi="Arial Nova Light" w:cs="Arial"/>
          <w:b/>
          <w:noProof/>
          <w:color w:val="auto"/>
          <w:sz w:val="20"/>
          <w:szCs w:val="20"/>
        </w:rPr>
        <w:tab/>
      </w:r>
      <w:r w:rsidRPr="007A0BC2">
        <w:rPr>
          <w:rFonts w:ascii="Arial Nova Light" w:hAnsi="Arial Nova Light" w:cs="Arial"/>
          <w:b/>
          <w:noProof/>
          <w:color w:val="auto"/>
          <w:sz w:val="20"/>
          <w:szCs w:val="20"/>
        </w:rPr>
        <w:tab/>
      </w:r>
      <w:r w:rsidRPr="007A0BC2">
        <w:rPr>
          <w:rFonts w:ascii="Arial Nova Light" w:hAnsi="Arial Nova Light" w:cs="Arial"/>
          <w:b/>
          <w:noProof/>
          <w:color w:val="auto"/>
          <w:sz w:val="20"/>
          <w:szCs w:val="20"/>
        </w:rPr>
        <w:tab/>
      </w:r>
      <w:r w:rsidRPr="007A0BC2">
        <w:rPr>
          <w:rFonts w:ascii="Arial Nova Light" w:hAnsi="Arial Nova Light" w:cs="Arial"/>
          <w:b/>
          <w:noProof/>
          <w:color w:val="auto"/>
          <w:sz w:val="20"/>
          <w:szCs w:val="20"/>
        </w:rPr>
        <w:tab/>
      </w:r>
      <w:r w:rsidRPr="007A0BC2">
        <w:rPr>
          <w:rFonts w:ascii="Arial Nova Light" w:hAnsi="Arial Nova Light" w:cs="Arial"/>
          <w:b/>
          <w:noProof/>
          <w:color w:val="auto"/>
          <w:sz w:val="20"/>
          <w:szCs w:val="20"/>
        </w:rPr>
        <w:tab/>
      </w:r>
      <w:r w:rsidRPr="007A0BC2">
        <w:rPr>
          <w:rFonts w:ascii="Arial Nova Light" w:hAnsi="Arial Nova Light" w:cs="Arial"/>
          <w:b/>
          <w:noProof/>
          <w:color w:val="auto"/>
          <w:sz w:val="20"/>
          <w:szCs w:val="20"/>
        </w:rPr>
        <w:tab/>
      </w:r>
      <w:r w:rsidRPr="007A0BC2">
        <w:rPr>
          <w:rFonts w:ascii="Arial Nova Light" w:hAnsi="Arial Nova Light" w:cs="Arial"/>
          <w:b/>
          <w:noProof/>
          <w:color w:val="auto"/>
          <w:sz w:val="20"/>
          <w:szCs w:val="20"/>
        </w:rPr>
        <w:tab/>
      </w:r>
      <w:r w:rsidRPr="007A0BC2">
        <w:rPr>
          <w:rFonts w:ascii="Arial Nova Light" w:hAnsi="Arial Nova Light" w:cs="Arial"/>
          <w:b/>
          <w:noProof/>
          <w:color w:val="auto"/>
          <w:sz w:val="20"/>
          <w:szCs w:val="20"/>
        </w:rPr>
        <w:tab/>
      </w:r>
      <w:r w:rsidRPr="007A0BC2">
        <w:rPr>
          <w:rFonts w:ascii="Arial Nova Light" w:hAnsi="Arial Nova Light" w:cs="Arial"/>
          <w:b/>
          <w:noProof/>
          <w:color w:val="auto"/>
          <w:sz w:val="20"/>
          <w:szCs w:val="20"/>
        </w:rPr>
        <w:tab/>
      </w:r>
      <w:r w:rsidRPr="007A0BC2">
        <w:rPr>
          <w:rFonts w:ascii="Arial Nova Light" w:hAnsi="Arial Nova Light" w:cs="Arial"/>
          <w:b/>
          <w:noProof/>
          <w:color w:val="auto"/>
          <w:sz w:val="20"/>
          <w:szCs w:val="20"/>
        </w:rPr>
        <w:tab/>
      </w:r>
    </w:p>
    <w:p w14:paraId="27EEB92F" w14:textId="77777777" w:rsidR="007A0BC2" w:rsidRDefault="007A0BC2" w:rsidP="006511FC">
      <w:pPr>
        <w:pStyle w:val="Normal1"/>
        <w:spacing w:line="240" w:lineRule="auto"/>
        <w:jc w:val="center"/>
        <w:rPr>
          <w:rFonts w:ascii="Arial" w:hAnsi="Arial" w:cs="Arial"/>
          <w:b/>
          <w:noProof/>
          <w:color w:val="auto"/>
          <w:sz w:val="22"/>
        </w:rPr>
      </w:pPr>
      <w:r w:rsidRPr="00F862AE">
        <w:rPr>
          <w:rFonts w:ascii="Arial" w:hAnsi="Arial" w:cs="Arial"/>
          <w:b/>
          <w:noProof/>
          <w:color w:val="auto"/>
          <w:sz w:val="22"/>
        </w:rPr>
        <w:tab/>
      </w:r>
      <w:r w:rsidRPr="00F862AE">
        <w:rPr>
          <w:rFonts w:ascii="Arial" w:hAnsi="Arial" w:cs="Arial"/>
          <w:b/>
          <w:noProof/>
          <w:color w:val="auto"/>
          <w:sz w:val="22"/>
        </w:rPr>
        <w:tab/>
      </w:r>
      <w:r w:rsidRPr="00F862AE">
        <w:rPr>
          <w:rFonts w:ascii="Arial" w:hAnsi="Arial" w:cs="Arial"/>
          <w:b/>
          <w:noProof/>
          <w:color w:val="auto"/>
          <w:sz w:val="22"/>
        </w:rPr>
        <w:tab/>
      </w:r>
      <w:r w:rsidRPr="00F862AE">
        <w:rPr>
          <w:rFonts w:ascii="Arial" w:hAnsi="Arial" w:cs="Arial"/>
          <w:b/>
          <w:noProof/>
          <w:color w:val="auto"/>
          <w:sz w:val="22"/>
        </w:rPr>
        <w:tab/>
      </w:r>
      <w:r w:rsidRPr="00F862AE">
        <w:rPr>
          <w:rFonts w:ascii="Arial" w:hAnsi="Arial" w:cs="Arial"/>
          <w:b/>
          <w:noProof/>
          <w:color w:val="auto"/>
          <w:sz w:val="22"/>
        </w:rPr>
        <w:tab/>
      </w:r>
      <w:r w:rsidRPr="00F862AE">
        <w:rPr>
          <w:rFonts w:ascii="Arial" w:hAnsi="Arial" w:cs="Arial"/>
          <w:b/>
          <w:noProof/>
          <w:color w:val="auto"/>
          <w:sz w:val="22"/>
        </w:rPr>
        <w:tab/>
      </w:r>
      <w:r w:rsidRPr="00F862AE">
        <w:rPr>
          <w:rFonts w:ascii="Arial" w:hAnsi="Arial" w:cs="Arial"/>
          <w:b/>
          <w:noProof/>
          <w:color w:val="auto"/>
          <w:sz w:val="22"/>
        </w:rPr>
        <w:tab/>
      </w:r>
      <w:r w:rsidRPr="00F862AE">
        <w:rPr>
          <w:rFonts w:ascii="Arial" w:hAnsi="Arial" w:cs="Arial"/>
          <w:b/>
          <w:noProof/>
          <w:color w:val="auto"/>
          <w:sz w:val="22"/>
        </w:rPr>
        <w:tab/>
      </w:r>
      <w:r w:rsidRPr="00F862AE">
        <w:rPr>
          <w:rFonts w:ascii="Arial" w:hAnsi="Arial" w:cs="Arial"/>
          <w:b/>
          <w:noProof/>
          <w:color w:val="auto"/>
          <w:sz w:val="22"/>
        </w:rPr>
        <w:tab/>
      </w:r>
      <w:r w:rsidRPr="00F862AE">
        <w:rPr>
          <w:rFonts w:ascii="Arial" w:hAnsi="Arial" w:cs="Arial"/>
          <w:b/>
          <w:noProof/>
          <w:color w:val="auto"/>
          <w:sz w:val="22"/>
        </w:rPr>
        <w:tab/>
      </w:r>
      <w:r w:rsidRPr="00F862AE">
        <w:rPr>
          <w:rFonts w:ascii="Arial" w:hAnsi="Arial" w:cs="Arial"/>
          <w:b/>
          <w:noProof/>
          <w:color w:val="auto"/>
          <w:sz w:val="22"/>
        </w:rPr>
        <w:tab/>
      </w:r>
      <w:r w:rsidRPr="00F862AE">
        <w:rPr>
          <w:rFonts w:ascii="Arial" w:hAnsi="Arial" w:cs="Arial"/>
          <w:b/>
          <w:noProof/>
          <w:color w:val="auto"/>
          <w:sz w:val="22"/>
        </w:rPr>
        <w:tab/>
      </w:r>
      <w:r w:rsidRPr="00F862AE">
        <w:rPr>
          <w:rFonts w:ascii="Arial" w:hAnsi="Arial" w:cs="Arial"/>
          <w:b/>
          <w:noProof/>
          <w:color w:val="auto"/>
          <w:sz w:val="22"/>
        </w:rPr>
        <w:tab/>
      </w:r>
    </w:p>
    <w:p w14:paraId="6A49D14A"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lastRenderedPageBreak/>
        <w:t>LICITACIÓN PÚBLICA LOCAL</w:t>
      </w:r>
    </w:p>
    <w:p w14:paraId="2CEEE105"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 xml:space="preserve">CON CONCURRENCIA DEL COMITÉ </w:t>
      </w:r>
    </w:p>
    <w:p w14:paraId="633B4E30" w14:textId="77777777" w:rsidR="000210CA" w:rsidRPr="00A15BA9" w:rsidRDefault="000210CA" w:rsidP="000210CA">
      <w:pPr>
        <w:pStyle w:val="Normal1"/>
        <w:spacing w:line="240" w:lineRule="auto"/>
        <w:jc w:val="center"/>
        <w:rPr>
          <w:rFonts w:ascii="Arial Nova Light" w:hAnsi="Arial Nova Light" w:cs="Arial"/>
          <w:b/>
          <w:noProof/>
          <w:color w:val="auto"/>
          <w:sz w:val="20"/>
          <w:szCs w:val="20"/>
          <w:u w:val="single"/>
        </w:rPr>
      </w:pPr>
      <w:r w:rsidRPr="008C10FC">
        <w:rPr>
          <w:rFonts w:ascii="Arial Nova Light" w:hAnsi="Arial Nova Light" w:cs="Arial"/>
          <w:b/>
          <w:noProof/>
          <w:color w:val="auto"/>
          <w:sz w:val="20"/>
          <w:szCs w:val="20"/>
          <w:u w:val="single"/>
        </w:rPr>
        <w:t xml:space="preserve">A </w:t>
      </w:r>
      <w:r w:rsidRPr="00A15BA9">
        <w:rPr>
          <w:rFonts w:ascii="Arial Nova Light" w:hAnsi="Arial Nova Light" w:cs="Arial"/>
          <w:b/>
          <w:noProof/>
          <w:color w:val="auto"/>
          <w:sz w:val="20"/>
          <w:szCs w:val="20"/>
          <w:u w:val="single"/>
        </w:rPr>
        <w:t>PLAZOS ACORTADOS</w:t>
      </w:r>
    </w:p>
    <w:p w14:paraId="75336B50" w14:textId="77777777" w:rsidR="000210CA" w:rsidRPr="00A15BA9" w:rsidRDefault="000210CA" w:rsidP="000210CA">
      <w:pPr>
        <w:pStyle w:val="Normal1"/>
        <w:spacing w:line="240" w:lineRule="auto"/>
        <w:jc w:val="center"/>
        <w:rPr>
          <w:rFonts w:ascii="Arial Nova Light" w:hAnsi="Arial Nova Light" w:cs="Arial"/>
          <w:b/>
          <w:noProof/>
          <w:color w:val="auto"/>
          <w:sz w:val="20"/>
          <w:szCs w:val="20"/>
        </w:rPr>
      </w:pPr>
      <w:r w:rsidRPr="00A15BA9">
        <w:rPr>
          <w:rFonts w:ascii="Arial Nova Light" w:hAnsi="Arial Nova Light" w:cs="Arial"/>
          <w:b/>
          <w:noProof/>
          <w:color w:val="auto"/>
          <w:sz w:val="20"/>
          <w:szCs w:val="20"/>
        </w:rPr>
        <w:t xml:space="preserve">CCLJ-CA-LPL-002/2026 </w:t>
      </w:r>
    </w:p>
    <w:p w14:paraId="50A8E122" w14:textId="77777777" w:rsidR="000210CA" w:rsidRPr="00A15BA9" w:rsidRDefault="000210CA" w:rsidP="000210CA">
      <w:pPr>
        <w:pStyle w:val="Normal1"/>
        <w:spacing w:line="240" w:lineRule="auto"/>
        <w:jc w:val="center"/>
        <w:rPr>
          <w:rFonts w:ascii="Arial Nova Light" w:hAnsi="Arial Nova Light" w:cs="Arial"/>
          <w:b/>
          <w:noProof/>
          <w:color w:val="auto"/>
          <w:sz w:val="20"/>
          <w:szCs w:val="20"/>
        </w:rPr>
      </w:pPr>
      <w:r w:rsidRPr="00A15BA9">
        <w:rPr>
          <w:rFonts w:ascii="Arial Nova Light" w:hAnsi="Arial Nova Light" w:cs="Arial"/>
          <w:b/>
          <w:noProof/>
          <w:color w:val="auto"/>
          <w:sz w:val="20"/>
          <w:szCs w:val="20"/>
        </w:rPr>
        <w:t>"ADQUISICIÓN DE PRODUCTOS DE PAPELERÍA Y ARTICULOS DE ESCRITORIO PARA EL CCLJ 2026"</w:t>
      </w:r>
    </w:p>
    <w:p w14:paraId="36E780E9" w14:textId="77777777" w:rsidR="00D34D83" w:rsidRPr="00A15BA9" w:rsidRDefault="00D34D83" w:rsidP="006511FC">
      <w:pPr>
        <w:pStyle w:val="Normal1"/>
        <w:spacing w:line="240" w:lineRule="auto"/>
        <w:jc w:val="center"/>
        <w:rPr>
          <w:rFonts w:ascii="Arial Nova Light" w:hAnsi="Arial Nova Light" w:cs="Arial"/>
          <w:b/>
          <w:noProof/>
          <w:color w:val="auto"/>
          <w:sz w:val="20"/>
          <w:szCs w:val="20"/>
        </w:rPr>
      </w:pPr>
    </w:p>
    <w:p w14:paraId="225D6BAE" w14:textId="16A10C7C" w:rsidR="005D0E52" w:rsidRPr="00A15BA9" w:rsidRDefault="009A2A9D" w:rsidP="006511FC">
      <w:pPr>
        <w:pStyle w:val="Normal1"/>
        <w:spacing w:line="240" w:lineRule="auto"/>
        <w:jc w:val="center"/>
        <w:rPr>
          <w:rFonts w:ascii="Arial Nova Light" w:hAnsi="Arial Nova Light" w:cs="Arial"/>
          <w:b/>
          <w:noProof/>
          <w:color w:val="auto"/>
          <w:sz w:val="20"/>
          <w:szCs w:val="20"/>
          <w:u w:val="single"/>
        </w:rPr>
      </w:pPr>
      <w:r w:rsidRPr="00A15BA9">
        <w:rPr>
          <w:rFonts w:ascii="Arial Nova Light" w:hAnsi="Arial Nova Light" w:cs="Arial"/>
          <w:b/>
          <w:noProof/>
          <w:color w:val="auto"/>
          <w:sz w:val="20"/>
          <w:szCs w:val="20"/>
          <w:u w:val="single"/>
        </w:rPr>
        <w:t>PORTADA</w:t>
      </w:r>
    </w:p>
    <w:p w14:paraId="4EC3F338" w14:textId="77777777" w:rsidR="00C440DC" w:rsidRPr="00A15BA9" w:rsidRDefault="00C440DC" w:rsidP="006511FC">
      <w:pPr>
        <w:widowControl/>
        <w:adjustRightInd/>
        <w:spacing w:line="240" w:lineRule="auto"/>
        <w:jc w:val="center"/>
        <w:textAlignment w:val="auto"/>
        <w:rPr>
          <w:rFonts w:ascii="Arial Nova Light" w:hAnsi="Arial Nova Light" w:cs="Arial"/>
          <w:b/>
          <w:noProof/>
          <w:sz w:val="20"/>
          <w:szCs w:val="20"/>
          <w:lang w:val="es-MX"/>
        </w:rPr>
      </w:pPr>
    </w:p>
    <w:p w14:paraId="7C973BAA" w14:textId="57721607" w:rsidR="00534AEA" w:rsidRPr="00A15BA9" w:rsidRDefault="00534AEA" w:rsidP="006511FC">
      <w:pPr>
        <w:widowControl/>
        <w:adjustRightInd/>
        <w:spacing w:line="240" w:lineRule="auto"/>
        <w:jc w:val="center"/>
        <w:textAlignment w:val="auto"/>
        <w:rPr>
          <w:rFonts w:ascii="Arial Nova Light" w:hAnsi="Arial Nova Light" w:cs="Arial"/>
          <w:b/>
          <w:noProof/>
          <w:sz w:val="20"/>
          <w:szCs w:val="20"/>
          <w:lang w:val="es-MX"/>
        </w:rPr>
      </w:pPr>
      <w:r w:rsidRPr="00A15BA9">
        <w:rPr>
          <w:rFonts w:ascii="Arial Nova Light" w:hAnsi="Arial Nova Light" w:cs="Arial"/>
          <w:b/>
          <w:noProof/>
          <w:sz w:val="20"/>
          <w:szCs w:val="20"/>
          <w:lang w:val="es-MX"/>
        </w:rPr>
        <w:t>SOBRE EL PROCEDIMIENTO</w:t>
      </w:r>
    </w:p>
    <w:p w14:paraId="1847890B" w14:textId="77777777" w:rsidR="005D0E52" w:rsidRPr="00A15BA9" w:rsidRDefault="005D0E52" w:rsidP="006511FC">
      <w:pPr>
        <w:widowControl/>
        <w:adjustRightInd/>
        <w:spacing w:line="240" w:lineRule="auto"/>
        <w:textAlignment w:val="auto"/>
        <w:rPr>
          <w:rFonts w:ascii="Arial Nova Light" w:hAnsi="Arial Nova Light" w:cs="Arial"/>
          <w:b/>
          <w:noProof/>
          <w:sz w:val="20"/>
          <w:szCs w:val="20"/>
          <w:lang w:val="es-MX"/>
        </w:rPr>
      </w:pPr>
    </w:p>
    <w:tbl>
      <w:tblPr>
        <w:tblStyle w:val="Tablaconcuadrcula"/>
        <w:tblW w:w="9498" w:type="dxa"/>
        <w:tblInd w:w="-284" w:type="dxa"/>
        <w:tblLook w:val="04A0" w:firstRow="1" w:lastRow="0" w:firstColumn="1" w:lastColumn="0" w:noHBand="0" w:noVBand="1"/>
      </w:tblPr>
      <w:tblGrid>
        <w:gridCol w:w="1535"/>
        <w:gridCol w:w="3139"/>
        <w:gridCol w:w="1663"/>
        <w:gridCol w:w="3161"/>
      </w:tblGrid>
      <w:tr w:rsidR="00B523B2" w:rsidRPr="00A15BA9" w14:paraId="06355719" w14:textId="77777777" w:rsidTr="0031714F">
        <w:trPr>
          <w:trHeight w:val="68"/>
        </w:trPr>
        <w:tc>
          <w:tcPr>
            <w:tcW w:w="0" w:type="auto"/>
            <w:shd w:val="clear" w:color="auto" w:fill="D9D9D9" w:themeFill="background1" w:themeFillShade="D9"/>
            <w:vAlign w:val="center"/>
          </w:tcPr>
          <w:p w14:paraId="4651C261" w14:textId="644DC20A" w:rsidR="00B523B2" w:rsidRPr="00A15BA9" w:rsidRDefault="00B523B2" w:rsidP="006511FC">
            <w:pPr>
              <w:widowControl/>
              <w:adjustRightInd/>
              <w:spacing w:line="240" w:lineRule="auto"/>
              <w:textAlignment w:val="auto"/>
              <w:rPr>
                <w:rFonts w:ascii="Arial Nova Light" w:hAnsi="Arial Nova Light" w:cs="Arial"/>
                <w:b/>
                <w:noProof/>
                <w:sz w:val="20"/>
                <w:szCs w:val="20"/>
                <w:lang w:val="es-MX"/>
              </w:rPr>
            </w:pPr>
            <w:r w:rsidRPr="00A15BA9">
              <w:rPr>
                <w:rFonts w:ascii="Arial Nova Light" w:hAnsi="Arial Nova Light" w:cs="Arial"/>
                <w:b/>
                <w:noProof/>
                <w:sz w:val="20"/>
                <w:szCs w:val="20"/>
                <w:lang w:val="es-MX"/>
              </w:rPr>
              <w:t>Carácter:</w:t>
            </w:r>
          </w:p>
        </w:tc>
        <w:tc>
          <w:tcPr>
            <w:tcW w:w="3139" w:type="dxa"/>
            <w:vAlign w:val="center"/>
          </w:tcPr>
          <w:p w14:paraId="188FE312" w14:textId="16FB56C8" w:rsidR="00B523B2" w:rsidRPr="00A15BA9" w:rsidRDefault="00B523B2" w:rsidP="006511FC">
            <w:pPr>
              <w:widowControl/>
              <w:adjustRightInd/>
              <w:spacing w:line="240" w:lineRule="auto"/>
              <w:jc w:val="left"/>
              <w:textAlignment w:val="auto"/>
              <w:rPr>
                <w:rFonts w:ascii="Arial Nova Light" w:hAnsi="Arial Nova Light" w:cs="Arial"/>
                <w:b/>
                <w:noProof/>
                <w:sz w:val="20"/>
                <w:szCs w:val="20"/>
                <w:lang w:val="es-MX"/>
              </w:rPr>
            </w:pPr>
            <w:r w:rsidRPr="00A15BA9">
              <w:rPr>
                <w:rFonts w:ascii="Arial Nova Light" w:hAnsi="Arial Nova Light" w:cs="Arial"/>
                <w:noProof/>
                <w:sz w:val="20"/>
                <w:szCs w:val="20"/>
                <w:lang w:val="es-MX"/>
              </w:rPr>
              <w:t>Local</w:t>
            </w:r>
            <w:r w:rsidR="0031714F" w:rsidRPr="00A15BA9">
              <w:rPr>
                <w:rFonts w:ascii="Arial Nova Light" w:hAnsi="Arial Nova Light" w:cs="Arial"/>
                <w:noProof/>
                <w:sz w:val="20"/>
                <w:szCs w:val="20"/>
                <w:lang w:val="es-MX"/>
              </w:rPr>
              <w:t xml:space="preserve"> </w:t>
            </w:r>
          </w:p>
        </w:tc>
        <w:tc>
          <w:tcPr>
            <w:tcW w:w="1663" w:type="dxa"/>
            <w:shd w:val="clear" w:color="auto" w:fill="D9D9D9" w:themeFill="background1" w:themeFillShade="D9"/>
            <w:vAlign w:val="center"/>
          </w:tcPr>
          <w:p w14:paraId="53E9A7E7" w14:textId="382D8331" w:rsidR="00B523B2" w:rsidRPr="00A15BA9" w:rsidRDefault="00B523B2" w:rsidP="006511FC">
            <w:pPr>
              <w:widowControl/>
              <w:adjustRightInd/>
              <w:spacing w:line="240" w:lineRule="auto"/>
              <w:textAlignment w:val="auto"/>
              <w:rPr>
                <w:rFonts w:ascii="Arial Nova Light" w:hAnsi="Arial Nova Light" w:cs="Arial"/>
                <w:b/>
                <w:noProof/>
                <w:sz w:val="20"/>
                <w:szCs w:val="20"/>
                <w:lang w:val="es-MX"/>
              </w:rPr>
            </w:pPr>
            <w:r w:rsidRPr="00A15BA9">
              <w:rPr>
                <w:rFonts w:ascii="Arial Nova Light" w:hAnsi="Arial Nova Light" w:cs="Arial"/>
                <w:b/>
                <w:noProof/>
                <w:sz w:val="20"/>
                <w:szCs w:val="20"/>
                <w:lang w:val="es-MX"/>
              </w:rPr>
              <w:t>Fecha de públicación:</w:t>
            </w:r>
          </w:p>
        </w:tc>
        <w:tc>
          <w:tcPr>
            <w:tcW w:w="3161" w:type="dxa"/>
            <w:vAlign w:val="center"/>
          </w:tcPr>
          <w:p w14:paraId="45DB3963" w14:textId="042FC115" w:rsidR="00B523B2" w:rsidRPr="00A15BA9" w:rsidRDefault="008B6689" w:rsidP="006511FC">
            <w:pPr>
              <w:widowControl/>
              <w:adjustRightInd/>
              <w:spacing w:line="240" w:lineRule="auto"/>
              <w:textAlignment w:val="auto"/>
              <w:rPr>
                <w:rFonts w:ascii="Arial Nova Light" w:hAnsi="Arial Nova Light" w:cs="Arial"/>
                <w:noProof/>
                <w:sz w:val="20"/>
                <w:szCs w:val="20"/>
                <w:lang w:val="es-MX"/>
              </w:rPr>
            </w:pPr>
            <w:r w:rsidRPr="00A15BA9">
              <w:rPr>
                <w:rFonts w:ascii="Arial Nova Light" w:hAnsi="Arial Nova Light" w:cs="Arial"/>
                <w:noProof/>
                <w:sz w:val="20"/>
                <w:szCs w:val="20"/>
                <w:lang w:val="es-MX"/>
              </w:rPr>
              <w:t>06</w:t>
            </w:r>
            <w:r w:rsidR="00077E28" w:rsidRPr="00A15BA9">
              <w:rPr>
                <w:rFonts w:ascii="Arial Nova Light" w:hAnsi="Arial Nova Light" w:cs="Arial"/>
                <w:noProof/>
                <w:sz w:val="20"/>
                <w:szCs w:val="20"/>
                <w:lang w:val="es-MX"/>
              </w:rPr>
              <w:t xml:space="preserve"> </w:t>
            </w:r>
            <w:r w:rsidR="0031714F" w:rsidRPr="00A15BA9">
              <w:rPr>
                <w:rFonts w:ascii="Arial Nova Light" w:hAnsi="Arial Nova Light" w:cs="Arial"/>
                <w:noProof/>
                <w:sz w:val="20"/>
                <w:szCs w:val="20"/>
                <w:lang w:val="es-MX"/>
              </w:rPr>
              <w:t xml:space="preserve">de </w:t>
            </w:r>
            <w:r w:rsidRPr="00A15BA9">
              <w:rPr>
                <w:rFonts w:ascii="Arial Nova Light" w:hAnsi="Arial Nova Light" w:cs="Arial"/>
                <w:noProof/>
                <w:sz w:val="20"/>
                <w:szCs w:val="20"/>
                <w:lang w:val="es-MX"/>
              </w:rPr>
              <w:t>febrero</w:t>
            </w:r>
            <w:r w:rsidR="0031714F" w:rsidRPr="00A15BA9">
              <w:rPr>
                <w:rFonts w:ascii="Arial Nova Light" w:hAnsi="Arial Nova Light" w:cs="Arial"/>
                <w:noProof/>
                <w:sz w:val="20"/>
                <w:szCs w:val="20"/>
                <w:lang w:val="es-MX"/>
              </w:rPr>
              <w:t xml:space="preserve"> de 202</w:t>
            </w:r>
            <w:r w:rsidRPr="00A15BA9">
              <w:rPr>
                <w:rFonts w:ascii="Arial Nova Light" w:hAnsi="Arial Nova Light" w:cs="Arial"/>
                <w:noProof/>
                <w:sz w:val="20"/>
                <w:szCs w:val="20"/>
                <w:lang w:val="es-MX"/>
              </w:rPr>
              <w:t>6</w:t>
            </w:r>
            <w:r w:rsidR="0031714F" w:rsidRPr="00A15BA9">
              <w:rPr>
                <w:rFonts w:ascii="Arial Nova Light" w:hAnsi="Arial Nova Light" w:cs="Arial"/>
                <w:noProof/>
                <w:sz w:val="20"/>
                <w:szCs w:val="20"/>
                <w:lang w:val="es-MX"/>
              </w:rPr>
              <w:t>.</w:t>
            </w:r>
          </w:p>
        </w:tc>
      </w:tr>
      <w:tr w:rsidR="00B523B2" w:rsidRPr="00A15BA9" w14:paraId="63BBBBD6" w14:textId="77777777" w:rsidTr="0031714F">
        <w:trPr>
          <w:trHeight w:val="58"/>
        </w:trPr>
        <w:tc>
          <w:tcPr>
            <w:tcW w:w="0" w:type="auto"/>
            <w:shd w:val="clear" w:color="auto" w:fill="D9D9D9" w:themeFill="background1" w:themeFillShade="D9"/>
            <w:vAlign w:val="center"/>
          </w:tcPr>
          <w:p w14:paraId="475AFC2D" w14:textId="6858A34F" w:rsidR="00B523B2" w:rsidRPr="00A15BA9" w:rsidRDefault="00B523B2" w:rsidP="006511FC">
            <w:pPr>
              <w:widowControl/>
              <w:adjustRightInd/>
              <w:spacing w:line="240" w:lineRule="auto"/>
              <w:textAlignment w:val="auto"/>
              <w:rPr>
                <w:rFonts w:ascii="Arial Nova Light" w:hAnsi="Arial Nova Light" w:cs="Arial"/>
                <w:b/>
                <w:noProof/>
                <w:sz w:val="20"/>
                <w:szCs w:val="20"/>
                <w:lang w:val="es-MX"/>
              </w:rPr>
            </w:pPr>
            <w:r w:rsidRPr="00A15BA9">
              <w:rPr>
                <w:rFonts w:ascii="Arial Nova Light" w:hAnsi="Arial Nova Light" w:cs="Arial"/>
                <w:b/>
                <w:noProof/>
                <w:sz w:val="20"/>
                <w:szCs w:val="20"/>
                <w:lang w:val="es-MX"/>
              </w:rPr>
              <w:t xml:space="preserve">Dependencia </w:t>
            </w:r>
            <w:r w:rsidR="00C656EF" w:rsidRPr="00A15BA9">
              <w:rPr>
                <w:rFonts w:ascii="Arial Nova Light" w:hAnsi="Arial Nova Light" w:cs="Arial"/>
                <w:b/>
                <w:noProof/>
                <w:sz w:val="20"/>
                <w:szCs w:val="20"/>
                <w:lang w:val="es-MX"/>
              </w:rPr>
              <w:t>s</w:t>
            </w:r>
            <w:r w:rsidRPr="00A15BA9">
              <w:rPr>
                <w:rFonts w:ascii="Arial Nova Light" w:hAnsi="Arial Nova Light" w:cs="Arial"/>
                <w:b/>
                <w:noProof/>
                <w:sz w:val="20"/>
                <w:szCs w:val="20"/>
                <w:lang w:val="es-MX"/>
              </w:rPr>
              <w:t>olicitante:</w:t>
            </w:r>
          </w:p>
        </w:tc>
        <w:tc>
          <w:tcPr>
            <w:tcW w:w="3139" w:type="dxa"/>
            <w:vAlign w:val="center"/>
          </w:tcPr>
          <w:p w14:paraId="1A95E5E7" w14:textId="7E99EC91" w:rsidR="00B523B2" w:rsidRPr="00A15BA9" w:rsidRDefault="00B523B2" w:rsidP="006511FC">
            <w:pPr>
              <w:widowControl/>
              <w:adjustRightInd/>
              <w:spacing w:line="240" w:lineRule="auto"/>
              <w:textAlignment w:val="auto"/>
              <w:rPr>
                <w:rFonts w:ascii="Arial Nova Light" w:hAnsi="Arial Nova Light" w:cs="Arial"/>
                <w:b/>
                <w:noProof/>
                <w:sz w:val="20"/>
                <w:szCs w:val="20"/>
                <w:lang w:val="es-MX"/>
              </w:rPr>
            </w:pPr>
            <w:r w:rsidRPr="00A15BA9">
              <w:rPr>
                <w:rFonts w:ascii="Arial Nova Light" w:hAnsi="Arial Nova Light" w:cs="Arial"/>
                <w:noProof/>
                <w:sz w:val="20"/>
                <w:szCs w:val="20"/>
                <w:lang w:val="es-MX"/>
              </w:rPr>
              <w:t>Centro de Conciliación Laboral del Estado de Jalisco</w:t>
            </w:r>
          </w:p>
        </w:tc>
        <w:tc>
          <w:tcPr>
            <w:tcW w:w="1663" w:type="dxa"/>
            <w:shd w:val="clear" w:color="auto" w:fill="D9D9D9" w:themeFill="background1" w:themeFillShade="D9"/>
            <w:vAlign w:val="center"/>
          </w:tcPr>
          <w:p w14:paraId="0E35CE85" w14:textId="3ED23DE7" w:rsidR="00B523B2" w:rsidRPr="00A15BA9" w:rsidRDefault="00B523B2" w:rsidP="006511FC">
            <w:pPr>
              <w:widowControl/>
              <w:adjustRightInd/>
              <w:spacing w:line="240" w:lineRule="auto"/>
              <w:textAlignment w:val="auto"/>
              <w:rPr>
                <w:rFonts w:ascii="Arial Nova Light" w:hAnsi="Arial Nova Light" w:cs="Arial"/>
                <w:b/>
                <w:noProof/>
                <w:sz w:val="20"/>
                <w:szCs w:val="20"/>
                <w:lang w:val="es-MX"/>
              </w:rPr>
            </w:pPr>
            <w:r w:rsidRPr="00A15BA9">
              <w:rPr>
                <w:rFonts w:ascii="Arial Nova Light" w:hAnsi="Arial Nova Light" w:cs="Arial"/>
                <w:b/>
                <w:noProof/>
                <w:sz w:val="20"/>
                <w:szCs w:val="20"/>
                <w:lang w:val="es-MX"/>
              </w:rPr>
              <w:t>Plazo para preparar la propuesta:</w:t>
            </w:r>
          </w:p>
        </w:tc>
        <w:tc>
          <w:tcPr>
            <w:tcW w:w="3161" w:type="dxa"/>
            <w:vAlign w:val="center"/>
          </w:tcPr>
          <w:p w14:paraId="4140885A" w14:textId="55954634" w:rsidR="00B523B2" w:rsidRPr="00A15BA9" w:rsidRDefault="008B6689" w:rsidP="006511FC">
            <w:pPr>
              <w:widowControl/>
              <w:adjustRightInd/>
              <w:spacing w:line="240" w:lineRule="auto"/>
              <w:textAlignment w:val="auto"/>
              <w:rPr>
                <w:rFonts w:ascii="Arial Nova Light" w:hAnsi="Arial Nova Light" w:cs="Arial"/>
                <w:noProof/>
                <w:sz w:val="20"/>
                <w:szCs w:val="20"/>
                <w:lang w:val="es-MX"/>
              </w:rPr>
            </w:pPr>
            <w:r w:rsidRPr="00A15BA9">
              <w:rPr>
                <w:rFonts w:ascii="Arial Nova Light" w:hAnsi="Arial Nova Light" w:cs="Arial"/>
                <w:noProof/>
                <w:sz w:val="20"/>
                <w:szCs w:val="20"/>
                <w:lang w:val="es-MX"/>
              </w:rPr>
              <w:t>05</w:t>
            </w:r>
            <w:r w:rsidR="00B523B2" w:rsidRPr="00A15BA9">
              <w:rPr>
                <w:rFonts w:ascii="Arial Nova Light" w:hAnsi="Arial Nova Light" w:cs="Arial"/>
                <w:noProof/>
                <w:sz w:val="20"/>
                <w:szCs w:val="20"/>
                <w:lang w:val="es-MX"/>
              </w:rPr>
              <w:t xml:space="preserve"> días naturales.</w:t>
            </w:r>
          </w:p>
        </w:tc>
      </w:tr>
      <w:tr w:rsidR="00B523B2" w:rsidRPr="00A15BA9" w14:paraId="2DD48D48" w14:textId="77777777" w:rsidTr="0031714F">
        <w:tc>
          <w:tcPr>
            <w:tcW w:w="0" w:type="auto"/>
            <w:shd w:val="clear" w:color="auto" w:fill="D9D9D9" w:themeFill="background1" w:themeFillShade="D9"/>
            <w:vAlign w:val="center"/>
          </w:tcPr>
          <w:p w14:paraId="3421E419" w14:textId="42AEB605" w:rsidR="00B523B2" w:rsidRPr="00A15BA9" w:rsidRDefault="00B523B2" w:rsidP="006511FC">
            <w:pPr>
              <w:widowControl/>
              <w:adjustRightInd/>
              <w:spacing w:line="240" w:lineRule="auto"/>
              <w:textAlignment w:val="auto"/>
              <w:rPr>
                <w:rFonts w:ascii="Arial Nova Light" w:hAnsi="Arial Nova Light" w:cs="Arial"/>
                <w:b/>
                <w:noProof/>
                <w:sz w:val="20"/>
                <w:szCs w:val="20"/>
                <w:lang w:val="es-MX"/>
              </w:rPr>
            </w:pPr>
            <w:r w:rsidRPr="00A15BA9">
              <w:rPr>
                <w:rFonts w:ascii="Arial Nova Light" w:hAnsi="Arial Nova Light" w:cs="Arial"/>
                <w:b/>
                <w:noProof/>
                <w:sz w:val="20"/>
                <w:szCs w:val="20"/>
                <w:lang w:val="es-MX"/>
              </w:rPr>
              <w:t>Prop</w:t>
            </w:r>
            <w:r w:rsidR="00C85753" w:rsidRPr="00A15BA9">
              <w:rPr>
                <w:rFonts w:ascii="Arial Nova Light" w:hAnsi="Arial Nova Light" w:cs="Arial"/>
                <w:b/>
                <w:noProof/>
                <w:sz w:val="20"/>
                <w:szCs w:val="20"/>
                <w:lang w:val="es-MX"/>
              </w:rPr>
              <w:t>uestas</w:t>
            </w:r>
            <w:r w:rsidRPr="00A15BA9">
              <w:rPr>
                <w:rFonts w:ascii="Arial Nova Light" w:hAnsi="Arial Nova Light" w:cs="Arial"/>
                <w:b/>
                <w:noProof/>
                <w:sz w:val="20"/>
                <w:szCs w:val="20"/>
                <w:lang w:val="es-MX"/>
              </w:rPr>
              <w:t xml:space="preserve"> </w:t>
            </w:r>
            <w:r w:rsidR="00C656EF" w:rsidRPr="00A15BA9">
              <w:rPr>
                <w:rFonts w:ascii="Arial Nova Light" w:hAnsi="Arial Nova Light" w:cs="Arial"/>
                <w:b/>
                <w:noProof/>
                <w:sz w:val="20"/>
                <w:szCs w:val="20"/>
                <w:lang w:val="es-MX"/>
              </w:rPr>
              <w:t>c</w:t>
            </w:r>
            <w:r w:rsidRPr="00A15BA9">
              <w:rPr>
                <w:rFonts w:ascii="Arial Nova Light" w:hAnsi="Arial Nova Light" w:cs="Arial"/>
                <w:b/>
                <w:noProof/>
                <w:sz w:val="20"/>
                <w:szCs w:val="20"/>
                <w:lang w:val="es-MX"/>
              </w:rPr>
              <w:t>onjuntas:</w:t>
            </w:r>
          </w:p>
        </w:tc>
        <w:tc>
          <w:tcPr>
            <w:tcW w:w="3139" w:type="dxa"/>
            <w:vAlign w:val="center"/>
          </w:tcPr>
          <w:p w14:paraId="671122FB" w14:textId="3FB53D02" w:rsidR="00B523B2" w:rsidRPr="00A15BA9" w:rsidRDefault="004068F6" w:rsidP="006511FC">
            <w:pPr>
              <w:widowControl/>
              <w:adjustRightInd/>
              <w:spacing w:line="240" w:lineRule="auto"/>
              <w:textAlignment w:val="auto"/>
              <w:rPr>
                <w:rFonts w:ascii="Arial Nova Light" w:hAnsi="Arial Nova Light" w:cs="Arial"/>
                <w:b/>
                <w:noProof/>
                <w:sz w:val="20"/>
                <w:szCs w:val="20"/>
                <w:lang w:val="es-MX"/>
              </w:rPr>
            </w:pPr>
            <w:r>
              <w:rPr>
                <w:rFonts w:ascii="Arial Nova Light" w:hAnsi="Arial Nova Light" w:cs="Arial"/>
                <w:noProof/>
                <w:sz w:val="20"/>
                <w:szCs w:val="20"/>
                <w:lang w:val="es-MX"/>
              </w:rPr>
              <w:t>Se</w:t>
            </w:r>
            <w:r w:rsidR="00B523B2" w:rsidRPr="00A15BA9">
              <w:rPr>
                <w:rFonts w:ascii="Arial Nova Light" w:hAnsi="Arial Nova Light" w:cs="Arial"/>
                <w:noProof/>
                <w:sz w:val="20"/>
                <w:szCs w:val="20"/>
                <w:lang w:val="es-MX"/>
              </w:rPr>
              <w:t xml:space="preserve"> acepta la presentación de propuestas conjuntas.</w:t>
            </w:r>
          </w:p>
        </w:tc>
        <w:tc>
          <w:tcPr>
            <w:tcW w:w="1663" w:type="dxa"/>
            <w:shd w:val="clear" w:color="auto" w:fill="D9D9D9" w:themeFill="background1" w:themeFillShade="D9"/>
            <w:vAlign w:val="center"/>
          </w:tcPr>
          <w:p w14:paraId="75E2B4F9" w14:textId="56CC8CA8" w:rsidR="00B523B2" w:rsidRPr="00A15BA9" w:rsidRDefault="00B523B2" w:rsidP="006511FC">
            <w:pPr>
              <w:widowControl/>
              <w:adjustRightInd/>
              <w:spacing w:line="240" w:lineRule="auto"/>
              <w:textAlignment w:val="auto"/>
              <w:rPr>
                <w:rFonts w:ascii="Arial Nova Light" w:hAnsi="Arial Nova Light" w:cs="Arial"/>
                <w:b/>
                <w:noProof/>
                <w:sz w:val="20"/>
                <w:szCs w:val="20"/>
                <w:lang w:val="es-MX"/>
              </w:rPr>
            </w:pPr>
            <w:r w:rsidRPr="00A15BA9">
              <w:rPr>
                <w:rFonts w:ascii="Arial Nova Light" w:hAnsi="Arial Nova Light" w:cs="Arial"/>
                <w:b/>
                <w:noProof/>
                <w:sz w:val="20"/>
                <w:szCs w:val="20"/>
                <w:lang w:val="es-MX"/>
              </w:rPr>
              <w:t>Acto de presentación y apertura de prop</w:t>
            </w:r>
            <w:r w:rsidR="00C85753" w:rsidRPr="00A15BA9">
              <w:rPr>
                <w:rFonts w:ascii="Arial Nova Light" w:hAnsi="Arial Nova Light" w:cs="Arial"/>
                <w:b/>
                <w:noProof/>
                <w:sz w:val="20"/>
                <w:szCs w:val="20"/>
                <w:lang w:val="es-MX"/>
              </w:rPr>
              <w:t>uestas</w:t>
            </w:r>
            <w:r w:rsidRPr="00A15BA9">
              <w:rPr>
                <w:rFonts w:ascii="Arial Nova Light" w:hAnsi="Arial Nova Light" w:cs="Arial"/>
                <w:b/>
                <w:noProof/>
                <w:sz w:val="20"/>
                <w:szCs w:val="20"/>
                <w:lang w:val="es-MX"/>
              </w:rPr>
              <w:t>:</w:t>
            </w:r>
          </w:p>
        </w:tc>
        <w:tc>
          <w:tcPr>
            <w:tcW w:w="3161" w:type="dxa"/>
            <w:vAlign w:val="center"/>
          </w:tcPr>
          <w:p w14:paraId="1545B244" w14:textId="3E0A64E5" w:rsidR="00B523B2" w:rsidRPr="00A15BA9" w:rsidRDefault="006449E0" w:rsidP="006511FC">
            <w:pPr>
              <w:widowControl/>
              <w:adjustRightInd/>
              <w:spacing w:line="240" w:lineRule="auto"/>
              <w:textAlignment w:val="auto"/>
              <w:rPr>
                <w:rFonts w:ascii="Arial Nova Light" w:hAnsi="Arial Nova Light" w:cs="Arial"/>
                <w:noProof/>
                <w:sz w:val="20"/>
                <w:szCs w:val="20"/>
                <w:lang w:val="es-MX"/>
              </w:rPr>
            </w:pPr>
            <w:r w:rsidRPr="00A15BA9">
              <w:rPr>
                <w:rFonts w:ascii="Arial Nova Light" w:hAnsi="Arial Nova Light" w:cs="Arial"/>
                <w:noProof/>
                <w:sz w:val="20"/>
                <w:szCs w:val="20"/>
                <w:lang w:val="es-MX"/>
              </w:rPr>
              <w:t>11</w:t>
            </w:r>
            <w:r w:rsidR="00AC51FD" w:rsidRPr="00A15BA9">
              <w:rPr>
                <w:rFonts w:ascii="Arial Nova Light" w:hAnsi="Arial Nova Light" w:cs="Arial"/>
                <w:noProof/>
                <w:sz w:val="20"/>
                <w:szCs w:val="20"/>
                <w:lang w:val="es-MX"/>
              </w:rPr>
              <w:t xml:space="preserve"> </w:t>
            </w:r>
            <w:r w:rsidR="0031714F" w:rsidRPr="00A15BA9">
              <w:rPr>
                <w:rFonts w:ascii="Arial Nova Light" w:hAnsi="Arial Nova Light" w:cs="Arial"/>
                <w:noProof/>
                <w:sz w:val="20"/>
                <w:szCs w:val="20"/>
                <w:lang w:val="es-MX"/>
              </w:rPr>
              <w:t xml:space="preserve">de </w:t>
            </w:r>
            <w:r w:rsidR="008B6689" w:rsidRPr="00A15BA9">
              <w:rPr>
                <w:rFonts w:ascii="Arial Nova Light" w:hAnsi="Arial Nova Light" w:cs="Arial"/>
                <w:noProof/>
                <w:sz w:val="20"/>
                <w:szCs w:val="20"/>
                <w:lang w:val="es-MX"/>
              </w:rPr>
              <w:t>febrero</w:t>
            </w:r>
            <w:r w:rsidR="0031714F" w:rsidRPr="00A15BA9">
              <w:rPr>
                <w:rFonts w:ascii="Arial Nova Light" w:hAnsi="Arial Nova Light" w:cs="Arial"/>
                <w:noProof/>
                <w:sz w:val="20"/>
                <w:szCs w:val="20"/>
                <w:lang w:val="es-MX"/>
              </w:rPr>
              <w:t xml:space="preserve"> de 202</w:t>
            </w:r>
            <w:r w:rsidR="008B6689" w:rsidRPr="00A15BA9">
              <w:rPr>
                <w:rFonts w:ascii="Arial Nova Light" w:hAnsi="Arial Nova Light" w:cs="Arial"/>
                <w:noProof/>
                <w:sz w:val="20"/>
                <w:szCs w:val="20"/>
                <w:lang w:val="es-MX"/>
              </w:rPr>
              <w:t>6</w:t>
            </w:r>
            <w:r w:rsidR="0031714F" w:rsidRPr="00A15BA9">
              <w:rPr>
                <w:rFonts w:ascii="Arial Nova Light" w:hAnsi="Arial Nova Light" w:cs="Arial"/>
                <w:noProof/>
                <w:sz w:val="20"/>
                <w:szCs w:val="20"/>
                <w:lang w:val="es-MX"/>
              </w:rPr>
              <w:t>.</w:t>
            </w:r>
          </w:p>
        </w:tc>
      </w:tr>
      <w:tr w:rsidR="00B523B2" w:rsidRPr="001A26BC" w14:paraId="50063ACA" w14:textId="77777777" w:rsidTr="0031714F">
        <w:tc>
          <w:tcPr>
            <w:tcW w:w="0" w:type="auto"/>
            <w:shd w:val="clear" w:color="auto" w:fill="D9D9D9" w:themeFill="background1" w:themeFillShade="D9"/>
            <w:vAlign w:val="center"/>
          </w:tcPr>
          <w:p w14:paraId="4E3CCDEF" w14:textId="7AF6E45F" w:rsidR="00B523B2" w:rsidRPr="00A15BA9" w:rsidRDefault="00B523B2" w:rsidP="006511FC">
            <w:pPr>
              <w:widowControl/>
              <w:adjustRightInd/>
              <w:spacing w:line="240" w:lineRule="auto"/>
              <w:textAlignment w:val="auto"/>
              <w:rPr>
                <w:rFonts w:ascii="Arial Nova Light" w:hAnsi="Arial Nova Light" w:cs="Arial"/>
                <w:b/>
                <w:noProof/>
                <w:sz w:val="20"/>
                <w:szCs w:val="20"/>
                <w:lang w:val="es-MX"/>
              </w:rPr>
            </w:pPr>
            <w:r w:rsidRPr="00A15BA9">
              <w:rPr>
                <w:rFonts w:ascii="Arial Nova Light" w:hAnsi="Arial Nova Light" w:cs="Arial"/>
                <w:b/>
                <w:noProof/>
                <w:sz w:val="20"/>
                <w:szCs w:val="20"/>
                <w:lang w:val="es-MX"/>
              </w:rPr>
              <w:t>Tipo de contrato:</w:t>
            </w:r>
          </w:p>
        </w:tc>
        <w:tc>
          <w:tcPr>
            <w:tcW w:w="3139" w:type="dxa"/>
            <w:vAlign w:val="center"/>
          </w:tcPr>
          <w:p w14:paraId="6DAE416A" w14:textId="4EC8FD93" w:rsidR="00B523B2" w:rsidRPr="00A15BA9" w:rsidRDefault="00B523B2" w:rsidP="006511FC">
            <w:pPr>
              <w:widowControl/>
              <w:adjustRightInd/>
              <w:spacing w:line="240" w:lineRule="auto"/>
              <w:jc w:val="left"/>
              <w:textAlignment w:val="auto"/>
              <w:rPr>
                <w:rFonts w:ascii="Arial Nova Light" w:hAnsi="Arial Nova Light" w:cs="Arial"/>
                <w:b/>
                <w:noProof/>
                <w:sz w:val="20"/>
                <w:szCs w:val="20"/>
                <w:lang w:val="es-MX"/>
              </w:rPr>
            </w:pPr>
            <w:r w:rsidRPr="00A15BA9">
              <w:rPr>
                <w:rFonts w:ascii="Arial Nova Light" w:hAnsi="Arial Nova Light" w:cs="Arial"/>
                <w:noProof/>
                <w:sz w:val="20"/>
                <w:szCs w:val="20"/>
                <w:lang w:val="es-MX"/>
              </w:rPr>
              <w:t xml:space="preserve">Contrato </w:t>
            </w:r>
            <w:r w:rsidR="00EF2234" w:rsidRPr="00A15BA9">
              <w:rPr>
                <w:rFonts w:ascii="Arial Nova Light" w:hAnsi="Arial Nova Light" w:cs="Arial"/>
                <w:noProof/>
                <w:sz w:val="20"/>
                <w:szCs w:val="20"/>
                <w:lang w:val="es-MX"/>
              </w:rPr>
              <w:t>cerrado</w:t>
            </w:r>
            <w:r w:rsidR="00C656EF" w:rsidRPr="00A15BA9">
              <w:rPr>
                <w:rFonts w:ascii="Arial Nova Light" w:hAnsi="Arial Nova Light" w:cs="Arial"/>
                <w:noProof/>
                <w:sz w:val="20"/>
                <w:szCs w:val="20"/>
                <w:lang w:val="es-MX"/>
              </w:rPr>
              <w:t>.</w:t>
            </w:r>
          </w:p>
        </w:tc>
        <w:tc>
          <w:tcPr>
            <w:tcW w:w="1663" w:type="dxa"/>
            <w:shd w:val="clear" w:color="auto" w:fill="D9D9D9" w:themeFill="background1" w:themeFillShade="D9"/>
            <w:vAlign w:val="center"/>
          </w:tcPr>
          <w:p w14:paraId="7ABE3010" w14:textId="3D61F975" w:rsidR="00B523B2" w:rsidRPr="00A15BA9" w:rsidRDefault="00B523B2" w:rsidP="006511FC">
            <w:pPr>
              <w:widowControl/>
              <w:adjustRightInd/>
              <w:spacing w:line="240" w:lineRule="auto"/>
              <w:textAlignment w:val="auto"/>
              <w:rPr>
                <w:rFonts w:ascii="Arial Nova Light" w:hAnsi="Arial Nova Light" w:cs="Arial"/>
                <w:b/>
                <w:noProof/>
                <w:sz w:val="20"/>
                <w:szCs w:val="20"/>
                <w:lang w:val="es-MX"/>
              </w:rPr>
            </w:pPr>
            <w:r w:rsidRPr="00A15BA9">
              <w:rPr>
                <w:rFonts w:ascii="Arial Nova Light" w:hAnsi="Arial Nova Light" w:cs="Arial"/>
                <w:b/>
                <w:noProof/>
                <w:sz w:val="20"/>
                <w:szCs w:val="20"/>
                <w:lang w:val="es-MX"/>
              </w:rPr>
              <w:t xml:space="preserve">Metodo de </w:t>
            </w:r>
            <w:r w:rsidR="00C85753" w:rsidRPr="00A15BA9">
              <w:rPr>
                <w:rFonts w:ascii="Arial Nova Light" w:hAnsi="Arial Nova Light" w:cs="Arial"/>
                <w:b/>
                <w:noProof/>
                <w:sz w:val="20"/>
                <w:szCs w:val="20"/>
                <w:lang w:val="es-MX"/>
              </w:rPr>
              <w:t>e</w:t>
            </w:r>
            <w:r w:rsidRPr="00A15BA9">
              <w:rPr>
                <w:rFonts w:ascii="Arial Nova Light" w:hAnsi="Arial Nova Light" w:cs="Arial"/>
                <w:b/>
                <w:noProof/>
                <w:sz w:val="20"/>
                <w:szCs w:val="20"/>
                <w:lang w:val="es-MX"/>
              </w:rPr>
              <w:t>valuación:</w:t>
            </w:r>
          </w:p>
        </w:tc>
        <w:tc>
          <w:tcPr>
            <w:tcW w:w="3161" w:type="dxa"/>
            <w:vAlign w:val="center"/>
          </w:tcPr>
          <w:p w14:paraId="6D46CBD2" w14:textId="71AB39EE" w:rsidR="00B523B2" w:rsidRPr="00A15BA9" w:rsidRDefault="00B523B2" w:rsidP="006511FC">
            <w:pPr>
              <w:widowControl/>
              <w:adjustRightInd/>
              <w:spacing w:line="240" w:lineRule="auto"/>
              <w:textAlignment w:val="auto"/>
              <w:rPr>
                <w:rFonts w:ascii="Arial Nova Light" w:hAnsi="Arial Nova Light" w:cs="Arial"/>
                <w:noProof/>
                <w:sz w:val="20"/>
                <w:szCs w:val="20"/>
                <w:lang w:val="es-MX"/>
              </w:rPr>
            </w:pPr>
            <w:r w:rsidRPr="00A15BA9">
              <w:rPr>
                <w:rFonts w:ascii="Arial Nova Light" w:hAnsi="Arial Nova Light" w:cs="Arial"/>
                <w:noProof/>
                <w:sz w:val="20"/>
                <w:szCs w:val="20"/>
                <w:lang w:val="es-MX"/>
              </w:rPr>
              <w:t>Binario</w:t>
            </w:r>
            <w:r w:rsidR="008C10FC" w:rsidRPr="00A15BA9">
              <w:rPr>
                <w:rFonts w:ascii="Arial Nova Light" w:hAnsi="Arial Nova Light" w:cs="Arial"/>
                <w:noProof/>
                <w:sz w:val="20"/>
                <w:szCs w:val="20"/>
                <w:lang w:val="es-MX"/>
              </w:rPr>
              <w:t>.</w:t>
            </w:r>
          </w:p>
        </w:tc>
      </w:tr>
      <w:tr w:rsidR="00B523B2" w:rsidRPr="001A26BC" w14:paraId="31B633E8" w14:textId="77777777" w:rsidTr="0031714F">
        <w:trPr>
          <w:trHeight w:val="572"/>
        </w:trPr>
        <w:tc>
          <w:tcPr>
            <w:tcW w:w="0" w:type="auto"/>
            <w:shd w:val="clear" w:color="auto" w:fill="D9D9D9" w:themeFill="background1" w:themeFillShade="D9"/>
            <w:vAlign w:val="center"/>
          </w:tcPr>
          <w:p w14:paraId="1A0A28D5" w14:textId="3B608EC2" w:rsidR="00B523B2" w:rsidRPr="00565761" w:rsidRDefault="00B523B2" w:rsidP="006511FC">
            <w:pPr>
              <w:widowControl/>
              <w:adjustRightInd/>
              <w:spacing w:line="240" w:lineRule="auto"/>
              <w:textAlignment w:val="auto"/>
              <w:rPr>
                <w:rFonts w:ascii="Arial Nova Light" w:hAnsi="Arial Nova Light" w:cs="Arial"/>
                <w:b/>
                <w:noProof/>
                <w:sz w:val="20"/>
                <w:szCs w:val="20"/>
                <w:lang w:val="es-MX"/>
              </w:rPr>
            </w:pPr>
            <w:r w:rsidRPr="00565761">
              <w:rPr>
                <w:rFonts w:ascii="Arial Nova Light" w:hAnsi="Arial Nova Light" w:cs="Arial"/>
                <w:b/>
                <w:noProof/>
                <w:sz w:val="20"/>
                <w:szCs w:val="20"/>
                <w:lang w:val="es-MX"/>
              </w:rPr>
              <w:t>Adjudicación:</w:t>
            </w:r>
          </w:p>
        </w:tc>
        <w:tc>
          <w:tcPr>
            <w:tcW w:w="3139" w:type="dxa"/>
            <w:vAlign w:val="center"/>
          </w:tcPr>
          <w:p w14:paraId="7E70D859" w14:textId="3A5CEA05" w:rsidR="00B523B2" w:rsidRPr="008C10FC" w:rsidRDefault="00B523B2" w:rsidP="006511FC">
            <w:pPr>
              <w:widowControl/>
              <w:adjustRightInd/>
              <w:spacing w:line="240" w:lineRule="auto"/>
              <w:jc w:val="left"/>
              <w:textAlignment w:val="auto"/>
              <w:rPr>
                <w:rFonts w:ascii="Arial Nova Light" w:hAnsi="Arial Nova Light" w:cs="Arial"/>
                <w:b/>
                <w:noProof/>
                <w:sz w:val="20"/>
                <w:szCs w:val="20"/>
                <w:lang w:val="es-MX"/>
              </w:rPr>
            </w:pPr>
            <w:r w:rsidRPr="008C10FC">
              <w:rPr>
                <w:rFonts w:ascii="Arial Nova Light" w:hAnsi="Arial Nova Light" w:cs="Arial"/>
                <w:noProof/>
                <w:sz w:val="20"/>
                <w:szCs w:val="20"/>
                <w:lang w:val="es-MX"/>
              </w:rPr>
              <w:t>A un solo proveedor</w:t>
            </w:r>
            <w:r w:rsidR="00565761" w:rsidRPr="008C10FC">
              <w:rPr>
                <w:rFonts w:ascii="Arial Nova Light" w:hAnsi="Arial Nova Light" w:cs="Arial"/>
                <w:noProof/>
                <w:sz w:val="20"/>
                <w:szCs w:val="20"/>
                <w:lang w:val="es-MX"/>
              </w:rPr>
              <w:t>.</w:t>
            </w:r>
            <w:r w:rsidR="00C656EF" w:rsidRPr="008C10FC">
              <w:rPr>
                <w:rFonts w:ascii="Arial Nova Light" w:hAnsi="Arial Nova Light" w:cs="Arial"/>
                <w:noProof/>
                <w:sz w:val="20"/>
                <w:szCs w:val="20"/>
                <w:lang w:val="es-MX"/>
              </w:rPr>
              <w:t xml:space="preserve"> </w:t>
            </w:r>
          </w:p>
        </w:tc>
        <w:tc>
          <w:tcPr>
            <w:tcW w:w="1663" w:type="dxa"/>
            <w:shd w:val="clear" w:color="auto" w:fill="D9D9D9" w:themeFill="background1" w:themeFillShade="D9"/>
            <w:vAlign w:val="center"/>
          </w:tcPr>
          <w:p w14:paraId="65E4F3DF" w14:textId="3BBC83D8" w:rsidR="00B523B2" w:rsidRPr="00565761" w:rsidRDefault="00B523B2" w:rsidP="006511FC">
            <w:pPr>
              <w:widowControl/>
              <w:adjustRightInd/>
              <w:spacing w:line="240" w:lineRule="auto"/>
              <w:textAlignment w:val="auto"/>
              <w:rPr>
                <w:rFonts w:ascii="Arial Nova Light" w:hAnsi="Arial Nova Light" w:cs="Arial"/>
                <w:b/>
                <w:noProof/>
                <w:sz w:val="20"/>
                <w:szCs w:val="20"/>
                <w:lang w:val="es-MX"/>
              </w:rPr>
            </w:pPr>
            <w:r w:rsidRPr="00565761">
              <w:rPr>
                <w:rFonts w:ascii="Arial Nova Light" w:hAnsi="Arial Nova Light" w:cs="Arial"/>
                <w:b/>
                <w:noProof/>
                <w:sz w:val="20"/>
                <w:szCs w:val="20"/>
                <w:lang w:val="es-MX"/>
              </w:rPr>
              <w:t>N</w:t>
            </w:r>
            <w:r w:rsidR="00D57346">
              <w:rPr>
                <w:rFonts w:ascii="Arial Nova Light" w:hAnsi="Arial Nova Light" w:cs="Arial"/>
                <w:b/>
                <w:noProof/>
                <w:sz w:val="20"/>
                <w:szCs w:val="20"/>
                <w:lang w:val="es-MX"/>
              </w:rPr>
              <w:t>úmero</w:t>
            </w:r>
            <w:r w:rsidRPr="00565761">
              <w:rPr>
                <w:rFonts w:ascii="Arial Nova Light" w:hAnsi="Arial Nova Light" w:cs="Arial"/>
                <w:b/>
                <w:noProof/>
                <w:sz w:val="20"/>
                <w:szCs w:val="20"/>
                <w:lang w:val="es-MX"/>
              </w:rPr>
              <w:t xml:space="preserve"> de </w:t>
            </w:r>
            <w:r w:rsidR="00D57346">
              <w:rPr>
                <w:rFonts w:ascii="Arial Nova Light" w:hAnsi="Arial Nova Light" w:cs="Arial"/>
                <w:b/>
                <w:noProof/>
                <w:sz w:val="20"/>
                <w:szCs w:val="20"/>
                <w:lang w:val="es-MX"/>
              </w:rPr>
              <w:t>oficio de solicitud</w:t>
            </w:r>
            <w:r w:rsidR="00C656EF">
              <w:rPr>
                <w:rFonts w:ascii="Arial Nova Light" w:hAnsi="Arial Nova Light" w:cs="Arial"/>
                <w:b/>
                <w:noProof/>
                <w:sz w:val="20"/>
                <w:szCs w:val="20"/>
                <w:lang w:val="es-MX"/>
              </w:rPr>
              <w:t>:</w:t>
            </w:r>
          </w:p>
        </w:tc>
        <w:tc>
          <w:tcPr>
            <w:tcW w:w="3161" w:type="dxa"/>
            <w:vAlign w:val="center"/>
          </w:tcPr>
          <w:p w14:paraId="1B6CA302" w14:textId="30295A2D" w:rsidR="00B523B2" w:rsidRPr="00A1379F" w:rsidRDefault="0031349B" w:rsidP="006511FC">
            <w:pPr>
              <w:widowControl/>
              <w:adjustRightInd/>
              <w:spacing w:line="240" w:lineRule="auto"/>
              <w:textAlignment w:val="auto"/>
              <w:rPr>
                <w:rFonts w:ascii="Arial Nova Light" w:hAnsi="Arial Nova Light" w:cs="Arial"/>
                <w:noProof/>
                <w:sz w:val="20"/>
                <w:szCs w:val="20"/>
                <w:highlight w:val="yellow"/>
                <w:lang w:val="es-MX"/>
              </w:rPr>
            </w:pPr>
            <w:r w:rsidRPr="0031349B">
              <w:rPr>
                <w:rFonts w:ascii="Arial Nova Light" w:hAnsi="Arial Nova Light" w:cs="Arial"/>
                <w:noProof/>
                <w:sz w:val="20"/>
                <w:szCs w:val="20"/>
                <w:lang w:val="es-MX"/>
              </w:rPr>
              <w:t>CCLJ-DA-JRM-015/2026.</w:t>
            </w:r>
          </w:p>
        </w:tc>
      </w:tr>
    </w:tbl>
    <w:p w14:paraId="097C53AB" w14:textId="77777777" w:rsidR="00AE4399" w:rsidRPr="001A26BC" w:rsidRDefault="00AE4399" w:rsidP="006511FC">
      <w:pPr>
        <w:widowControl/>
        <w:adjustRightInd/>
        <w:spacing w:line="240" w:lineRule="auto"/>
        <w:jc w:val="center"/>
        <w:textAlignment w:val="auto"/>
        <w:rPr>
          <w:rFonts w:ascii="Arial Nova Light" w:hAnsi="Arial Nova Light" w:cs="Arial"/>
          <w:b/>
          <w:noProof/>
          <w:sz w:val="20"/>
          <w:szCs w:val="20"/>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5"/>
        <w:gridCol w:w="3109"/>
        <w:gridCol w:w="236"/>
        <w:gridCol w:w="2835"/>
        <w:gridCol w:w="1763"/>
      </w:tblGrid>
      <w:tr w:rsidR="00925F1C" w:rsidRPr="001A26BC" w14:paraId="64BF409F" w14:textId="6F384D41" w:rsidTr="00CC0CED">
        <w:trPr>
          <w:gridAfter w:val="2"/>
          <w:wAfter w:w="4598" w:type="dxa"/>
          <w:trHeight w:val="457"/>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9648C4" w14:textId="6CA40D57" w:rsidR="00925F1C" w:rsidRPr="001A26BC" w:rsidRDefault="00925F1C" w:rsidP="006511F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Tipo</w:t>
            </w:r>
            <w:r w:rsidR="003541C5" w:rsidRPr="001A26BC">
              <w:rPr>
                <w:rFonts w:ascii="Arial Nova Light" w:hAnsi="Arial Nova Light" w:cs="Arial"/>
                <w:b/>
                <w:noProof/>
                <w:sz w:val="20"/>
                <w:szCs w:val="20"/>
                <w:lang w:val="es-MX"/>
              </w:rPr>
              <w:t xml:space="preserve"> de anexo:</w:t>
            </w:r>
          </w:p>
        </w:tc>
        <w:tc>
          <w:tcPr>
            <w:tcW w:w="3109" w:type="dxa"/>
            <w:tcBorders>
              <w:top w:val="single" w:sz="4" w:space="0" w:color="auto"/>
              <w:left w:val="single" w:sz="4" w:space="0" w:color="auto"/>
              <w:bottom w:val="single" w:sz="4" w:space="0" w:color="auto"/>
              <w:right w:val="single" w:sz="4" w:space="0" w:color="auto"/>
            </w:tcBorders>
            <w:vAlign w:val="center"/>
          </w:tcPr>
          <w:p w14:paraId="74726CA7" w14:textId="6302609C" w:rsidR="00925F1C" w:rsidRPr="001A26BC" w:rsidRDefault="00925F1C" w:rsidP="006511FC">
            <w:pPr>
              <w:widowControl/>
              <w:adjustRightInd/>
              <w:spacing w:line="240" w:lineRule="auto"/>
              <w:jc w:val="left"/>
              <w:textAlignment w:val="auto"/>
              <w:rPr>
                <w:rFonts w:ascii="Arial Nova Light" w:hAnsi="Arial Nova Light" w:cs="Arial"/>
                <w:noProof/>
                <w:sz w:val="20"/>
                <w:szCs w:val="20"/>
                <w:lang w:val="es-MX"/>
              </w:rPr>
            </w:pPr>
            <w:r w:rsidRPr="008C10FC">
              <w:rPr>
                <w:rFonts w:ascii="Arial Nova Light" w:hAnsi="Arial Nova Light" w:cs="Arial"/>
                <w:noProof/>
                <w:sz w:val="20"/>
                <w:szCs w:val="20"/>
                <w:lang w:val="es-MX"/>
              </w:rPr>
              <w:t>Público</w:t>
            </w:r>
            <w:r w:rsidR="008C10FC" w:rsidRPr="008C10FC">
              <w:rPr>
                <w:rFonts w:ascii="Arial Nova Light" w:hAnsi="Arial Nova Light" w:cs="Arial"/>
                <w:noProof/>
                <w:sz w:val="20"/>
                <w:szCs w:val="20"/>
                <w:lang w:val="es-MX"/>
              </w:rPr>
              <w:t>.</w:t>
            </w:r>
            <w:r w:rsidR="00CC0CED">
              <w:rPr>
                <w:rFonts w:ascii="Arial Nova Light" w:hAnsi="Arial Nova Light" w:cs="Arial"/>
                <w:noProof/>
                <w:sz w:val="20"/>
                <w:szCs w:val="20"/>
                <w:lang w:val="es-MX"/>
              </w:rPr>
              <w:t xml:space="preserve"> </w:t>
            </w:r>
          </w:p>
        </w:tc>
        <w:tc>
          <w:tcPr>
            <w:tcW w:w="236" w:type="dxa"/>
            <w:tcBorders>
              <w:left w:val="single" w:sz="4" w:space="0" w:color="auto"/>
            </w:tcBorders>
          </w:tcPr>
          <w:p w14:paraId="09E14F18" w14:textId="77777777" w:rsidR="00925F1C" w:rsidRPr="001A26BC" w:rsidRDefault="00925F1C" w:rsidP="006511FC">
            <w:pPr>
              <w:widowControl/>
              <w:adjustRightInd/>
              <w:spacing w:line="240" w:lineRule="auto"/>
              <w:jc w:val="left"/>
              <w:textAlignment w:val="auto"/>
              <w:rPr>
                <w:rFonts w:ascii="Arial Nova Light" w:hAnsi="Arial Nova Light" w:cs="Arial"/>
                <w:noProof/>
                <w:sz w:val="20"/>
                <w:szCs w:val="20"/>
                <w:lang w:val="es-MX"/>
              </w:rPr>
            </w:pPr>
          </w:p>
        </w:tc>
      </w:tr>
      <w:tr w:rsidR="00925F1C" w:rsidRPr="001A26BC" w14:paraId="339D18FE" w14:textId="29A140A4" w:rsidTr="00CC0CED">
        <w:trPr>
          <w:gridAfter w:val="2"/>
          <w:wAfter w:w="4598" w:type="dxa"/>
          <w:trHeight w:val="421"/>
        </w:trPr>
        <w:tc>
          <w:tcPr>
            <w:tcW w:w="4664" w:type="dxa"/>
            <w:gridSpan w:val="2"/>
            <w:tcBorders>
              <w:top w:val="single" w:sz="4" w:space="0" w:color="auto"/>
              <w:left w:val="single" w:sz="4" w:space="0" w:color="auto"/>
              <w:bottom w:val="single" w:sz="4" w:space="0" w:color="auto"/>
              <w:right w:val="single" w:sz="4" w:space="0" w:color="auto"/>
            </w:tcBorders>
            <w:vAlign w:val="center"/>
          </w:tcPr>
          <w:p w14:paraId="17124992" w14:textId="4A098546" w:rsidR="00925F1C" w:rsidRPr="001A26BC" w:rsidRDefault="00925F1C" w:rsidP="006511FC">
            <w:pPr>
              <w:widowControl/>
              <w:adjustRightInd/>
              <w:spacing w:line="240" w:lineRule="auto"/>
              <w:jc w:val="center"/>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Disponible en las presentes bases</w:t>
            </w:r>
          </w:p>
        </w:tc>
        <w:tc>
          <w:tcPr>
            <w:tcW w:w="236" w:type="dxa"/>
            <w:tcBorders>
              <w:left w:val="single" w:sz="4" w:space="0" w:color="auto"/>
            </w:tcBorders>
          </w:tcPr>
          <w:p w14:paraId="63686B05" w14:textId="77777777" w:rsidR="00925F1C" w:rsidRPr="001A26BC" w:rsidRDefault="00925F1C" w:rsidP="006511FC">
            <w:pPr>
              <w:widowControl/>
              <w:adjustRightInd/>
              <w:spacing w:line="240" w:lineRule="auto"/>
              <w:jc w:val="left"/>
              <w:textAlignment w:val="auto"/>
              <w:rPr>
                <w:rFonts w:ascii="Arial Nova Light" w:hAnsi="Arial Nova Light" w:cs="Arial"/>
                <w:noProof/>
                <w:sz w:val="20"/>
                <w:szCs w:val="20"/>
                <w:lang w:val="es-MX"/>
              </w:rPr>
            </w:pPr>
          </w:p>
        </w:tc>
      </w:tr>
      <w:tr w:rsidR="00925F1C" w:rsidRPr="001A26BC" w14:paraId="5749C5C3" w14:textId="7DC80131" w:rsidTr="00CC0CED">
        <w:trPr>
          <w:gridAfter w:val="2"/>
          <w:wAfter w:w="4598" w:type="dxa"/>
          <w:trHeight w:val="399"/>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1EFAA4" w14:textId="6CA0B41F" w:rsidR="00925F1C" w:rsidRPr="001A26BC" w:rsidRDefault="00925F1C" w:rsidP="006511F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Fecha</w:t>
            </w:r>
            <w:r w:rsidR="003541C5" w:rsidRPr="001A26BC">
              <w:rPr>
                <w:rFonts w:ascii="Arial Nova Light" w:hAnsi="Arial Nova Light" w:cs="Arial"/>
                <w:b/>
                <w:noProof/>
                <w:sz w:val="20"/>
                <w:szCs w:val="20"/>
                <w:lang w:val="es-MX"/>
              </w:rPr>
              <w:t>:</w:t>
            </w:r>
          </w:p>
        </w:tc>
        <w:tc>
          <w:tcPr>
            <w:tcW w:w="3109" w:type="dxa"/>
            <w:tcBorders>
              <w:top w:val="single" w:sz="4" w:space="0" w:color="auto"/>
              <w:left w:val="single" w:sz="4" w:space="0" w:color="auto"/>
              <w:bottom w:val="single" w:sz="4" w:space="0" w:color="auto"/>
              <w:right w:val="single" w:sz="4" w:space="0" w:color="auto"/>
            </w:tcBorders>
            <w:vAlign w:val="center"/>
          </w:tcPr>
          <w:p w14:paraId="7782281D" w14:textId="678EB342" w:rsidR="00925F1C" w:rsidRPr="001A26BC" w:rsidRDefault="00925F1C" w:rsidP="006511F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 xml:space="preserve">El día: </w:t>
            </w:r>
            <w:r w:rsidR="00525486" w:rsidRPr="001A26BC">
              <w:rPr>
                <w:rFonts w:ascii="Arial Nova Light" w:hAnsi="Arial Nova Light" w:cs="Arial"/>
                <w:bCs/>
                <w:noProof/>
                <w:sz w:val="20"/>
                <w:szCs w:val="20"/>
                <w:lang w:val="es-MX"/>
              </w:rPr>
              <w:t>No aplica</w:t>
            </w:r>
          </w:p>
        </w:tc>
        <w:tc>
          <w:tcPr>
            <w:tcW w:w="236" w:type="dxa"/>
            <w:tcBorders>
              <w:left w:val="single" w:sz="4" w:space="0" w:color="auto"/>
            </w:tcBorders>
          </w:tcPr>
          <w:p w14:paraId="6D37B1A8" w14:textId="77777777" w:rsidR="00925F1C" w:rsidRPr="001A26BC" w:rsidRDefault="00925F1C" w:rsidP="006511FC">
            <w:pPr>
              <w:widowControl/>
              <w:adjustRightInd/>
              <w:spacing w:line="240" w:lineRule="auto"/>
              <w:jc w:val="left"/>
              <w:textAlignment w:val="auto"/>
              <w:rPr>
                <w:rFonts w:ascii="Arial Nova Light" w:hAnsi="Arial Nova Light" w:cs="Arial"/>
                <w:noProof/>
                <w:sz w:val="20"/>
                <w:szCs w:val="20"/>
                <w:lang w:val="es-MX"/>
              </w:rPr>
            </w:pPr>
          </w:p>
        </w:tc>
      </w:tr>
      <w:tr w:rsidR="009070B9" w:rsidRPr="001A26BC" w14:paraId="24EEE830" w14:textId="1FBF9F1E" w:rsidTr="00CC0CED">
        <w:trPr>
          <w:trHeight w:val="42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34B2F7" w14:textId="6C2AEA4B" w:rsidR="00892D9B" w:rsidRPr="001A26BC" w:rsidRDefault="00892D9B" w:rsidP="006511F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Hora</w:t>
            </w:r>
            <w:r w:rsidR="003541C5" w:rsidRPr="001A26BC">
              <w:rPr>
                <w:rFonts w:ascii="Arial Nova Light" w:hAnsi="Arial Nova Light" w:cs="Arial"/>
                <w:b/>
                <w:noProof/>
                <w:sz w:val="20"/>
                <w:szCs w:val="20"/>
                <w:lang w:val="es-MX"/>
              </w:rPr>
              <w:t>:</w:t>
            </w:r>
          </w:p>
        </w:tc>
        <w:tc>
          <w:tcPr>
            <w:tcW w:w="3109" w:type="dxa"/>
            <w:tcBorders>
              <w:top w:val="single" w:sz="4" w:space="0" w:color="auto"/>
              <w:left w:val="single" w:sz="4" w:space="0" w:color="auto"/>
              <w:bottom w:val="single" w:sz="4" w:space="0" w:color="auto"/>
              <w:right w:val="single" w:sz="4" w:space="0" w:color="auto"/>
            </w:tcBorders>
            <w:vAlign w:val="center"/>
          </w:tcPr>
          <w:p w14:paraId="34C28180" w14:textId="0D90BF58" w:rsidR="00892D9B" w:rsidRPr="001A26BC" w:rsidRDefault="00892D9B" w:rsidP="006511F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 xml:space="preserve">A las:  </w:t>
            </w:r>
            <w:r w:rsidR="00525486" w:rsidRPr="001A26BC">
              <w:rPr>
                <w:rFonts w:ascii="Arial Nova Light" w:hAnsi="Arial Nova Light" w:cs="Arial"/>
                <w:bCs/>
                <w:noProof/>
                <w:sz w:val="20"/>
                <w:szCs w:val="20"/>
                <w:lang w:val="es-MX"/>
              </w:rPr>
              <w:t>No aplica</w:t>
            </w:r>
          </w:p>
        </w:tc>
        <w:tc>
          <w:tcPr>
            <w:tcW w:w="236" w:type="dxa"/>
            <w:tcBorders>
              <w:left w:val="single" w:sz="4" w:space="0" w:color="auto"/>
            </w:tcBorders>
          </w:tcPr>
          <w:p w14:paraId="0EE10ECB" w14:textId="77777777" w:rsidR="00892D9B" w:rsidRPr="001A26BC" w:rsidRDefault="00892D9B" w:rsidP="006511FC">
            <w:pPr>
              <w:widowControl/>
              <w:adjustRightInd/>
              <w:spacing w:line="240" w:lineRule="auto"/>
              <w:jc w:val="left"/>
              <w:textAlignment w:val="auto"/>
              <w:rPr>
                <w:rFonts w:ascii="Arial Nova Light" w:hAnsi="Arial Nova Light" w:cs="Arial"/>
                <w:noProof/>
                <w:sz w:val="20"/>
                <w:szCs w:val="20"/>
                <w:lang w:val="es-MX"/>
              </w:rPr>
            </w:pPr>
          </w:p>
        </w:tc>
        <w:tc>
          <w:tcPr>
            <w:tcW w:w="2835" w:type="dxa"/>
          </w:tcPr>
          <w:p w14:paraId="4A84D98C" w14:textId="77777777" w:rsidR="00892D9B" w:rsidRPr="001A26BC" w:rsidRDefault="00892D9B" w:rsidP="006511FC">
            <w:pPr>
              <w:widowControl/>
              <w:adjustRightInd/>
              <w:spacing w:line="240" w:lineRule="auto"/>
              <w:jc w:val="left"/>
              <w:textAlignment w:val="auto"/>
              <w:rPr>
                <w:rFonts w:ascii="Arial Nova Light" w:hAnsi="Arial Nova Light" w:cs="Arial"/>
                <w:noProof/>
                <w:sz w:val="20"/>
                <w:szCs w:val="20"/>
                <w:lang w:val="es-MX"/>
              </w:rPr>
            </w:pPr>
          </w:p>
        </w:tc>
        <w:tc>
          <w:tcPr>
            <w:tcW w:w="1763" w:type="dxa"/>
          </w:tcPr>
          <w:p w14:paraId="1547F6E0" w14:textId="50DD07E6" w:rsidR="00892D9B" w:rsidRPr="001A26BC" w:rsidRDefault="00892D9B" w:rsidP="006511FC">
            <w:pPr>
              <w:widowControl/>
              <w:adjustRightInd/>
              <w:spacing w:line="240" w:lineRule="auto"/>
              <w:jc w:val="left"/>
              <w:textAlignment w:val="auto"/>
              <w:rPr>
                <w:rFonts w:ascii="Arial Nova Light" w:hAnsi="Arial Nova Light" w:cs="Arial"/>
                <w:noProof/>
                <w:sz w:val="20"/>
                <w:szCs w:val="20"/>
                <w:lang w:val="es-MX"/>
              </w:rPr>
            </w:pPr>
          </w:p>
        </w:tc>
      </w:tr>
    </w:tbl>
    <w:p w14:paraId="6678057D" w14:textId="77777777" w:rsidR="00925F1C" w:rsidRPr="001A26BC" w:rsidRDefault="00925F1C" w:rsidP="006511FC">
      <w:pPr>
        <w:widowControl/>
        <w:adjustRightInd/>
        <w:spacing w:line="240" w:lineRule="auto"/>
        <w:jc w:val="left"/>
        <w:textAlignment w:val="auto"/>
        <w:rPr>
          <w:rFonts w:ascii="Arial Nova Light" w:hAnsi="Arial Nova Light" w:cs="Arial"/>
          <w:b/>
          <w:noProof/>
          <w:sz w:val="20"/>
          <w:szCs w:val="20"/>
          <w:lang w:val="es-MX"/>
        </w:rPr>
      </w:pPr>
    </w:p>
    <w:p w14:paraId="51322E04" w14:textId="40117152" w:rsidR="005910FB" w:rsidRPr="001A26BC" w:rsidRDefault="005910FB" w:rsidP="006511F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VISITA Y/O MUESTRA FÍSICA</w:t>
      </w:r>
    </w:p>
    <w:p w14:paraId="45AC1D0C" w14:textId="77777777" w:rsidR="00925F1C" w:rsidRPr="001A26BC" w:rsidRDefault="00925F1C" w:rsidP="006511FC">
      <w:pPr>
        <w:widowControl/>
        <w:adjustRightInd/>
        <w:spacing w:line="240" w:lineRule="auto"/>
        <w:jc w:val="left"/>
        <w:textAlignment w:val="auto"/>
        <w:rPr>
          <w:rFonts w:ascii="Arial Nova Light" w:hAnsi="Arial Nova Light" w:cs="Arial"/>
          <w:b/>
          <w:noProof/>
          <w:sz w:val="20"/>
          <w:szCs w:val="20"/>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694"/>
        <w:gridCol w:w="283"/>
        <w:gridCol w:w="2835"/>
        <w:gridCol w:w="1701"/>
      </w:tblGrid>
      <w:tr w:rsidR="009070B9" w:rsidRPr="001A26BC" w14:paraId="29F5FC2A" w14:textId="77777777" w:rsidTr="00CC0CED">
        <w:trPr>
          <w:trHeight w:val="535"/>
        </w:trPr>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2391CC" w14:textId="42F0A26E" w:rsidR="00EB148E" w:rsidRPr="001A26BC" w:rsidRDefault="00EB148E" w:rsidP="006511F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 xml:space="preserve">Visita de </w:t>
            </w:r>
            <w:r w:rsidR="00A1379F">
              <w:rPr>
                <w:rFonts w:ascii="Arial Nova Light" w:hAnsi="Arial Nova Light" w:cs="Arial"/>
                <w:b/>
                <w:noProof/>
                <w:sz w:val="20"/>
                <w:szCs w:val="20"/>
                <w:lang w:val="es-MX"/>
              </w:rPr>
              <w:t>campo</w:t>
            </w:r>
            <w:r w:rsidR="003541C5" w:rsidRPr="001A26BC">
              <w:rPr>
                <w:rFonts w:ascii="Arial Nova Light" w:hAnsi="Arial Nova Light" w:cs="Arial"/>
                <w:b/>
                <w:noProof/>
                <w:sz w:val="20"/>
                <w:szCs w:val="20"/>
                <w:lang w:val="es-MX"/>
              </w:rPr>
              <w:t>:</w:t>
            </w:r>
          </w:p>
        </w:tc>
        <w:tc>
          <w:tcPr>
            <w:tcW w:w="2694" w:type="dxa"/>
            <w:tcBorders>
              <w:top w:val="single" w:sz="4" w:space="0" w:color="auto"/>
              <w:left w:val="single" w:sz="4" w:space="0" w:color="auto"/>
              <w:bottom w:val="single" w:sz="4" w:space="0" w:color="auto"/>
              <w:right w:val="single" w:sz="4" w:space="0" w:color="auto"/>
            </w:tcBorders>
            <w:vAlign w:val="center"/>
          </w:tcPr>
          <w:p w14:paraId="449D2F0D" w14:textId="1FE582B1" w:rsidR="00EB148E" w:rsidRPr="008C10FC" w:rsidRDefault="00525486" w:rsidP="006511FC">
            <w:pPr>
              <w:widowControl/>
              <w:adjustRightInd/>
              <w:spacing w:line="240" w:lineRule="auto"/>
              <w:jc w:val="left"/>
              <w:textAlignment w:val="auto"/>
              <w:rPr>
                <w:rFonts w:ascii="Arial Nova Light" w:hAnsi="Arial Nova Light" w:cs="Arial"/>
                <w:bCs/>
                <w:noProof/>
                <w:sz w:val="20"/>
                <w:szCs w:val="20"/>
                <w:lang w:val="es-MX"/>
              </w:rPr>
            </w:pPr>
            <w:r w:rsidRPr="008C10FC">
              <w:rPr>
                <w:rFonts w:ascii="Arial Nova Light" w:hAnsi="Arial Nova Light" w:cs="Arial"/>
                <w:bCs/>
                <w:noProof/>
                <w:sz w:val="20"/>
                <w:szCs w:val="20"/>
                <w:lang w:val="es-MX"/>
              </w:rPr>
              <w:t>No aplica</w:t>
            </w:r>
          </w:p>
        </w:tc>
        <w:tc>
          <w:tcPr>
            <w:tcW w:w="283" w:type="dxa"/>
            <w:tcBorders>
              <w:left w:val="single" w:sz="4" w:space="0" w:color="auto"/>
              <w:right w:val="single" w:sz="4" w:space="0" w:color="auto"/>
            </w:tcBorders>
          </w:tcPr>
          <w:p w14:paraId="230BF14D" w14:textId="77777777" w:rsidR="00EB148E" w:rsidRPr="008C10FC" w:rsidRDefault="00EB148E" w:rsidP="006511FC">
            <w:pPr>
              <w:widowControl/>
              <w:adjustRightInd/>
              <w:spacing w:line="240" w:lineRule="auto"/>
              <w:jc w:val="left"/>
              <w:textAlignment w:val="auto"/>
              <w:rPr>
                <w:rFonts w:ascii="Arial Nova Light" w:hAnsi="Arial Nova Light" w:cs="Arial"/>
                <w:b/>
                <w:noProof/>
                <w:sz w:val="20"/>
                <w:szCs w:val="20"/>
                <w:lang w:val="es-MX"/>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22EDCC" w14:textId="63E3539F" w:rsidR="00EB148E" w:rsidRPr="008C10FC" w:rsidRDefault="00EB148E" w:rsidP="006511FC">
            <w:pPr>
              <w:widowControl/>
              <w:adjustRightInd/>
              <w:spacing w:line="240" w:lineRule="auto"/>
              <w:jc w:val="left"/>
              <w:textAlignment w:val="auto"/>
              <w:rPr>
                <w:rFonts w:ascii="Arial Nova Light" w:hAnsi="Arial Nova Light" w:cs="Arial"/>
                <w:b/>
                <w:noProof/>
                <w:sz w:val="20"/>
                <w:szCs w:val="20"/>
                <w:lang w:val="es-MX"/>
              </w:rPr>
            </w:pPr>
            <w:r w:rsidRPr="008C10FC">
              <w:rPr>
                <w:rFonts w:ascii="Arial Nova Light" w:hAnsi="Arial Nova Light" w:cs="Arial"/>
                <w:b/>
                <w:noProof/>
                <w:sz w:val="20"/>
                <w:szCs w:val="20"/>
                <w:lang w:val="es-MX"/>
              </w:rPr>
              <w:t>Muestra Fisica:</w:t>
            </w:r>
          </w:p>
        </w:tc>
        <w:tc>
          <w:tcPr>
            <w:tcW w:w="1701" w:type="dxa"/>
            <w:tcBorders>
              <w:top w:val="single" w:sz="4" w:space="0" w:color="auto"/>
              <w:left w:val="single" w:sz="4" w:space="0" w:color="auto"/>
              <w:bottom w:val="single" w:sz="4" w:space="0" w:color="auto"/>
              <w:right w:val="single" w:sz="4" w:space="0" w:color="auto"/>
            </w:tcBorders>
            <w:vAlign w:val="center"/>
          </w:tcPr>
          <w:p w14:paraId="2009906A" w14:textId="515EA3E3" w:rsidR="00EB148E" w:rsidRPr="008C10FC" w:rsidRDefault="00525486" w:rsidP="006511FC">
            <w:pPr>
              <w:widowControl/>
              <w:adjustRightInd/>
              <w:spacing w:line="240" w:lineRule="auto"/>
              <w:jc w:val="left"/>
              <w:textAlignment w:val="auto"/>
              <w:rPr>
                <w:rFonts w:ascii="Arial Nova Light" w:hAnsi="Arial Nova Light" w:cs="Arial"/>
                <w:b/>
                <w:noProof/>
                <w:sz w:val="20"/>
                <w:szCs w:val="20"/>
                <w:lang w:val="es-MX"/>
              </w:rPr>
            </w:pPr>
            <w:r w:rsidRPr="008C10FC">
              <w:rPr>
                <w:rFonts w:ascii="Arial Nova Light" w:hAnsi="Arial Nova Light" w:cs="Arial"/>
                <w:bCs/>
                <w:noProof/>
                <w:sz w:val="20"/>
                <w:szCs w:val="20"/>
                <w:lang w:val="es-MX"/>
              </w:rPr>
              <w:t>No aplica</w:t>
            </w:r>
          </w:p>
        </w:tc>
      </w:tr>
    </w:tbl>
    <w:p w14:paraId="719A4B69" w14:textId="77777777" w:rsidR="00925F1C" w:rsidRPr="001A26BC" w:rsidRDefault="00925F1C" w:rsidP="006511FC">
      <w:pPr>
        <w:widowControl/>
        <w:adjustRightInd/>
        <w:spacing w:line="240" w:lineRule="auto"/>
        <w:jc w:val="left"/>
        <w:textAlignment w:val="auto"/>
        <w:rPr>
          <w:rFonts w:ascii="Arial Nova Light" w:hAnsi="Arial Nova Light" w:cs="Arial"/>
          <w:b/>
          <w:noProof/>
          <w:sz w:val="20"/>
          <w:szCs w:val="20"/>
          <w:lang w:val="es-MX"/>
        </w:rPr>
      </w:pPr>
    </w:p>
    <w:p w14:paraId="69A5AAB0" w14:textId="5F182FAE" w:rsidR="00644EF7" w:rsidRPr="001A26BC" w:rsidRDefault="00644EF7" w:rsidP="006511F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SOBRE LOS RECURSOS</w:t>
      </w:r>
    </w:p>
    <w:p w14:paraId="4DEEAD19" w14:textId="77777777" w:rsidR="00ED31FA" w:rsidRPr="001A26BC" w:rsidRDefault="00ED31FA" w:rsidP="006511FC">
      <w:pPr>
        <w:pStyle w:val="Ttulo"/>
        <w:spacing w:line="240" w:lineRule="auto"/>
        <w:jc w:val="both"/>
        <w:rPr>
          <w:rFonts w:ascii="Arial Nova Light" w:hAnsi="Arial Nova Light" w:cs="Arial"/>
          <w:noProof/>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0"/>
        <w:gridCol w:w="2684"/>
        <w:gridCol w:w="283"/>
        <w:gridCol w:w="2840"/>
        <w:gridCol w:w="1701"/>
      </w:tblGrid>
      <w:tr w:rsidR="009070B9" w:rsidRPr="001A26BC" w14:paraId="26DA61E5" w14:textId="77777777" w:rsidTr="008C10FC">
        <w:trPr>
          <w:trHeight w:val="514"/>
        </w:trPr>
        <w:tc>
          <w:tcPr>
            <w:tcW w:w="1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42C524" w14:textId="39FBA3BD" w:rsidR="00644EF7" w:rsidRPr="001A26BC" w:rsidRDefault="00644EF7" w:rsidP="006511F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Fuente</w:t>
            </w:r>
            <w:r w:rsidR="003541C5" w:rsidRPr="001A26BC">
              <w:rPr>
                <w:rFonts w:ascii="Arial Nova Light" w:hAnsi="Arial Nova Light" w:cs="Arial"/>
                <w:b/>
                <w:noProof/>
                <w:sz w:val="20"/>
                <w:szCs w:val="20"/>
                <w:lang w:val="es-MX"/>
              </w:rPr>
              <w:t>:</w:t>
            </w:r>
          </w:p>
        </w:tc>
        <w:tc>
          <w:tcPr>
            <w:tcW w:w="2684" w:type="dxa"/>
            <w:tcBorders>
              <w:top w:val="single" w:sz="4" w:space="0" w:color="auto"/>
              <w:left w:val="single" w:sz="4" w:space="0" w:color="auto"/>
              <w:bottom w:val="single" w:sz="4" w:space="0" w:color="auto"/>
              <w:right w:val="single" w:sz="4" w:space="0" w:color="auto"/>
            </w:tcBorders>
            <w:vAlign w:val="center"/>
          </w:tcPr>
          <w:p w14:paraId="0291A549" w14:textId="3DD91493" w:rsidR="00644EF7" w:rsidRPr="001A26BC" w:rsidRDefault="009070B9" w:rsidP="006511F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Federal</w:t>
            </w:r>
          </w:p>
        </w:tc>
        <w:tc>
          <w:tcPr>
            <w:tcW w:w="283" w:type="dxa"/>
            <w:tcBorders>
              <w:left w:val="single" w:sz="4" w:space="0" w:color="auto"/>
              <w:right w:val="single" w:sz="4" w:space="0" w:color="auto"/>
            </w:tcBorders>
          </w:tcPr>
          <w:p w14:paraId="287EA5A2" w14:textId="77777777" w:rsidR="00644EF7" w:rsidRPr="001A26BC" w:rsidRDefault="00644EF7" w:rsidP="006511FC">
            <w:pPr>
              <w:widowControl/>
              <w:adjustRightInd/>
              <w:spacing w:line="240" w:lineRule="auto"/>
              <w:jc w:val="left"/>
              <w:textAlignment w:val="auto"/>
              <w:rPr>
                <w:rFonts w:ascii="Arial Nova Light" w:hAnsi="Arial Nova Light" w:cs="Arial"/>
                <w:b/>
                <w:noProof/>
                <w:sz w:val="20"/>
                <w:szCs w:val="20"/>
                <w:lang w:val="es-MX"/>
              </w:rPr>
            </w:pPr>
          </w:p>
        </w:tc>
        <w:tc>
          <w:tcPr>
            <w:tcW w:w="2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A4EF9A" w14:textId="05C55857" w:rsidR="00644EF7" w:rsidRPr="001A26BC" w:rsidRDefault="005D0E52" w:rsidP="006511F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Ejercicio</w:t>
            </w:r>
            <w:r w:rsidR="003541C5" w:rsidRPr="001A26BC">
              <w:rPr>
                <w:rFonts w:ascii="Arial Nova Light" w:hAnsi="Arial Nova Light" w:cs="Arial"/>
                <w:b/>
                <w:noProof/>
                <w:sz w:val="20"/>
                <w:szCs w:val="20"/>
                <w:lang w:val="es-MX"/>
              </w:rPr>
              <w:t>:</w:t>
            </w:r>
          </w:p>
        </w:tc>
        <w:tc>
          <w:tcPr>
            <w:tcW w:w="1701" w:type="dxa"/>
            <w:tcBorders>
              <w:top w:val="single" w:sz="4" w:space="0" w:color="auto"/>
              <w:left w:val="single" w:sz="4" w:space="0" w:color="auto"/>
              <w:bottom w:val="single" w:sz="4" w:space="0" w:color="auto"/>
              <w:right w:val="single" w:sz="4" w:space="0" w:color="auto"/>
            </w:tcBorders>
            <w:vAlign w:val="center"/>
          </w:tcPr>
          <w:p w14:paraId="5B88B6D1" w14:textId="066E6A84" w:rsidR="00644EF7" w:rsidRPr="001A26BC" w:rsidRDefault="005D0E52" w:rsidP="006511F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202</w:t>
            </w:r>
            <w:r w:rsidR="00C656EF">
              <w:rPr>
                <w:rFonts w:ascii="Arial Nova Light" w:hAnsi="Arial Nova Light" w:cs="Arial"/>
                <w:noProof/>
                <w:sz w:val="20"/>
                <w:szCs w:val="20"/>
                <w:lang w:val="es-MX"/>
              </w:rPr>
              <w:t>6</w:t>
            </w:r>
          </w:p>
        </w:tc>
      </w:tr>
    </w:tbl>
    <w:p w14:paraId="03D28B0A" w14:textId="0C8663B4" w:rsidR="0028078C" w:rsidRPr="001A26BC" w:rsidRDefault="0028078C" w:rsidP="006511FC">
      <w:pPr>
        <w:pStyle w:val="Ttulo"/>
        <w:spacing w:line="240" w:lineRule="auto"/>
        <w:rPr>
          <w:rFonts w:ascii="Arial Nova Light" w:hAnsi="Arial Nova Light" w:cs="Arial"/>
          <w:noProof/>
          <w:lang w:val="es-MX"/>
        </w:rPr>
      </w:pPr>
    </w:p>
    <w:p w14:paraId="1576BF69" w14:textId="60098310" w:rsidR="0015145D" w:rsidRPr="001A26BC" w:rsidRDefault="0015145D" w:rsidP="006511FC">
      <w:pPr>
        <w:pStyle w:val="Ttulo"/>
        <w:spacing w:line="240" w:lineRule="auto"/>
        <w:rPr>
          <w:rFonts w:ascii="Arial Nova Light" w:hAnsi="Arial Nova Light" w:cs="Arial"/>
          <w:noProof/>
          <w:lang w:val="es-MX"/>
        </w:rPr>
      </w:pPr>
    </w:p>
    <w:p w14:paraId="7D6469B2" w14:textId="77777777" w:rsidR="002109BB" w:rsidRDefault="002109BB" w:rsidP="008C10FC">
      <w:pPr>
        <w:pStyle w:val="Normal1"/>
        <w:spacing w:line="240" w:lineRule="auto"/>
        <w:rPr>
          <w:rFonts w:ascii="Arial Nova Light" w:hAnsi="Arial Nova Light" w:cs="Arial"/>
          <w:b/>
          <w:noProof/>
          <w:color w:val="auto"/>
          <w:sz w:val="20"/>
          <w:szCs w:val="20"/>
        </w:rPr>
      </w:pPr>
    </w:p>
    <w:p w14:paraId="5BD0E216" w14:textId="77777777" w:rsidR="00527C09" w:rsidRDefault="00527C09" w:rsidP="006511FC">
      <w:pPr>
        <w:pStyle w:val="Normal1"/>
        <w:spacing w:line="240" w:lineRule="auto"/>
        <w:jc w:val="center"/>
        <w:rPr>
          <w:rFonts w:ascii="Arial Nova Light" w:hAnsi="Arial Nova Light" w:cs="Arial"/>
          <w:b/>
          <w:noProof/>
          <w:color w:val="auto"/>
          <w:sz w:val="20"/>
          <w:szCs w:val="20"/>
        </w:rPr>
      </w:pPr>
    </w:p>
    <w:p w14:paraId="62618723" w14:textId="77777777" w:rsidR="008C10FC" w:rsidRDefault="008C10FC" w:rsidP="006511FC">
      <w:pPr>
        <w:pStyle w:val="Normal1"/>
        <w:spacing w:line="240" w:lineRule="auto"/>
        <w:jc w:val="center"/>
        <w:rPr>
          <w:rFonts w:ascii="Arial Nova Light" w:hAnsi="Arial Nova Light" w:cs="Arial"/>
          <w:b/>
          <w:noProof/>
          <w:color w:val="auto"/>
          <w:sz w:val="20"/>
          <w:szCs w:val="20"/>
        </w:rPr>
      </w:pPr>
    </w:p>
    <w:p w14:paraId="79D1C5F7"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lastRenderedPageBreak/>
        <w:t>LICITACIÓN PÚBLICA LOCAL</w:t>
      </w:r>
    </w:p>
    <w:p w14:paraId="7FA49527"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 xml:space="preserve">CON CONCURRENCIA DEL COMITÉ </w:t>
      </w:r>
    </w:p>
    <w:p w14:paraId="67FB0641" w14:textId="77777777" w:rsidR="000210CA" w:rsidRPr="008C10FC" w:rsidRDefault="000210CA" w:rsidP="000210CA">
      <w:pPr>
        <w:pStyle w:val="Normal1"/>
        <w:spacing w:line="240" w:lineRule="auto"/>
        <w:jc w:val="center"/>
        <w:rPr>
          <w:rFonts w:ascii="Arial Nova Light" w:hAnsi="Arial Nova Light" w:cs="Arial"/>
          <w:b/>
          <w:noProof/>
          <w:color w:val="auto"/>
          <w:sz w:val="20"/>
          <w:szCs w:val="20"/>
          <w:u w:val="single"/>
        </w:rPr>
      </w:pPr>
      <w:r w:rsidRPr="008C10FC">
        <w:rPr>
          <w:rFonts w:ascii="Arial Nova Light" w:hAnsi="Arial Nova Light" w:cs="Arial"/>
          <w:b/>
          <w:noProof/>
          <w:color w:val="auto"/>
          <w:sz w:val="20"/>
          <w:szCs w:val="20"/>
          <w:u w:val="single"/>
        </w:rPr>
        <w:t>A PLAZOS ACORTADOS</w:t>
      </w:r>
    </w:p>
    <w:p w14:paraId="242BED04"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CCLJ-CA-LPL-00</w:t>
      </w:r>
      <w:r>
        <w:rPr>
          <w:rFonts w:ascii="Arial Nova Light" w:hAnsi="Arial Nova Light" w:cs="Arial"/>
          <w:b/>
          <w:noProof/>
          <w:color w:val="auto"/>
          <w:sz w:val="20"/>
          <w:szCs w:val="20"/>
        </w:rPr>
        <w:t>2</w:t>
      </w:r>
      <w:r w:rsidRPr="00500962">
        <w:rPr>
          <w:rFonts w:ascii="Arial Nova Light" w:hAnsi="Arial Nova Light" w:cs="Arial"/>
          <w:b/>
          <w:noProof/>
          <w:color w:val="auto"/>
          <w:sz w:val="20"/>
          <w:szCs w:val="20"/>
        </w:rPr>
        <w:t xml:space="preserve">/2026 </w:t>
      </w:r>
    </w:p>
    <w:p w14:paraId="44308087" w14:textId="77777777" w:rsidR="000210CA" w:rsidRPr="007A0BC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w:t>
      </w:r>
      <w:r w:rsidRPr="000210CA">
        <w:rPr>
          <w:rFonts w:ascii="Arial Nova Light" w:hAnsi="Arial Nova Light" w:cs="Arial"/>
          <w:b/>
          <w:noProof/>
          <w:color w:val="auto"/>
          <w:sz w:val="20"/>
          <w:szCs w:val="20"/>
        </w:rPr>
        <w:t>ADQUISICIÓN DE PRODUCTOS DE PAPELERÍA Y ARTICULOS DE ESCRITORIO PARA EL CCLJ 2026</w:t>
      </w:r>
      <w:r w:rsidRPr="00500962">
        <w:rPr>
          <w:rFonts w:ascii="Arial Nova Light" w:hAnsi="Arial Nova Light" w:cs="Arial"/>
          <w:b/>
          <w:noProof/>
          <w:color w:val="auto"/>
          <w:sz w:val="20"/>
          <w:szCs w:val="20"/>
        </w:rPr>
        <w:t>"</w:t>
      </w:r>
    </w:p>
    <w:p w14:paraId="23C128C0" w14:textId="77777777" w:rsidR="00925F1C" w:rsidRPr="001A26BC" w:rsidRDefault="00925F1C" w:rsidP="006511FC">
      <w:pPr>
        <w:spacing w:line="240" w:lineRule="auto"/>
        <w:jc w:val="center"/>
        <w:rPr>
          <w:rFonts w:ascii="Arial Nova Light" w:hAnsi="Arial Nova Light" w:cs="Arial"/>
          <w:b/>
          <w:noProof/>
          <w:sz w:val="20"/>
          <w:szCs w:val="20"/>
          <w:lang w:val="es-MX"/>
        </w:rPr>
      </w:pPr>
    </w:p>
    <w:p w14:paraId="366B399C" w14:textId="0006E664" w:rsidR="00EA20D3" w:rsidRPr="001A26BC" w:rsidRDefault="00EA20D3" w:rsidP="006511FC">
      <w:pPr>
        <w:spacing w:line="240" w:lineRule="auto"/>
        <w:jc w:val="center"/>
        <w:rPr>
          <w:rFonts w:ascii="Arial Nova Light" w:hAnsi="Arial Nova Light" w:cs="Arial"/>
          <w:b/>
          <w:noProof/>
          <w:sz w:val="20"/>
          <w:szCs w:val="20"/>
          <w:u w:val="single"/>
          <w:lang w:val="es-MX"/>
        </w:rPr>
      </w:pPr>
      <w:r w:rsidRPr="001A26BC">
        <w:rPr>
          <w:rFonts w:ascii="Arial Nova Light" w:hAnsi="Arial Nova Light" w:cs="Arial"/>
          <w:b/>
          <w:noProof/>
          <w:sz w:val="20"/>
          <w:szCs w:val="20"/>
          <w:u w:val="single"/>
          <w:lang w:val="es-MX"/>
        </w:rPr>
        <w:t>CALENDARIO DE ACTIVIDADES</w:t>
      </w:r>
    </w:p>
    <w:p w14:paraId="3A6C7B9F" w14:textId="77777777" w:rsidR="00302F20" w:rsidRPr="001A26BC" w:rsidRDefault="00302F20" w:rsidP="006511FC">
      <w:pPr>
        <w:spacing w:line="240" w:lineRule="auto"/>
        <w:rPr>
          <w:rFonts w:ascii="Arial Nova Light" w:hAnsi="Arial Nova Light" w:cs="Arial"/>
          <w:b/>
          <w:noProof/>
          <w:sz w:val="20"/>
          <w:szCs w:val="20"/>
          <w:lang w:val="es-MX"/>
        </w:rPr>
      </w:pPr>
    </w:p>
    <w:tbl>
      <w:tblPr>
        <w:tblStyle w:val="Tablaconcuadrcula"/>
        <w:tblpPr w:leftFromText="141" w:rightFromText="141" w:vertAnchor="text" w:horzAnchor="margin" w:tblpXSpec="center" w:tblpY="80"/>
        <w:tblW w:w="9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5"/>
        <w:gridCol w:w="3118"/>
        <w:gridCol w:w="284"/>
        <w:gridCol w:w="1553"/>
        <w:gridCol w:w="3280"/>
      </w:tblGrid>
      <w:tr w:rsidR="00925F1C" w:rsidRPr="0031714F" w14:paraId="5C4D762D" w14:textId="77777777" w:rsidTr="00CC0CED">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07F341" w14:textId="5F67E2F5" w:rsidR="00302F20" w:rsidRPr="0031714F" w:rsidRDefault="00302F20" w:rsidP="006511F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shd w:val="clear" w:color="auto" w:fill="D9D9D9" w:themeFill="background1" w:themeFillShade="D9"/>
                <w:lang w:val="es-MX"/>
              </w:rPr>
              <w:t>Fecha</w:t>
            </w:r>
            <w:r w:rsidR="003541C5" w:rsidRPr="0031714F">
              <w:rPr>
                <w:rFonts w:ascii="Arial Nova Light" w:hAnsi="Arial Nova Light" w:cs="Arial"/>
                <w:b/>
                <w:noProof/>
                <w:sz w:val="18"/>
                <w:szCs w:val="18"/>
                <w:shd w:val="clear" w:color="auto" w:fill="D9D9D9" w:themeFill="background1" w:themeFillShade="D9"/>
                <w:lang w:val="es-MX"/>
              </w:rPr>
              <w:t xml:space="preserve"> y hora de públicación</w:t>
            </w:r>
            <w:r w:rsidR="0031714F">
              <w:rPr>
                <w:rFonts w:ascii="Arial Nova Light" w:hAnsi="Arial Nova Light" w:cs="Arial"/>
                <w:b/>
                <w:noProof/>
                <w:sz w:val="18"/>
                <w:szCs w:val="18"/>
                <w:shd w:val="clear" w:color="auto" w:fill="D9D9D9" w:themeFill="background1" w:themeFillShade="D9"/>
                <w:lang w:val="es-MX"/>
              </w:rPr>
              <w:t xml:space="preserve"> de las bases</w:t>
            </w:r>
            <w:r w:rsidR="003541C5" w:rsidRPr="0031714F">
              <w:rPr>
                <w:rFonts w:ascii="Arial Nova Light" w:hAnsi="Arial Nova Light" w:cs="Arial"/>
                <w:b/>
                <w:noProof/>
                <w:sz w:val="18"/>
                <w:szCs w:val="18"/>
                <w:lang w:val="es-MX"/>
              </w:rPr>
              <w:t>:</w:t>
            </w:r>
          </w:p>
        </w:tc>
        <w:tc>
          <w:tcPr>
            <w:tcW w:w="3118" w:type="dxa"/>
            <w:tcBorders>
              <w:top w:val="single" w:sz="4" w:space="0" w:color="auto"/>
              <w:left w:val="single" w:sz="4" w:space="0" w:color="auto"/>
              <w:bottom w:val="single" w:sz="4" w:space="0" w:color="auto"/>
              <w:right w:val="single" w:sz="4" w:space="0" w:color="auto"/>
            </w:tcBorders>
            <w:vAlign w:val="center"/>
          </w:tcPr>
          <w:p w14:paraId="6B0925AC" w14:textId="2D4053EA" w:rsidR="00302F20" w:rsidRPr="00A15BA9" w:rsidRDefault="00E30A2F" w:rsidP="006511FC">
            <w:pPr>
              <w:spacing w:line="240" w:lineRule="auto"/>
              <w:rPr>
                <w:rFonts w:ascii="Arial Nova Light" w:hAnsi="Arial Nova Light" w:cs="Arial"/>
                <w:noProof/>
                <w:sz w:val="18"/>
                <w:szCs w:val="18"/>
                <w:lang w:val="es-MX"/>
              </w:rPr>
            </w:pPr>
            <w:r w:rsidRPr="00A15BA9">
              <w:rPr>
                <w:rFonts w:ascii="Arial Nova Light" w:hAnsi="Arial Nova Light" w:cs="Arial"/>
                <w:noProof/>
                <w:sz w:val="18"/>
                <w:szCs w:val="18"/>
                <w:lang w:val="es-MX"/>
              </w:rPr>
              <w:t>06</w:t>
            </w:r>
            <w:r w:rsidR="0031714F" w:rsidRPr="00A15BA9">
              <w:rPr>
                <w:rFonts w:ascii="Arial Nova Light" w:hAnsi="Arial Nova Light" w:cs="Arial"/>
                <w:noProof/>
                <w:sz w:val="18"/>
                <w:szCs w:val="18"/>
                <w:lang w:val="es-MX"/>
              </w:rPr>
              <w:t xml:space="preserve"> de </w:t>
            </w:r>
            <w:r w:rsidRPr="00A15BA9">
              <w:rPr>
                <w:rFonts w:ascii="Arial Nova Light" w:hAnsi="Arial Nova Light" w:cs="Arial"/>
                <w:noProof/>
                <w:sz w:val="18"/>
                <w:szCs w:val="18"/>
                <w:lang w:val="es-MX"/>
              </w:rPr>
              <w:t>febrero</w:t>
            </w:r>
            <w:r w:rsidR="00AC51FD" w:rsidRPr="00A15BA9">
              <w:rPr>
                <w:rFonts w:ascii="Arial Nova Light" w:hAnsi="Arial Nova Light" w:cs="Arial"/>
                <w:noProof/>
                <w:sz w:val="18"/>
                <w:szCs w:val="18"/>
                <w:lang w:val="es-MX"/>
              </w:rPr>
              <w:t xml:space="preserve"> </w:t>
            </w:r>
            <w:r w:rsidR="0031714F" w:rsidRPr="00A15BA9">
              <w:rPr>
                <w:rFonts w:ascii="Arial Nova Light" w:hAnsi="Arial Nova Light" w:cs="Arial"/>
                <w:noProof/>
                <w:sz w:val="18"/>
                <w:szCs w:val="18"/>
                <w:lang w:val="es-MX"/>
              </w:rPr>
              <w:t>de 202</w:t>
            </w:r>
            <w:r w:rsidRPr="00A15BA9">
              <w:rPr>
                <w:rFonts w:ascii="Arial Nova Light" w:hAnsi="Arial Nova Light" w:cs="Arial"/>
                <w:noProof/>
                <w:sz w:val="18"/>
                <w:szCs w:val="18"/>
                <w:lang w:val="es-MX"/>
              </w:rPr>
              <w:t>6</w:t>
            </w:r>
            <w:r w:rsidR="0031714F" w:rsidRPr="00A15BA9">
              <w:rPr>
                <w:rFonts w:ascii="Arial Nova Light" w:hAnsi="Arial Nova Light" w:cs="Arial"/>
                <w:noProof/>
                <w:sz w:val="18"/>
                <w:szCs w:val="18"/>
                <w:lang w:val="es-MX"/>
              </w:rPr>
              <w:t xml:space="preserve"> </w:t>
            </w:r>
            <w:r w:rsidR="00302F20" w:rsidRPr="00A15BA9">
              <w:rPr>
                <w:rFonts w:ascii="Arial Nova Light" w:eastAsia="Arial" w:hAnsi="Arial Nova Light" w:cs="Arial"/>
                <w:sz w:val="18"/>
                <w:szCs w:val="18"/>
                <w:lang w:val="es-MX"/>
              </w:rPr>
              <w:t>a partir de las 1</w:t>
            </w:r>
            <w:r w:rsidR="00AC51FD" w:rsidRPr="00A15BA9">
              <w:rPr>
                <w:rFonts w:ascii="Arial Nova Light" w:eastAsia="Arial" w:hAnsi="Arial Nova Light" w:cs="Arial"/>
                <w:sz w:val="18"/>
                <w:szCs w:val="18"/>
                <w:lang w:val="es-MX"/>
              </w:rPr>
              <w:t>6</w:t>
            </w:r>
            <w:r w:rsidR="00302F20" w:rsidRPr="00A15BA9">
              <w:rPr>
                <w:rFonts w:ascii="Arial Nova Light" w:eastAsia="Arial" w:hAnsi="Arial Nova Light" w:cs="Arial"/>
                <w:sz w:val="18"/>
                <w:szCs w:val="18"/>
                <w:lang w:val="es-MX"/>
              </w:rPr>
              <w:t>:00 horas</w:t>
            </w:r>
            <w:r w:rsidR="0031714F" w:rsidRPr="00A15BA9">
              <w:rPr>
                <w:rFonts w:ascii="Arial Nova Light" w:hAnsi="Arial Nova Light" w:cs="Arial"/>
                <w:noProof/>
                <w:sz w:val="18"/>
                <w:szCs w:val="18"/>
                <w:lang w:val="es-MX"/>
              </w:rPr>
              <w:t xml:space="preserve"> </w:t>
            </w:r>
            <w:r w:rsidR="00302F20" w:rsidRPr="00A15BA9">
              <w:rPr>
                <w:rFonts w:ascii="Arial Nova Light" w:eastAsia="Arial" w:hAnsi="Arial Nova Light" w:cs="Arial"/>
                <w:sz w:val="18"/>
                <w:szCs w:val="18"/>
                <w:lang w:val="es-MX"/>
              </w:rPr>
              <w:t xml:space="preserve">en </w:t>
            </w:r>
            <w:r w:rsidR="00DE528F" w:rsidRPr="00A15BA9">
              <w:rPr>
                <w:rFonts w:ascii="Arial Nova Light" w:eastAsia="Arial" w:hAnsi="Arial Nova Light" w:cs="Arial"/>
                <w:sz w:val="18"/>
                <w:szCs w:val="18"/>
                <w:lang w:val="es-MX"/>
              </w:rPr>
              <w:t>el portal electrónico de</w:t>
            </w:r>
            <w:r w:rsidR="00302F20" w:rsidRPr="00A15BA9">
              <w:rPr>
                <w:rFonts w:ascii="Arial Nova Light" w:eastAsia="Arial" w:hAnsi="Arial Nova Light" w:cs="Arial"/>
                <w:sz w:val="18"/>
                <w:szCs w:val="18"/>
                <w:lang w:val="es-MX"/>
              </w:rPr>
              <w:t xml:space="preserve"> la “CONVOCANTE”</w:t>
            </w:r>
            <w:r w:rsidR="00CC0CED" w:rsidRPr="00A15BA9">
              <w:rPr>
                <w:rFonts w:ascii="Arial Nova Light" w:eastAsia="Arial" w:hAnsi="Arial Nova Light" w:cs="Arial"/>
                <w:sz w:val="18"/>
                <w:szCs w:val="18"/>
                <w:lang w:val="es-MX"/>
              </w:rPr>
              <w:t xml:space="preserve"> con dirección </w:t>
            </w:r>
            <w:hyperlink r:id="rId10" w:history="1">
              <w:r w:rsidR="00CC0CED" w:rsidRPr="00A15BA9">
                <w:rPr>
                  <w:rStyle w:val="Hipervnculo"/>
                  <w:rFonts w:ascii="Arial Nova Light" w:eastAsia="Arial" w:hAnsi="Arial Nova Light" w:cs="Arial"/>
                  <w:sz w:val="18"/>
                  <w:szCs w:val="18"/>
                  <w:lang w:val="es-MX"/>
                </w:rPr>
                <w:t>https://ccl.jalisco.gob.mx/</w:t>
              </w:r>
            </w:hyperlink>
            <w:r w:rsidR="00CC0CED" w:rsidRPr="00A15BA9">
              <w:rPr>
                <w:rFonts w:ascii="Arial Nova Light" w:eastAsia="Arial" w:hAnsi="Arial Nova Light" w:cs="Arial"/>
                <w:sz w:val="18"/>
                <w:szCs w:val="18"/>
                <w:lang w:val="es-MX"/>
              </w:rPr>
              <w:t xml:space="preserve"> </w:t>
            </w:r>
          </w:p>
        </w:tc>
        <w:tc>
          <w:tcPr>
            <w:tcW w:w="284" w:type="dxa"/>
            <w:tcBorders>
              <w:left w:val="single" w:sz="4" w:space="0" w:color="auto"/>
              <w:right w:val="single" w:sz="4" w:space="0" w:color="auto"/>
            </w:tcBorders>
            <w:vAlign w:val="center"/>
          </w:tcPr>
          <w:p w14:paraId="58F71DE9" w14:textId="77777777" w:rsidR="00302F20" w:rsidRPr="00A15BA9" w:rsidRDefault="00302F20" w:rsidP="006511FC">
            <w:pPr>
              <w:spacing w:line="240" w:lineRule="auto"/>
              <w:jc w:val="center"/>
              <w:rPr>
                <w:rFonts w:ascii="Arial Nova Light" w:hAnsi="Arial Nova Light" w:cs="Arial"/>
                <w:b/>
                <w:noProof/>
                <w:sz w:val="18"/>
                <w:szCs w:val="18"/>
                <w:lang w:val="es-MX"/>
              </w:rPr>
            </w:pPr>
          </w:p>
        </w:tc>
        <w:tc>
          <w:tcPr>
            <w:tcW w:w="1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43592D" w14:textId="26D40FE8" w:rsidR="00302F20" w:rsidRPr="00A15BA9" w:rsidRDefault="00302F20" w:rsidP="006511FC">
            <w:pPr>
              <w:spacing w:line="240" w:lineRule="auto"/>
              <w:rPr>
                <w:rFonts w:ascii="Arial Nova Light" w:hAnsi="Arial Nova Light" w:cs="Arial"/>
                <w:b/>
                <w:noProof/>
                <w:sz w:val="18"/>
                <w:szCs w:val="18"/>
                <w:lang w:val="es-MX"/>
              </w:rPr>
            </w:pPr>
            <w:r w:rsidRPr="00A15BA9">
              <w:rPr>
                <w:rFonts w:ascii="Arial Nova Light" w:hAnsi="Arial Nova Light" w:cs="Arial"/>
                <w:b/>
                <w:noProof/>
                <w:sz w:val="18"/>
                <w:szCs w:val="18"/>
                <w:lang w:val="es-MX"/>
              </w:rPr>
              <w:t>Acto</w:t>
            </w:r>
            <w:r w:rsidR="003541C5" w:rsidRPr="00A15BA9">
              <w:rPr>
                <w:rFonts w:ascii="Arial Nova Light" w:hAnsi="Arial Nova Light" w:cs="Arial"/>
                <w:b/>
                <w:noProof/>
                <w:sz w:val="18"/>
                <w:szCs w:val="18"/>
                <w:lang w:val="es-MX"/>
              </w:rPr>
              <w:t xml:space="preserve"> de presentación y apertura de</w:t>
            </w:r>
            <w:r w:rsidR="0031714F" w:rsidRPr="00A15BA9">
              <w:rPr>
                <w:rFonts w:ascii="Arial Nova Light" w:hAnsi="Arial Nova Light" w:cs="Arial"/>
                <w:b/>
                <w:noProof/>
                <w:sz w:val="18"/>
                <w:szCs w:val="18"/>
                <w:lang w:val="es-MX"/>
              </w:rPr>
              <w:t xml:space="preserve"> propuestas</w:t>
            </w:r>
            <w:r w:rsidR="003541C5" w:rsidRPr="00A15BA9">
              <w:rPr>
                <w:rFonts w:ascii="Arial Nova Light" w:hAnsi="Arial Nova Light" w:cs="Arial"/>
                <w:b/>
                <w:noProof/>
                <w:sz w:val="18"/>
                <w:szCs w:val="18"/>
                <w:lang w:val="es-MX"/>
              </w:rPr>
              <w:t>:</w:t>
            </w:r>
          </w:p>
        </w:tc>
        <w:tc>
          <w:tcPr>
            <w:tcW w:w="3280" w:type="dxa"/>
            <w:tcBorders>
              <w:top w:val="single" w:sz="4" w:space="0" w:color="auto"/>
              <w:left w:val="single" w:sz="4" w:space="0" w:color="auto"/>
              <w:bottom w:val="single" w:sz="4" w:space="0" w:color="auto"/>
              <w:right w:val="single" w:sz="4" w:space="0" w:color="auto"/>
            </w:tcBorders>
            <w:vAlign w:val="center"/>
          </w:tcPr>
          <w:p w14:paraId="01C0CB8C" w14:textId="0411EDC2" w:rsidR="00302F20" w:rsidRPr="00A15BA9" w:rsidRDefault="006449E0" w:rsidP="006511FC">
            <w:pPr>
              <w:spacing w:line="240" w:lineRule="auto"/>
              <w:rPr>
                <w:rFonts w:ascii="Arial Nova Light" w:hAnsi="Arial Nova Light" w:cs="Arial"/>
                <w:b/>
                <w:noProof/>
                <w:sz w:val="18"/>
                <w:szCs w:val="18"/>
                <w:lang w:val="es-MX"/>
              </w:rPr>
            </w:pPr>
            <w:r w:rsidRPr="00A15BA9">
              <w:rPr>
                <w:rFonts w:ascii="Arial Nova Light" w:hAnsi="Arial Nova Light" w:cs="Arial"/>
                <w:noProof/>
                <w:sz w:val="18"/>
                <w:szCs w:val="18"/>
                <w:lang w:val="es-MX"/>
              </w:rPr>
              <w:t>11</w:t>
            </w:r>
            <w:r w:rsidR="0031714F" w:rsidRPr="00A15BA9">
              <w:rPr>
                <w:rFonts w:ascii="Arial Nova Light" w:hAnsi="Arial Nova Light" w:cs="Arial"/>
                <w:noProof/>
                <w:sz w:val="18"/>
                <w:szCs w:val="18"/>
                <w:lang w:val="es-MX"/>
              </w:rPr>
              <w:t xml:space="preserve"> de </w:t>
            </w:r>
            <w:r w:rsidR="00E30A2F" w:rsidRPr="00A15BA9">
              <w:rPr>
                <w:rFonts w:ascii="Arial Nova Light" w:hAnsi="Arial Nova Light" w:cs="Arial"/>
                <w:noProof/>
                <w:sz w:val="18"/>
                <w:szCs w:val="18"/>
                <w:lang w:val="es-MX"/>
              </w:rPr>
              <w:t>febrero</w:t>
            </w:r>
            <w:r w:rsidR="0031714F" w:rsidRPr="00A15BA9">
              <w:rPr>
                <w:rFonts w:ascii="Arial Nova Light" w:hAnsi="Arial Nova Light" w:cs="Arial"/>
                <w:noProof/>
                <w:sz w:val="18"/>
                <w:szCs w:val="18"/>
                <w:lang w:val="es-MX"/>
              </w:rPr>
              <w:t xml:space="preserve"> de 202</w:t>
            </w:r>
            <w:r w:rsidR="00E30A2F" w:rsidRPr="00A15BA9">
              <w:rPr>
                <w:rFonts w:ascii="Arial Nova Light" w:hAnsi="Arial Nova Light" w:cs="Arial"/>
                <w:noProof/>
                <w:sz w:val="18"/>
                <w:szCs w:val="18"/>
                <w:lang w:val="es-MX"/>
              </w:rPr>
              <w:t>6</w:t>
            </w:r>
            <w:r w:rsidR="0031714F" w:rsidRPr="00A15BA9">
              <w:rPr>
                <w:rFonts w:ascii="Arial Nova Light" w:hAnsi="Arial Nova Light" w:cs="Arial"/>
                <w:noProof/>
                <w:sz w:val="18"/>
                <w:szCs w:val="18"/>
                <w:lang w:val="es-MX"/>
              </w:rPr>
              <w:t xml:space="preserve"> </w:t>
            </w:r>
            <w:r w:rsidR="00EF2234" w:rsidRPr="00A15BA9">
              <w:rPr>
                <w:rFonts w:ascii="Arial Nova Light" w:eastAsia="Arial" w:hAnsi="Arial Nova Light" w:cs="Arial"/>
                <w:sz w:val="18"/>
                <w:szCs w:val="18"/>
                <w:lang w:val="es-MX"/>
              </w:rPr>
              <w:t>a las 13:</w:t>
            </w:r>
            <w:r w:rsidR="00E30A2F" w:rsidRPr="00A15BA9">
              <w:rPr>
                <w:rFonts w:ascii="Arial Nova Light" w:eastAsia="Arial" w:hAnsi="Arial Nova Light" w:cs="Arial"/>
                <w:sz w:val="18"/>
                <w:szCs w:val="18"/>
                <w:lang w:val="es-MX"/>
              </w:rPr>
              <w:t>1</w:t>
            </w:r>
            <w:r w:rsidR="00077E28" w:rsidRPr="00A15BA9">
              <w:rPr>
                <w:rFonts w:ascii="Arial Nova Light" w:eastAsia="Arial" w:hAnsi="Arial Nova Light" w:cs="Arial"/>
                <w:sz w:val="18"/>
                <w:szCs w:val="18"/>
                <w:lang w:val="es-MX"/>
              </w:rPr>
              <w:t>0</w:t>
            </w:r>
            <w:r w:rsidR="00EF2234" w:rsidRPr="00A15BA9">
              <w:rPr>
                <w:rFonts w:ascii="Arial Nova Light" w:eastAsia="Arial" w:hAnsi="Arial Nova Light" w:cs="Arial"/>
                <w:sz w:val="18"/>
                <w:szCs w:val="18"/>
                <w:lang w:val="es-MX"/>
              </w:rPr>
              <w:t xml:space="preserve"> horas.</w:t>
            </w:r>
          </w:p>
        </w:tc>
      </w:tr>
      <w:tr w:rsidR="00925F1C" w:rsidRPr="0031714F" w14:paraId="2DE3A0AA" w14:textId="77777777" w:rsidTr="00CC0CED">
        <w:trPr>
          <w:trHeight w:val="128"/>
        </w:trPr>
        <w:tc>
          <w:tcPr>
            <w:tcW w:w="1555" w:type="dxa"/>
            <w:tcBorders>
              <w:top w:val="single" w:sz="4" w:space="0" w:color="auto"/>
              <w:bottom w:val="single" w:sz="4" w:space="0" w:color="auto"/>
            </w:tcBorders>
            <w:vAlign w:val="center"/>
          </w:tcPr>
          <w:p w14:paraId="22BB7EA8" w14:textId="77777777" w:rsidR="00302F20" w:rsidRPr="0031714F" w:rsidRDefault="00302F20" w:rsidP="006511FC">
            <w:pPr>
              <w:spacing w:line="240" w:lineRule="auto"/>
              <w:jc w:val="left"/>
              <w:rPr>
                <w:rFonts w:ascii="Arial Nova Light" w:hAnsi="Arial Nova Light" w:cs="Arial"/>
                <w:b/>
                <w:noProof/>
                <w:sz w:val="18"/>
                <w:szCs w:val="18"/>
                <w:lang w:val="es-MX"/>
              </w:rPr>
            </w:pPr>
          </w:p>
        </w:tc>
        <w:tc>
          <w:tcPr>
            <w:tcW w:w="3118" w:type="dxa"/>
            <w:tcBorders>
              <w:top w:val="single" w:sz="4" w:space="0" w:color="auto"/>
              <w:bottom w:val="single" w:sz="4" w:space="0" w:color="auto"/>
            </w:tcBorders>
            <w:vAlign w:val="center"/>
          </w:tcPr>
          <w:p w14:paraId="4F9CFE81" w14:textId="77777777" w:rsidR="00302F20" w:rsidRPr="00A15BA9" w:rsidRDefault="00302F20" w:rsidP="006511FC">
            <w:pPr>
              <w:spacing w:line="240" w:lineRule="auto"/>
              <w:jc w:val="center"/>
              <w:rPr>
                <w:rFonts w:ascii="Arial Nova Light" w:hAnsi="Arial Nova Light" w:cs="Arial"/>
                <w:b/>
                <w:noProof/>
                <w:sz w:val="18"/>
                <w:szCs w:val="18"/>
                <w:lang w:val="es-MX"/>
              </w:rPr>
            </w:pPr>
          </w:p>
        </w:tc>
        <w:tc>
          <w:tcPr>
            <w:tcW w:w="284" w:type="dxa"/>
            <w:vAlign w:val="center"/>
          </w:tcPr>
          <w:p w14:paraId="54DC6DE2" w14:textId="77777777" w:rsidR="00302F20" w:rsidRPr="00A15BA9" w:rsidRDefault="00302F20" w:rsidP="006511FC">
            <w:pPr>
              <w:spacing w:line="240" w:lineRule="auto"/>
              <w:jc w:val="center"/>
              <w:rPr>
                <w:rFonts w:ascii="Arial Nova Light" w:hAnsi="Arial Nova Light" w:cs="Arial"/>
                <w:b/>
                <w:noProof/>
                <w:sz w:val="18"/>
                <w:szCs w:val="18"/>
                <w:lang w:val="es-MX"/>
              </w:rPr>
            </w:pPr>
          </w:p>
        </w:tc>
        <w:tc>
          <w:tcPr>
            <w:tcW w:w="1553" w:type="dxa"/>
            <w:tcBorders>
              <w:top w:val="single" w:sz="4" w:space="0" w:color="auto"/>
              <w:bottom w:val="single" w:sz="4" w:space="0" w:color="auto"/>
            </w:tcBorders>
            <w:vAlign w:val="center"/>
          </w:tcPr>
          <w:p w14:paraId="27705AD5" w14:textId="77777777" w:rsidR="00302F20" w:rsidRPr="00A15BA9" w:rsidRDefault="00302F20" w:rsidP="006511FC">
            <w:pPr>
              <w:spacing w:line="240" w:lineRule="auto"/>
              <w:jc w:val="center"/>
              <w:rPr>
                <w:rFonts w:ascii="Arial Nova Light" w:hAnsi="Arial Nova Light" w:cs="Arial"/>
                <w:b/>
                <w:noProof/>
                <w:sz w:val="18"/>
                <w:szCs w:val="18"/>
                <w:lang w:val="es-MX"/>
              </w:rPr>
            </w:pPr>
          </w:p>
        </w:tc>
        <w:tc>
          <w:tcPr>
            <w:tcW w:w="3280" w:type="dxa"/>
            <w:tcBorders>
              <w:top w:val="single" w:sz="4" w:space="0" w:color="auto"/>
              <w:bottom w:val="single" w:sz="4" w:space="0" w:color="auto"/>
            </w:tcBorders>
            <w:vAlign w:val="center"/>
          </w:tcPr>
          <w:p w14:paraId="1C596E27" w14:textId="77777777" w:rsidR="00302F20" w:rsidRPr="00A15BA9" w:rsidRDefault="00302F20" w:rsidP="006511FC">
            <w:pPr>
              <w:spacing w:line="240" w:lineRule="auto"/>
              <w:jc w:val="center"/>
              <w:rPr>
                <w:rFonts w:ascii="Arial Nova Light" w:hAnsi="Arial Nova Light" w:cs="Arial"/>
                <w:b/>
                <w:noProof/>
                <w:sz w:val="18"/>
                <w:szCs w:val="18"/>
                <w:lang w:val="es-MX"/>
              </w:rPr>
            </w:pPr>
          </w:p>
        </w:tc>
      </w:tr>
      <w:tr w:rsidR="00925F1C" w:rsidRPr="0031714F" w14:paraId="5776D42B" w14:textId="77777777" w:rsidTr="00CC0CED">
        <w:tc>
          <w:tcPr>
            <w:tcW w:w="4673"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0977313" w14:textId="2891FD73" w:rsidR="00302F20" w:rsidRPr="00A15BA9" w:rsidRDefault="00C656EF" w:rsidP="006511FC">
            <w:pPr>
              <w:spacing w:line="240" w:lineRule="auto"/>
              <w:jc w:val="center"/>
              <w:rPr>
                <w:rFonts w:ascii="Arial Nova Light" w:hAnsi="Arial Nova Light" w:cs="Arial"/>
                <w:b/>
                <w:noProof/>
                <w:sz w:val="18"/>
                <w:szCs w:val="18"/>
                <w:lang w:val="es-MX"/>
              </w:rPr>
            </w:pPr>
            <w:r w:rsidRPr="00A15BA9">
              <w:rPr>
                <w:rFonts w:ascii="Arial Nova Light" w:hAnsi="Arial Nova Light" w:cs="Arial"/>
                <w:b/>
                <w:noProof/>
                <w:sz w:val="18"/>
                <w:szCs w:val="18"/>
                <w:lang w:val="es-MX"/>
              </w:rPr>
              <w:t>De la presentación de</w:t>
            </w:r>
            <w:r w:rsidR="003541C5" w:rsidRPr="00A15BA9">
              <w:rPr>
                <w:rFonts w:ascii="Arial Nova Light" w:hAnsi="Arial Nova Light" w:cs="Arial"/>
                <w:b/>
                <w:noProof/>
                <w:sz w:val="18"/>
                <w:szCs w:val="18"/>
                <w:lang w:val="es-MX"/>
              </w:rPr>
              <w:t xml:space="preserve"> preguntas para junta de aclaraciones</w:t>
            </w:r>
          </w:p>
        </w:tc>
        <w:tc>
          <w:tcPr>
            <w:tcW w:w="284" w:type="dxa"/>
            <w:tcBorders>
              <w:left w:val="single" w:sz="4" w:space="0" w:color="auto"/>
              <w:right w:val="single" w:sz="4" w:space="0" w:color="auto"/>
            </w:tcBorders>
            <w:vAlign w:val="center"/>
          </w:tcPr>
          <w:p w14:paraId="1D266729" w14:textId="77777777" w:rsidR="00302F20" w:rsidRPr="00A15BA9" w:rsidRDefault="00302F20" w:rsidP="006511FC">
            <w:pPr>
              <w:spacing w:line="240" w:lineRule="auto"/>
              <w:jc w:val="center"/>
              <w:rPr>
                <w:rFonts w:ascii="Arial Nova Light" w:hAnsi="Arial Nova Light" w:cs="Arial"/>
                <w:b/>
                <w:noProof/>
                <w:sz w:val="18"/>
                <w:szCs w:val="18"/>
                <w:lang w:val="es-MX"/>
              </w:rPr>
            </w:pPr>
          </w:p>
        </w:tc>
        <w:tc>
          <w:tcPr>
            <w:tcW w:w="4833"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5505FC4" w14:textId="3386764E" w:rsidR="00302F20" w:rsidRPr="00A15BA9" w:rsidRDefault="00302F20" w:rsidP="006511FC">
            <w:pPr>
              <w:spacing w:line="240" w:lineRule="auto"/>
              <w:jc w:val="center"/>
              <w:rPr>
                <w:rFonts w:ascii="Arial Nova Light" w:hAnsi="Arial Nova Light" w:cs="Arial"/>
                <w:b/>
                <w:noProof/>
                <w:sz w:val="18"/>
                <w:szCs w:val="18"/>
                <w:lang w:val="es-MX"/>
              </w:rPr>
            </w:pPr>
            <w:r w:rsidRPr="00A15BA9">
              <w:rPr>
                <w:rFonts w:ascii="Arial Nova Light" w:hAnsi="Arial Nova Light" w:cs="Arial"/>
                <w:b/>
                <w:noProof/>
                <w:sz w:val="18"/>
                <w:szCs w:val="18"/>
                <w:lang w:val="es-MX"/>
              </w:rPr>
              <w:t xml:space="preserve">Registro </w:t>
            </w:r>
            <w:r w:rsidR="003541C5" w:rsidRPr="00A15BA9">
              <w:rPr>
                <w:rFonts w:ascii="Arial Nova Light" w:hAnsi="Arial Nova Light" w:cs="Arial"/>
                <w:b/>
                <w:noProof/>
                <w:sz w:val="18"/>
                <w:szCs w:val="18"/>
                <w:lang w:val="es-MX"/>
              </w:rPr>
              <w:t xml:space="preserve">para la presentación de </w:t>
            </w:r>
            <w:r w:rsidR="00CC0CED" w:rsidRPr="00A15BA9">
              <w:rPr>
                <w:rFonts w:ascii="Arial Nova Light" w:hAnsi="Arial Nova Light" w:cs="Arial"/>
                <w:b/>
                <w:noProof/>
                <w:sz w:val="18"/>
                <w:szCs w:val="18"/>
                <w:lang w:val="es-MX"/>
              </w:rPr>
              <w:t>propuestas</w:t>
            </w:r>
          </w:p>
        </w:tc>
      </w:tr>
      <w:tr w:rsidR="00925F1C" w:rsidRPr="0031714F" w14:paraId="1392965F" w14:textId="77777777" w:rsidTr="00CC0CED">
        <w:trPr>
          <w:trHeight w:val="393"/>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62A8814D" w14:textId="7253BCD2" w:rsidR="00302F20" w:rsidRPr="00077E28" w:rsidRDefault="00B370C4" w:rsidP="006511FC">
            <w:pPr>
              <w:spacing w:line="240" w:lineRule="auto"/>
              <w:rPr>
                <w:rFonts w:ascii="Arial Nova Light" w:hAnsi="Arial Nova Light" w:cs="Arial"/>
                <w:b/>
                <w:noProof/>
                <w:sz w:val="18"/>
                <w:szCs w:val="18"/>
                <w:lang w:val="es-MX"/>
              </w:rPr>
            </w:pPr>
            <w:r w:rsidRPr="00077E28">
              <w:rPr>
                <w:rFonts w:ascii="Arial Nova Light" w:eastAsia="Arial" w:hAnsi="Arial Nova Light" w:cs="Arial"/>
                <w:b/>
                <w:sz w:val="18"/>
                <w:szCs w:val="18"/>
                <w:lang w:val="es-MX"/>
              </w:rPr>
              <w:t>Plazo para presentar</w:t>
            </w:r>
            <w:r w:rsidR="00BC0798" w:rsidRPr="00077E28">
              <w:rPr>
                <w:rFonts w:ascii="Arial Nova Light" w:eastAsia="Arial" w:hAnsi="Arial Nova Light" w:cs="Arial"/>
                <w:b/>
                <w:sz w:val="18"/>
                <w:szCs w:val="18"/>
                <w:lang w:val="es-MX"/>
              </w:rPr>
              <w:t>:</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337A4723" w14:textId="211B0623" w:rsidR="00B370C4" w:rsidRPr="00A15BA9" w:rsidRDefault="00B370C4" w:rsidP="006511FC">
            <w:pPr>
              <w:spacing w:line="240" w:lineRule="auto"/>
              <w:rPr>
                <w:rFonts w:ascii="Arial Nova Light" w:eastAsia="Arial" w:hAnsi="Arial Nova Light" w:cs="Arial"/>
                <w:sz w:val="18"/>
                <w:szCs w:val="18"/>
                <w:lang w:val="es-MX"/>
              </w:rPr>
            </w:pPr>
            <w:r w:rsidRPr="00A15BA9">
              <w:rPr>
                <w:rFonts w:ascii="Arial Nova Light" w:eastAsia="Arial" w:hAnsi="Arial Nova Light" w:cs="Arial"/>
                <w:sz w:val="18"/>
                <w:szCs w:val="18"/>
                <w:lang w:val="es-MX"/>
              </w:rPr>
              <w:t xml:space="preserve">A partir </w:t>
            </w:r>
            <w:r w:rsidR="00077E28" w:rsidRPr="00A15BA9">
              <w:rPr>
                <w:rFonts w:ascii="Arial Nova Light" w:eastAsia="Arial" w:hAnsi="Arial Nova Light" w:cs="Arial"/>
                <w:sz w:val="18"/>
                <w:szCs w:val="18"/>
                <w:lang w:val="es-MX"/>
              </w:rPr>
              <w:t xml:space="preserve">del </w:t>
            </w:r>
            <w:r w:rsidR="00E30A2F" w:rsidRPr="00A15BA9">
              <w:rPr>
                <w:rFonts w:ascii="Arial Nova Light" w:hAnsi="Arial Nova Light" w:cs="Arial"/>
                <w:noProof/>
                <w:sz w:val="18"/>
                <w:szCs w:val="18"/>
                <w:lang w:val="es-MX"/>
              </w:rPr>
              <w:t>06</w:t>
            </w:r>
            <w:r w:rsidR="005E1C14" w:rsidRPr="00A15BA9">
              <w:rPr>
                <w:rFonts w:ascii="Arial Nova Light" w:hAnsi="Arial Nova Light" w:cs="Arial"/>
                <w:noProof/>
                <w:sz w:val="18"/>
                <w:szCs w:val="18"/>
                <w:lang w:val="es-MX"/>
              </w:rPr>
              <w:t xml:space="preserve"> </w:t>
            </w:r>
            <w:r w:rsidR="00660CE6" w:rsidRPr="00A15BA9">
              <w:rPr>
                <w:rFonts w:ascii="Arial Nova Light" w:hAnsi="Arial Nova Light" w:cs="Arial"/>
                <w:noProof/>
                <w:sz w:val="18"/>
                <w:szCs w:val="18"/>
                <w:lang w:val="es-MX"/>
              </w:rPr>
              <w:t xml:space="preserve">de </w:t>
            </w:r>
            <w:r w:rsidR="00E30A2F" w:rsidRPr="00A15BA9">
              <w:rPr>
                <w:rFonts w:ascii="Arial Nova Light" w:hAnsi="Arial Nova Light" w:cs="Arial"/>
                <w:noProof/>
                <w:sz w:val="18"/>
                <w:szCs w:val="18"/>
                <w:lang w:val="es-MX"/>
              </w:rPr>
              <w:t>febrero</w:t>
            </w:r>
            <w:r w:rsidR="00660CE6" w:rsidRPr="00A15BA9">
              <w:rPr>
                <w:rFonts w:ascii="Arial Nova Light" w:hAnsi="Arial Nova Light" w:cs="Arial"/>
                <w:noProof/>
                <w:sz w:val="18"/>
                <w:szCs w:val="18"/>
                <w:lang w:val="es-MX"/>
              </w:rPr>
              <w:t xml:space="preserve"> de 202</w:t>
            </w:r>
            <w:r w:rsidR="00E30A2F" w:rsidRPr="00A15BA9">
              <w:rPr>
                <w:rFonts w:ascii="Arial Nova Light" w:hAnsi="Arial Nova Light" w:cs="Arial"/>
                <w:noProof/>
                <w:sz w:val="18"/>
                <w:szCs w:val="18"/>
                <w:lang w:val="es-MX"/>
              </w:rPr>
              <w:t>6</w:t>
            </w:r>
            <w:r w:rsidR="00BC0798" w:rsidRPr="00A15BA9">
              <w:rPr>
                <w:rFonts w:ascii="Arial Nova Light" w:eastAsia="Arial" w:hAnsi="Arial Nova Light" w:cs="Arial"/>
                <w:sz w:val="18"/>
                <w:szCs w:val="18"/>
                <w:lang w:val="es-MX"/>
              </w:rPr>
              <w:t>, h</w:t>
            </w:r>
            <w:r w:rsidRPr="00A15BA9">
              <w:rPr>
                <w:rFonts w:ascii="Arial Nova Light" w:eastAsia="Arial" w:hAnsi="Arial Nova Light" w:cs="Arial"/>
                <w:sz w:val="18"/>
                <w:szCs w:val="18"/>
                <w:lang w:val="es-MX"/>
              </w:rPr>
              <w:t xml:space="preserve">asta </w:t>
            </w:r>
            <w:r w:rsidR="00077E28" w:rsidRPr="00A15BA9">
              <w:rPr>
                <w:rFonts w:ascii="Arial Nova Light" w:eastAsia="Arial" w:hAnsi="Arial Nova Light" w:cs="Arial"/>
                <w:sz w:val="18"/>
                <w:szCs w:val="18"/>
                <w:lang w:val="es-MX"/>
              </w:rPr>
              <w:t xml:space="preserve">el </w:t>
            </w:r>
            <w:r w:rsidR="00E30A2F" w:rsidRPr="00A15BA9">
              <w:rPr>
                <w:rFonts w:ascii="Arial Nova Light" w:hAnsi="Arial Nova Light" w:cs="Arial"/>
                <w:noProof/>
                <w:sz w:val="18"/>
                <w:szCs w:val="18"/>
                <w:lang w:val="es-MX"/>
              </w:rPr>
              <w:t>09</w:t>
            </w:r>
            <w:r w:rsidR="00660CE6" w:rsidRPr="00A15BA9">
              <w:rPr>
                <w:rFonts w:ascii="Arial Nova Light" w:hAnsi="Arial Nova Light" w:cs="Arial"/>
                <w:noProof/>
                <w:sz w:val="18"/>
                <w:szCs w:val="18"/>
                <w:lang w:val="es-MX"/>
              </w:rPr>
              <w:t xml:space="preserve"> de </w:t>
            </w:r>
            <w:r w:rsidR="00E30A2F" w:rsidRPr="00A15BA9">
              <w:rPr>
                <w:rFonts w:ascii="Arial Nova Light" w:hAnsi="Arial Nova Light" w:cs="Arial"/>
                <w:noProof/>
                <w:sz w:val="18"/>
                <w:szCs w:val="18"/>
                <w:lang w:val="es-MX"/>
              </w:rPr>
              <w:t>febrero</w:t>
            </w:r>
            <w:r w:rsidR="00660CE6" w:rsidRPr="00A15BA9">
              <w:rPr>
                <w:rFonts w:ascii="Arial Nova Light" w:hAnsi="Arial Nova Light" w:cs="Arial"/>
                <w:noProof/>
                <w:sz w:val="18"/>
                <w:szCs w:val="18"/>
                <w:lang w:val="es-MX"/>
              </w:rPr>
              <w:t xml:space="preserve"> de 202</w:t>
            </w:r>
            <w:r w:rsidR="00E30A2F" w:rsidRPr="00A15BA9">
              <w:rPr>
                <w:rFonts w:ascii="Arial Nova Light" w:hAnsi="Arial Nova Light" w:cs="Arial"/>
                <w:noProof/>
                <w:sz w:val="18"/>
                <w:szCs w:val="18"/>
                <w:lang w:val="es-MX"/>
              </w:rPr>
              <w:t>6</w:t>
            </w:r>
            <w:r w:rsidR="00660CE6" w:rsidRPr="00A15BA9">
              <w:rPr>
                <w:rFonts w:ascii="Arial Nova Light" w:hAnsi="Arial Nova Light" w:cs="Arial"/>
                <w:noProof/>
                <w:sz w:val="18"/>
                <w:szCs w:val="18"/>
                <w:lang w:val="es-MX"/>
              </w:rPr>
              <w:t xml:space="preserve"> </w:t>
            </w:r>
            <w:r w:rsidR="00BC0798" w:rsidRPr="00A15BA9">
              <w:rPr>
                <w:rFonts w:ascii="Arial Nova Light" w:eastAsia="Arial" w:hAnsi="Arial Nova Light" w:cs="Arial"/>
                <w:sz w:val="18"/>
                <w:szCs w:val="18"/>
                <w:lang w:val="es-MX"/>
              </w:rPr>
              <w:t>a</w:t>
            </w:r>
            <w:r w:rsidRPr="00A15BA9">
              <w:rPr>
                <w:rFonts w:ascii="Arial Nova Light" w:eastAsia="Arial" w:hAnsi="Arial Nova Light" w:cs="Arial"/>
                <w:sz w:val="18"/>
                <w:szCs w:val="18"/>
                <w:lang w:val="es-MX"/>
              </w:rPr>
              <w:t xml:space="preserve"> las: </w:t>
            </w:r>
            <w:r w:rsidR="00E30A2F" w:rsidRPr="00A15BA9">
              <w:rPr>
                <w:rFonts w:ascii="Arial Nova Light" w:eastAsia="Arial" w:hAnsi="Arial Nova Light" w:cs="Arial"/>
                <w:sz w:val="18"/>
                <w:szCs w:val="18"/>
                <w:lang w:val="es-MX"/>
              </w:rPr>
              <w:t>10</w:t>
            </w:r>
            <w:r w:rsidRPr="00A15BA9">
              <w:rPr>
                <w:rFonts w:ascii="Arial Nova Light" w:eastAsia="Arial" w:hAnsi="Arial Nova Light" w:cs="Arial"/>
                <w:sz w:val="18"/>
                <w:szCs w:val="18"/>
                <w:lang w:val="es-MX"/>
              </w:rPr>
              <w:t xml:space="preserve">:00 </w:t>
            </w:r>
            <w:r w:rsidR="003D137B" w:rsidRPr="00A15BA9">
              <w:rPr>
                <w:rFonts w:ascii="Arial Nova Light" w:eastAsia="Arial" w:hAnsi="Arial Nova Light" w:cs="Arial"/>
                <w:sz w:val="18"/>
                <w:szCs w:val="18"/>
                <w:lang w:val="es-MX"/>
              </w:rPr>
              <w:t>horas</w:t>
            </w:r>
            <w:r w:rsidR="00BC0798" w:rsidRPr="00A15BA9">
              <w:rPr>
                <w:rFonts w:ascii="Arial Nova Light" w:eastAsia="Arial" w:hAnsi="Arial Nova Light" w:cs="Arial"/>
                <w:sz w:val="18"/>
                <w:szCs w:val="18"/>
                <w:lang w:val="es-MX"/>
              </w:rPr>
              <w:t>.</w:t>
            </w:r>
          </w:p>
        </w:tc>
        <w:tc>
          <w:tcPr>
            <w:tcW w:w="284" w:type="dxa"/>
            <w:vMerge w:val="restart"/>
            <w:tcBorders>
              <w:left w:val="single" w:sz="4" w:space="0" w:color="auto"/>
              <w:right w:val="single" w:sz="4" w:space="0" w:color="auto"/>
            </w:tcBorders>
            <w:vAlign w:val="center"/>
          </w:tcPr>
          <w:p w14:paraId="7507E6EC" w14:textId="77777777" w:rsidR="00302F20" w:rsidRPr="00A15BA9" w:rsidRDefault="00302F20" w:rsidP="006511FC">
            <w:pPr>
              <w:spacing w:line="240" w:lineRule="auto"/>
              <w:jc w:val="center"/>
              <w:rPr>
                <w:rFonts w:ascii="Arial Nova Light" w:hAnsi="Arial Nova Light" w:cs="Arial"/>
                <w:b/>
                <w:noProof/>
                <w:sz w:val="18"/>
                <w:szCs w:val="18"/>
                <w:lang w:val="es-MX"/>
              </w:rPr>
            </w:pPr>
          </w:p>
        </w:tc>
        <w:tc>
          <w:tcPr>
            <w:tcW w:w="1553" w:type="dxa"/>
            <w:tcBorders>
              <w:left w:val="single" w:sz="4" w:space="0" w:color="auto"/>
              <w:bottom w:val="single" w:sz="4" w:space="0" w:color="auto"/>
              <w:right w:val="single" w:sz="4" w:space="0" w:color="auto"/>
            </w:tcBorders>
            <w:shd w:val="clear" w:color="auto" w:fill="D9D9D9" w:themeFill="background1" w:themeFillShade="D9"/>
            <w:vAlign w:val="center"/>
          </w:tcPr>
          <w:p w14:paraId="4B32EA70" w14:textId="77777777" w:rsidR="00302F20" w:rsidRPr="00A15BA9" w:rsidRDefault="00302F20" w:rsidP="006511FC">
            <w:pPr>
              <w:spacing w:line="240" w:lineRule="auto"/>
              <w:rPr>
                <w:rFonts w:ascii="Arial Nova Light" w:hAnsi="Arial Nova Light" w:cs="Arial"/>
                <w:b/>
                <w:noProof/>
                <w:sz w:val="18"/>
                <w:szCs w:val="18"/>
                <w:lang w:val="es-MX"/>
              </w:rPr>
            </w:pPr>
            <w:r w:rsidRPr="00A15BA9">
              <w:rPr>
                <w:rFonts w:ascii="Arial Nova Light" w:hAnsi="Arial Nova Light" w:cs="Arial"/>
                <w:b/>
                <w:noProof/>
                <w:sz w:val="18"/>
                <w:szCs w:val="18"/>
                <w:lang w:val="es-MX"/>
              </w:rPr>
              <w:t>Fecha:</w:t>
            </w:r>
          </w:p>
        </w:tc>
        <w:tc>
          <w:tcPr>
            <w:tcW w:w="3280" w:type="dxa"/>
            <w:tcBorders>
              <w:top w:val="single" w:sz="4" w:space="0" w:color="auto"/>
              <w:left w:val="single" w:sz="4" w:space="0" w:color="auto"/>
              <w:bottom w:val="single" w:sz="4" w:space="0" w:color="auto"/>
              <w:right w:val="single" w:sz="4" w:space="0" w:color="auto"/>
            </w:tcBorders>
            <w:vAlign w:val="center"/>
          </w:tcPr>
          <w:p w14:paraId="7B58AA84" w14:textId="6DF1B1D7" w:rsidR="00302F20" w:rsidRPr="00A15BA9" w:rsidRDefault="006449E0" w:rsidP="006511FC">
            <w:pPr>
              <w:spacing w:line="240" w:lineRule="auto"/>
              <w:rPr>
                <w:rFonts w:ascii="Arial Nova Light" w:hAnsi="Arial Nova Light" w:cs="Arial"/>
                <w:b/>
                <w:noProof/>
                <w:sz w:val="18"/>
                <w:szCs w:val="18"/>
                <w:lang w:val="es-MX"/>
              </w:rPr>
            </w:pPr>
            <w:r w:rsidRPr="00A15BA9">
              <w:rPr>
                <w:rFonts w:ascii="Arial Nova Light" w:hAnsi="Arial Nova Light" w:cs="Arial"/>
                <w:noProof/>
                <w:sz w:val="18"/>
                <w:szCs w:val="18"/>
                <w:lang w:val="es-MX"/>
              </w:rPr>
              <w:t>11</w:t>
            </w:r>
            <w:r w:rsidR="00660CE6" w:rsidRPr="00A15BA9">
              <w:rPr>
                <w:rFonts w:ascii="Arial Nova Light" w:hAnsi="Arial Nova Light" w:cs="Arial"/>
                <w:noProof/>
                <w:sz w:val="18"/>
                <w:szCs w:val="18"/>
                <w:lang w:val="es-MX"/>
              </w:rPr>
              <w:t xml:space="preserve"> de </w:t>
            </w:r>
            <w:r w:rsidR="00E30A2F" w:rsidRPr="00A15BA9">
              <w:rPr>
                <w:rFonts w:ascii="Arial Nova Light" w:hAnsi="Arial Nova Light" w:cs="Arial"/>
                <w:noProof/>
                <w:sz w:val="18"/>
                <w:szCs w:val="18"/>
                <w:lang w:val="es-MX"/>
              </w:rPr>
              <w:t>febrero</w:t>
            </w:r>
            <w:r w:rsidR="00660CE6" w:rsidRPr="00A15BA9">
              <w:rPr>
                <w:rFonts w:ascii="Arial Nova Light" w:hAnsi="Arial Nova Light" w:cs="Arial"/>
                <w:noProof/>
                <w:sz w:val="18"/>
                <w:szCs w:val="18"/>
                <w:lang w:val="es-MX"/>
              </w:rPr>
              <w:t xml:space="preserve"> de 202</w:t>
            </w:r>
            <w:r w:rsidR="00E30A2F" w:rsidRPr="00A15BA9">
              <w:rPr>
                <w:rFonts w:ascii="Arial Nova Light" w:hAnsi="Arial Nova Light" w:cs="Arial"/>
                <w:noProof/>
                <w:sz w:val="18"/>
                <w:szCs w:val="18"/>
                <w:lang w:val="es-MX"/>
              </w:rPr>
              <w:t>6</w:t>
            </w:r>
          </w:p>
        </w:tc>
      </w:tr>
      <w:tr w:rsidR="00925F1C" w:rsidRPr="0031714F" w14:paraId="300CEF70" w14:textId="77777777" w:rsidTr="00CC0CED">
        <w:trPr>
          <w:trHeight w:val="930"/>
        </w:trPr>
        <w:tc>
          <w:tcPr>
            <w:tcW w:w="1555"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799F7D45" w14:textId="77777777" w:rsidR="00302F20" w:rsidRPr="0031714F" w:rsidRDefault="00302F20" w:rsidP="006511FC">
            <w:pPr>
              <w:spacing w:line="240" w:lineRule="auto"/>
              <w:ind w:right="140"/>
              <w:rPr>
                <w:rFonts w:ascii="Arial Nova Light" w:eastAsia="Arial" w:hAnsi="Arial Nova Light" w:cs="Arial"/>
                <w:b/>
                <w:sz w:val="18"/>
                <w:szCs w:val="18"/>
                <w:lang w:val="es-MX"/>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7695BA32" w14:textId="77777777" w:rsidR="00302F20" w:rsidRPr="00A15BA9" w:rsidRDefault="00302F20" w:rsidP="006511FC">
            <w:pPr>
              <w:spacing w:line="240" w:lineRule="auto"/>
              <w:rPr>
                <w:rFonts w:ascii="Arial Nova Light" w:eastAsia="Arial" w:hAnsi="Arial Nova Light" w:cs="Arial"/>
                <w:sz w:val="18"/>
                <w:szCs w:val="18"/>
                <w:lang w:val="es-MX"/>
              </w:rPr>
            </w:pPr>
          </w:p>
        </w:tc>
        <w:tc>
          <w:tcPr>
            <w:tcW w:w="284" w:type="dxa"/>
            <w:vMerge/>
            <w:tcBorders>
              <w:top w:val="single" w:sz="4" w:space="0" w:color="auto"/>
              <w:left w:val="single" w:sz="4" w:space="0" w:color="auto"/>
              <w:right w:val="single" w:sz="4" w:space="0" w:color="auto"/>
            </w:tcBorders>
            <w:vAlign w:val="center"/>
          </w:tcPr>
          <w:p w14:paraId="6915135C" w14:textId="77777777" w:rsidR="00302F20" w:rsidRPr="00A15BA9" w:rsidRDefault="00302F20" w:rsidP="006511FC">
            <w:pPr>
              <w:spacing w:line="240" w:lineRule="auto"/>
              <w:jc w:val="center"/>
              <w:rPr>
                <w:rFonts w:ascii="Arial Nova Light" w:hAnsi="Arial Nova Light" w:cs="Arial"/>
                <w:b/>
                <w:noProof/>
                <w:sz w:val="18"/>
                <w:szCs w:val="18"/>
                <w:lang w:val="es-MX"/>
              </w:rPr>
            </w:pPr>
          </w:p>
        </w:tc>
        <w:tc>
          <w:tcPr>
            <w:tcW w:w="1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94B2B8" w14:textId="75804ED8" w:rsidR="00302F20" w:rsidRPr="00A15BA9" w:rsidRDefault="00302F20" w:rsidP="006511FC">
            <w:pPr>
              <w:spacing w:line="240" w:lineRule="auto"/>
              <w:rPr>
                <w:rFonts w:ascii="Arial Nova Light" w:hAnsi="Arial Nova Light" w:cs="Arial"/>
                <w:b/>
                <w:noProof/>
                <w:sz w:val="18"/>
                <w:szCs w:val="18"/>
                <w:lang w:val="es-MX"/>
              </w:rPr>
            </w:pPr>
            <w:r w:rsidRPr="00A15BA9">
              <w:rPr>
                <w:rFonts w:ascii="Arial Nova Light" w:hAnsi="Arial Nova Light" w:cs="Arial"/>
                <w:b/>
                <w:noProof/>
                <w:sz w:val="18"/>
                <w:szCs w:val="18"/>
                <w:lang w:val="es-MX"/>
              </w:rPr>
              <w:t xml:space="preserve">Horario de </w:t>
            </w:r>
            <w:r w:rsidR="00A1379F" w:rsidRPr="00A15BA9">
              <w:rPr>
                <w:rFonts w:ascii="Arial Nova Light" w:hAnsi="Arial Nova Light" w:cs="Arial"/>
                <w:b/>
                <w:noProof/>
                <w:sz w:val="18"/>
                <w:szCs w:val="18"/>
                <w:lang w:val="es-MX"/>
              </w:rPr>
              <w:t>regis</w:t>
            </w:r>
            <w:r w:rsidRPr="00A15BA9">
              <w:rPr>
                <w:rFonts w:ascii="Arial Nova Light" w:hAnsi="Arial Nova Light" w:cs="Arial"/>
                <w:b/>
                <w:noProof/>
                <w:sz w:val="18"/>
                <w:szCs w:val="18"/>
                <w:lang w:val="es-MX"/>
              </w:rPr>
              <w:t>tro:</w:t>
            </w:r>
          </w:p>
        </w:tc>
        <w:tc>
          <w:tcPr>
            <w:tcW w:w="3280" w:type="dxa"/>
            <w:tcBorders>
              <w:top w:val="single" w:sz="4" w:space="0" w:color="auto"/>
              <w:left w:val="single" w:sz="4" w:space="0" w:color="auto"/>
              <w:bottom w:val="single" w:sz="4" w:space="0" w:color="auto"/>
              <w:right w:val="single" w:sz="4" w:space="0" w:color="auto"/>
            </w:tcBorders>
            <w:vAlign w:val="center"/>
          </w:tcPr>
          <w:p w14:paraId="2B99382D" w14:textId="28219D96" w:rsidR="00302F20" w:rsidRPr="00A15BA9" w:rsidRDefault="00302F20" w:rsidP="006511FC">
            <w:pPr>
              <w:spacing w:line="240" w:lineRule="auto"/>
              <w:rPr>
                <w:rFonts w:ascii="Arial Nova Light" w:hAnsi="Arial Nova Light" w:cs="Arial"/>
                <w:b/>
                <w:noProof/>
                <w:sz w:val="18"/>
                <w:szCs w:val="18"/>
                <w:lang w:val="es-MX"/>
              </w:rPr>
            </w:pPr>
            <w:r w:rsidRPr="00A15BA9">
              <w:rPr>
                <w:rFonts w:ascii="Arial Nova Light" w:eastAsia="Arial" w:hAnsi="Arial Nova Light" w:cs="Arial"/>
                <w:sz w:val="18"/>
                <w:szCs w:val="18"/>
                <w:lang w:val="es-MX"/>
              </w:rPr>
              <w:t xml:space="preserve">De las </w:t>
            </w:r>
            <w:r w:rsidR="005F284F" w:rsidRPr="00A15BA9">
              <w:rPr>
                <w:rFonts w:ascii="Arial Nova Light" w:eastAsia="Arial" w:hAnsi="Arial Nova Light" w:cs="Arial"/>
                <w:sz w:val="18"/>
                <w:szCs w:val="18"/>
                <w:lang w:val="es-MX"/>
              </w:rPr>
              <w:t>12</w:t>
            </w:r>
            <w:r w:rsidRPr="00A15BA9">
              <w:rPr>
                <w:rFonts w:ascii="Arial Nova Light" w:eastAsia="Arial" w:hAnsi="Arial Nova Light" w:cs="Arial"/>
                <w:sz w:val="18"/>
                <w:szCs w:val="18"/>
                <w:lang w:val="es-MX"/>
              </w:rPr>
              <w:t>:</w:t>
            </w:r>
            <w:r w:rsidR="00E30A2F" w:rsidRPr="00A15BA9">
              <w:rPr>
                <w:rFonts w:ascii="Arial Nova Light" w:eastAsia="Arial" w:hAnsi="Arial Nova Light" w:cs="Arial"/>
                <w:sz w:val="18"/>
                <w:szCs w:val="18"/>
                <w:lang w:val="es-MX"/>
              </w:rPr>
              <w:t>4</w:t>
            </w:r>
            <w:r w:rsidR="00077E28" w:rsidRPr="00A15BA9">
              <w:rPr>
                <w:rFonts w:ascii="Arial Nova Light" w:eastAsia="Arial" w:hAnsi="Arial Nova Light" w:cs="Arial"/>
                <w:sz w:val="18"/>
                <w:szCs w:val="18"/>
                <w:lang w:val="es-MX"/>
              </w:rPr>
              <w:t>0</w:t>
            </w:r>
            <w:r w:rsidRPr="00A15BA9">
              <w:rPr>
                <w:rFonts w:ascii="Arial Nova Light" w:eastAsia="Arial" w:hAnsi="Arial Nova Light" w:cs="Arial"/>
                <w:sz w:val="18"/>
                <w:szCs w:val="18"/>
                <w:lang w:val="es-MX"/>
              </w:rPr>
              <w:t xml:space="preserve"> a las </w:t>
            </w:r>
            <w:r w:rsidR="005F284F" w:rsidRPr="00A15BA9">
              <w:rPr>
                <w:rFonts w:ascii="Arial Nova Light" w:eastAsia="Arial" w:hAnsi="Arial Nova Light" w:cs="Arial"/>
                <w:sz w:val="18"/>
                <w:szCs w:val="18"/>
                <w:lang w:val="es-MX"/>
              </w:rPr>
              <w:t>1</w:t>
            </w:r>
            <w:r w:rsidR="00DD4A5D" w:rsidRPr="00A15BA9">
              <w:rPr>
                <w:rFonts w:ascii="Arial Nova Light" w:eastAsia="Arial" w:hAnsi="Arial Nova Light" w:cs="Arial"/>
                <w:sz w:val="18"/>
                <w:szCs w:val="18"/>
                <w:lang w:val="es-MX"/>
              </w:rPr>
              <w:t>3</w:t>
            </w:r>
            <w:r w:rsidRPr="00A15BA9">
              <w:rPr>
                <w:rFonts w:ascii="Arial Nova Light" w:eastAsia="Arial" w:hAnsi="Arial Nova Light" w:cs="Arial"/>
                <w:sz w:val="18"/>
                <w:szCs w:val="18"/>
                <w:lang w:val="es-MX"/>
              </w:rPr>
              <w:t>:</w:t>
            </w:r>
            <w:r w:rsidR="00E30A2F" w:rsidRPr="00A15BA9">
              <w:rPr>
                <w:rFonts w:ascii="Arial Nova Light" w:eastAsia="Arial" w:hAnsi="Arial Nova Light" w:cs="Arial"/>
                <w:sz w:val="18"/>
                <w:szCs w:val="18"/>
                <w:lang w:val="es-MX"/>
              </w:rPr>
              <w:t>0</w:t>
            </w:r>
            <w:r w:rsidR="00077E28" w:rsidRPr="00A15BA9">
              <w:rPr>
                <w:rFonts w:ascii="Arial Nova Light" w:eastAsia="Arial" w:hAnsi="Arial Nova Light" w:cs="Arial"/>
                <w:sz w:val="18"/>
                <w:szCs w:val="18"/>
                <w:lang w:val="es-MX"/>
              </w:rPr>
              <w:t>9</w:t>
            </w:r>
            <w:r w:rsidRPr="00A15BA9">
              <w:rPr>
                <w:rFonts w:ascii="Arial Nova Light" w:eastAsia="Arial" w:hAnsi="Arial Nova Light" w:cs="Arial"/>
                <w:sz w:val="18"/>
                <w:szCs w:val="18"/>
                <w:lang w:val="es-MX"/>
              </w:rPr>
              <w:t xml:space="preserve"> horas</w:t>
            </w:r>
          </w:p>
        </w:tc>
      </w:tr>
      <w:tr w:rsidR="00B370C4" w:rsidRPr="0031714F" w14:paraId="25A1E9CF" w14:textId="77777777" w:rsidTr="00CC0CED">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B95062" w14:textId="55EB530E" w:rsidR="00B370C4" w:rsidRPr="0031714F" w:rsidRDefault="00B370C4" w:rsidP="006511FC">
            <w:pPr>
              <w:spacing w:line="240" w:lineRule="auto"/>
              <w:rPr>
                <w:rFonts w:ascii="Arial Nova Light" w:eastAsia="Arial" w:hAnsi="Arial Nova Light" w:cs="Arial"/>
                <w:b/>
                <w:sz w:val="18"/>
                <w:szCs w:val="18"/>
                <w:lang w:val="es-MX"/>
              </w:rPr>
            </w:pPr>
            <w:r w:rsidRPr="0031714F">
              <w:rPr>
                <w:rFonts w:ascii="Arial Nova Light" w:eastAsia="Arial" w:hAnsi="Arial Nova Light" w:cs="Arial"/>
                <w:b/>
                <w:sz w:val="18"/>
                <w:szCs w:val="18"/>
                <w:lang w:val="es-MX"/>
              </w:rPr>
              <w:t xml:space="preserve">Lugar de presentación </w:t>
            </w:r>
            <w:r w:rsidR="001A26BC" w:rsidRPr="0031714F">
              <w:rPr>
                <w:rFonts w:ascii="Arial Nova Light" w:eastAsia="Arial" w:hAnsi="Arial Nova Light" w:cs="Arial"/>
                <w:b/>
                <w:sz w:val="18"/>
                <w:szCs w:val="18"/>
                <w:lang w:val="es-MX"/>
              </w:rPr>
              <w:t>física</w:t>
            </w:r>
          </w:p>
        </w:tc>
        <w:tc>
          <w:tcPr>
            <w:tcW w:w="3118" w:type="dxa"/>
            <w:tcBorders>
              <w:top w:val="single" w:sz="4" w:space="0" w:color="auto"/>
              <w:left w:val="single" w:sz="4" w:space="0" w:color="auto"/>
              <w:bottom w:val="single" w:sz="4" w:space="0" w:color="auto"/>
              <w:right w:val="single" w:sz="4" w:space="0" w:color="auto"/>
            </w:tcBorders>
            <w:vAlign w:val="center"/>
          </w:tcPr>
          <w:p w14:paraId="174D8D3B" w14:textId="254D122A" w:rsidR="00B370C4" w:rsidRPr="00A15BA9" w:rsidRDefault="00DE528F" w:rsidP="006511FC">
            <w:pPr>
              <w:spacing w:line="240" w:lineRule="auto"/>
              <w:rPr>
                <w:rFonts w:ascii="Arial Nova Light" w:eastAsia="Arial" w:hAnsi="Arial Nova Light" w:cs="Arial"/>
                <w:sz w:val="18"/>
                <w:szCs w:val="18"/>
                <w:lang w:val="es-MX"/>
              </w:rPr>
            </w:pPr>
            <w:r w:rsidRPr="00A15BA9">
              <w:rPr>
                <w:rFonts w:ascii="Arial Nova Light" w:eastAsia="Arial" w:hAnsi="Arial Nova Light" w:cs="Arial"/>
                <w:sz w:val="18"/>
                <w:szCs w:val="18"/>
                <w:lang w:val="es-MX"/>
              </w:rPr>
              <w:t>Avenida Juan Gil Preciado, número 6735, Colonia Nuevo México, C.P. 45138, Zapopan, Jalisco</w:t>
            </w:r>
          </w:p>
        </w:tc>
        <w:tc>
          <w:tcPr>
            <w:tcW w:w="284" w:type="dxa"/>
            <w:tcBorders>
              <w:left w:val="single" w:sz="4" w:space="0" w:color="auto"/>
              <w:right w:val="single" w:sz="4" w:space="0" w:color="auto"/>
            </w:tcBorders>
            <w:vAlign w:val="center"/>
          </w:tcPr>
          <w:p w14:paraId="152FCACE" w14:textId="77777777" w:rsidR="00B370C4" w:rsidRPr="00A15BA9" w:rsidRDefault="00B370C4" w:rsidP="006511FC">
            <w:pPr>
              <w:spacing w:line="240" w:lineRule="auto"/>
              <w:jc w:val="center"/>
              <w:rPr>
                <w:rFonts w:ascii="Arial Nova Light" w:hAnsi="Arial Nova Light" w:cs="Arial"/>
                <w:b/>
                <w:noProof/>
                <w:sz w:val="18"/>
                <w:szCs w:val="18"/>
                <w:lang w:val="es-MX"/>
              </w:rPr>
            </w:pPr>
          </w:p>
        </w:tc>
        <w:tc>
          <w:tcPr>
            <w:tcW w:w="1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84076B" w14:textId="04EA4D21" w:rsidR="00B370C4" w:rsidRPr="00A15BA9" w:rsidRDefault="00333C44" w:rsidP="006511FC">
            <w:pPr>
              <w:spacing w:line="240" w:lineRule="auto"/>
              <w:rPr>
                <w:rFonts w:ascii="Arial Nova Light" w:hAnsi="Arial Nova Light" w:cs="Arial"/>
                <w:b/>
                <w:noProof/>
                <w:sz w:val="18"/>
                <w:szCs w:val="18"/>
                <w:lang w:val="es-MX"/>
              </w:rPr>
            </w:pPr>
            <w:r w:rsidRPr="00A15BA9">
              <w:rPr>
                <w:rFonts w:ascii="Arial Nova Light" w:hAnsi="Arial Nova Light" w:cs="Arial"/>
                <w:b/>
                <w:noProof/>
                <w:sz w:val="18"/>
                <w:szCs w:val="18"/>
                <w:lang w:val="es-MX"/>
              </w:rPr>
              <w:t>Hora de inicio del acto:</w:t>
            </w:r>
          </w:p>
        </w:tc>
        <w:tc>
          <w:tcPr>
            <w:tcW w:w="3280" w:type="dxa"/>
            <w:tcBorders>
              <w:top w:val="single" w:sz="4" w:space="0" w:color="auto"/>
              <w:left w:val="single" w:sz="4" w:space="0" w:color="auto"/>
              <w:bottom w:val="single" w:sz="4" w:space="0" w:color="auto"/>
              <w:right w:val="single" w:sz="4" w:space="0" w:color="auto"/>
            </w:tcBorders>
            <w:vAlign w:val="center"/>
          </w:tcPr>
          <w:p w14:paraId="151D71C2" w14:textId="26D7AF8D" w:rsidR="00B370C4" w:rsidRPr="00A15BA9" w:rsidRDefault="00333C44" w:rsidP="006511FC">
            <w:pPr>
              <w:spacing w:line="240" w:lineRule="auto"/>
              <w:rPr>
                <w:rFonts w:ascii="Arial Nova Light" w:eastAsia="Arial" w:hAnsi="Arial Nova Light" w:cs="Arial"/>
                <w:sz w:val="18"/>
                <w:szCs w:val="18"/>
                <w:lang w:val="es-MX"/>
              </w:rPr>
            </w:pPr>
            <w:r w:rsidRPr="00A15BA9">
              <w:rPr>
                <w:rFonts w:ascii="Arial Nova Light" w:eastAsia="Arial" w:hAnsi="Arial Nova Light" w:cs="Arial"/>
                <w:sz w:val="18"/>
                <w:szCs w:val="18"/>
                <w:lang w:val="es-MX"/>
              </w:rPr>
              <w:t>1</w:t>
            </w:r>
            <w:r w:rsidR="005F284F" w:rsidRPr="00A15BA9">
              <w:rPr>
                <w:rFonts w:ascii="Arial Nova Light" w:eastAsia="Arial" w:hAnsi="Arial Nova Light" w:cs="Arial"/>
                <w:sz w:val="18"/>
                <w:szCs w:val="18"/>
                <w:lang w:val="es-MX"/>
              </w:rPr>
              <w:t>3</w:t>
            </w:r>
            <w:r w:rsidRPr="00A15BA9">
              <w:rPr>
                <w:rFonts w:ascii="Arial Nova Light" w:eastAsia="Arial" w:hAnsi="Arial Nova Light" w:cs="Arial"/>
                <w:sz w:val="18"/>
                <w:szCs w:val="18"/>
                <w:lang w:val="es-MX"/>
              </w:rPr>
              <w:t>:</w:t>
            </w:r>
            <w:r w:rsidR="00E30A2F" w:rsidRPr="00A15BA9">
              <w:rPr>
                <w:rFonts w:ascii="Arial Nova Light" w:eastAsia="Arial" w:hAnsi="Arial Nova Light" w:cs="Arial"/>
                <w:sz w:val="18"/>
                <w:szCs w:val="18"/>
                <w:lang w:val="es-MX"/>
              </w:rPr>
              <w:t>1</w:t>
            </w:r>
            <w:r w:rsidR="00C657E5" w:rsidRPr="00A15BA9">
              <w:rPr>
                <w:rFonts w:ascii="Arial Nova Light" w:eastAsia="Arial" w:hAnsi="Arial Nova Light" w:cs="Arial"/>
                <w:sz w:val="18"/>
                <w:szCs w:val="18"/>
                <w:lang w:val="es-MX"/>
              </w:rPr>
              <w:t>0</w:t>
            </w:r>
            <w:r w:rsidRPr="00A15BA9">
              <w:rPr>
                <w:rFonts w:ascii="Arial Nova Light" w:eastAsia="Arial" w:hAnsi="Arial Nova Light" w:cs="Arial"/>
                <w:sz w:val="18"/>
                <w:szCs w:val="18"/>
                <w:lang w:val="es-MX"/>
              </w:rPr>
              <w:t xml:space="preserve"> </w:t>
            </w:r>
            <w:r w:rsidR="003D137B" w:rsidRPr="00A15BA9">
              <w:rPr>
                <w:rFonts w:ascii="Arial Nova Light" w:eastAsia="Arial" w:hAnsi="Arial Nova Light" w:cs="Arial"/>
                <w:sz w:val="18"/>
                <w:szCs w:val="18"/>
                <w:lang w:val="es-MX"/>
              </w:rPr>
              <w:t>horas</w:t>
            </w:r>
          </w:p>
        </w:tc>
      </w:tr>
      <w:tr w:rsidR="00925F1C" w:rsidRPr="0031714F" w14:paraId="2E7F2D01" w14:textId="77777777" w:rsidTr="00CC0CED">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4A7466" w14:textId="2648ABEA" w:rsidR="00302F20" w:rsidRPr="0031714F" w:rsidRDefault="00B370C4" w:rsidP="006511FC">
            <w:pPr>
              <w:spacing w:line="240" w:lineRule="auto"/>
              <w:rPr>
                <w:rFonts w:ascii="Arial Nova Light" w:hAnsi="Arial Nova Light" w:cs="Arial"/>
                <w:b/>
                <w:noProof/>
                <w:sz w:val="18"/>
                <w:szCs w:val="18"/>
                <w:lang w:val="es-MX"/>
              </w:rPr>
            </w:pPr>
            <w:r w:rsidRPr="0031714F">
              <w:rPr>
                <w:rFonts w:ascii="Arial Nova Light" w:eastAsia="Arial" w:hAnsi="Arial Nova Light" w:cs="Arial"/>
                <w:b/>
                <w:sz w:val="18"/>
                <w:szCs w:val="18"/>
                <w:lang w:val="es-MX"/>
              </w:rPr>
              <w:t>Presentación mediante correo electrónico:</w:t>
            </w:r>
          </w:p>
        </w:tc>
        <w:tc>
          <w:tcPr>
            <w:tcW w:w="3118" w:type="dxa"/>
            <w:tcBorders>
              <w:top w:val="single" w:sz="4" w:space="0" w:color="auto"/>
              <w:left w:val="single" w:sz="4" w:space="0" w:color="auto"/>
              <w:bottom w:val="single" w:sz="4" w:space="0" w:color="auto"/>
              <w:right w:val="single" w:sz="4" w:space="0" w:color="auto"/>
            </w:tcBorders>
            <w:vAlign w:val="center"/>
          </w:tcPr>
          <w:p w14:paraId="6B422C23" w14:textId="05FC62FF" w:rsidR="00302F20" w:rsidRPr="00A15BA9" w:rsidRDefault="00925F1C" w:rsidP="006511FC">
            <w:pPr>
              <w:spacing w:line="240" w:lineRule="auto"/>
              <w:rPr>
                <w:rFonts w:ascii="Arial Nova Light" w:eastAsia="Arial" w:hAnsi="Arial Nova Light" w:cs="Arial"/>
                <w:sz w:val="18"/>
                <w:szCs w:val="18"/>
                <w:lang w:val="es-MX"/>
              </w:rPr>
            </w:pPr>
            <w:hyperlink r:id="rId11" w:history="1">
              <w:r w:rsidRPr="00A15BA9">
                <w:rPr>
                  <w:rStyle w:val="Hipervnculo"/>
                  <w:rFonts w:ascii="Arial Nova Light" w:eastAsia="Arial" w:hAnsi="Arial Nova Light" w:cs="Arial"/>
                  <w:sz w:val="18"/>
                  <w:szCs w:val="18"/>
                  <w:lang w:val="es-MX"/>
                </w:rPr>
                <w:t>ucc@ccljalisco.gob.mx</w:t>
              </w:r>
            </w:hyperlink>
            <w:r w:rsidRPr="00A15BA9">
              <w:rPr>
                <w:rFonts w:ascii="Arial Nova Light" w:eastAsia="Arial" w:hAnsi="Arial Nova Light" w:cs="Arial"/>
                <w:sz w:val="18"/>
                <w:szCs w:val="18"/>
                <w:lang w:val="es-MX"/>
              </w:rPr>
              <w:t xml:space="preserve"> </w:t>
            </w:r>
          </w:p>
        </w:tc>
        <w:tc>
          <w:tcPr>
            <w:tcW w:w="284" w:type="dxa"/>
            <w:tcBorders>
              <w:left w:val="single" w:sz="4" w:space="0" w:color="auto"/>
              <w:right w:val="single" w:sz="4" w:space="0" w:color="auto"/>
            </w:tcBorders>
            <w:vAlign w:val="center"/>
          </w:tcPr>
          <w:p w14:paraId="64A43E36" w14:textId="77777777" w:rsidR="00302F20" w:rsidRPr="00A15BA9" w:rsidRDefault="00302F20" w:rsidP="006511FC">
            <w:pPr>
              <w:spacing w:line="240" w:lineRule="auto"/>
              <w:jc w:val="center"/>
              <w:rPr>
                <w:rFonts w:ascii="Arial Nova Light" w:hAnsi="Arial Nova Light" w:cs="Arial"/>
                <w:b/>
                <w:noProof/>
                <w:sz w:val="18"/>
                <w:szCs w:val="18"/>
                <w:lang w:val="es-MX"/>
              </w:rPr>
            </w:pPr>
          </w:p>
        </w:tc>
        <w:tc>
          <w:tcPr>
            <w:tcW w:w="1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F3956E" w14:textId="77777777" w:rsidR="00302F20" w:rsidRPr="00A15BA9" w:rsidRDefault="00302F20" w:rsidP="006511FC">
            <w:pPr>
              <w:spacing w:line="240" w:lineRule="auto"/>
              <w:rPr>
                <w:rFonts w:ascii="Arial Nova Light" w:hAnsi="Arial Nova Light" w:cs="Arial"/>
                <w:b/>
                <w:noProof/>
                <w:sz w:val="18"/>
                <w:szCs w:val="18"/>
                <w:lang w:val="es-MX"/>
              </w:rPr>
            </w:pPr>
            <w:r w:rsidRPr="00A15BA9">
              <w:rPr>
                <w:rFonts w:ascii="Arial Nova Light" w:hAnsi="Arial Nova Light" w:cs="Arial"/>
                <w:b/>
                <w:noProof/>
                <w:sz w:val="18"/>
                <w:szCs w:val="18"/>
                <w:lang w:val="es-MX"/>
              </w:rPr>
              <w:t>Lugar:</w:t>
            </w:r>
          </w:p>
        </w:tc>
        <w:tc>
          <w:tcPr>
            <w:tcW w:w="3280" w:type="dxa"/>
            <w:tcBorders>
              <w:top w:val="single" w:sz="4" w:space="0" w:color="auto"/>
              <w:left w:val="single" w:sz="4" w:space="0" w:color="auto"/>
              <w:bottom w:val="single" w:sz="4" w:space="0" w:color="auto"/>
              <w:right w:val="single" w:sz="4" w:space="0" w:color="auto"/>
            </w:tcBorders>
            <w:vAlign w:val="center"/>
          </w:tcPr>
          <w:p w14:paraId="1AB86173" w14:textId="63A5E3CC" w:rsidR="00302F20" w:rsidRPr="00A15BA9" w:rsidRDefault="00CC0CED" w:rsidP="006511FC">
            <w:pPr>
              <w:spacing w:line="240" w:lineRule="auto"/>
              <w:rPr>
                <w:rFonts w:ascii="Arial Nova Light" w:hAnsi="Arial Nova Light" w:cs="Arial"/>
                <w:b/>
                <w:noProof/>
                <w:sz w:val="18"/>
                <w:szCs w:val="18"/>
                <w:lang w:val="es-MX"/>
              </w:rPr>
            </w:pPr>
            <w:r w:rsidRPr="00A15BA9">
              <w:rPr>
                <w:rFonts w:ascii="Arial Nova Light" w:eastAsia="Arial" w:hAnsi="Arial Nova Light" w:cs="Arial"/>
                <w:sz w:val="18"/>
                <w:szCs w:val="18"/>
                <w:lang w:val="es-MX"/>
              </w:rPr>
              <w:t xml:space="preserve">Sala de juntas ubicada en el piso 1 del Organismo, con domicilio ubicado en </w:t>
            </w:r>
            <w:r w:rsidR="00DE528F" w:rsidRPr="00A15BA9">
              <w:rPr>
                <w:rFonts w:ascii="Arial Nova Light" w:eastAsia="Arial" w:hAnsi="Arial Nova Light" w:cs="Arial"/>
                <w:sz w:val="18"/>
                <w:szCs w:val="18"/>
                <w:lang w:val="es-MX"/>
              </w:rPr>
              <w:t>Avenida Juan Gil Preciado, número 6735, Colonia Nuevo México, C.P. 45138, Zapopan, Jalisco</w:t>
            </w:r>
            <w:r w:rsidRPr="00A15BA9">
              <w:rPr>
                <w:rFonts w:ascii="Arial Nova Light" w:eastAsia="Arial" w:hAnsi="Arial Nova Light" w:cs="Arial"/>
                <w:sz w:val="18"/>
                <w:szCs w:val="18"/>
                <w:lang w:val="es-MX"/>
              </w:rPr>
              <w:t>.</w:t>
            </w:r>
          </w:p>
        </w:tc>
      </w:tr>
      <w:tr w:rsidR="00925F1C" w:rsidRPr="0031714F" w14:paraId="540D782B" w14:textId="77777777" w:rsidTr="00CC0CED">
        <w:trPr>
          <w:trHeight w:val="103"/>
        </w:trPr>
        <w:tc>
          <w:tcPr>
            <w:tcW w:w="1555" w:type="dxa"/>
            <w:tcBorders>
              <w:bottom w:val="single" w:sz="4" w:space="0" w:color="auto"/>
            </w:tcBorders>
            <w:vAlign w:val="center"/>
          </w:tcPr>
          <w:p w14:paraId="77D7E898" w14:textId="77777777" w:rsidR="00302F20" w:rsidRPr="0031714F" w:rsidRDefault="00302F20" w:rsidP="006511FC">
            <w:pPr>
              <w:spacing w:line="240" w:lineRule="auto"/>
              <w:jc w:val="left"/>
              <w:rPr>
                <w:rFonts w:ascii="Arial Nova Light" w:hAnsi="Arial Nova Light" w:cs="Arial"/>
                <w:b/>
                <w:noProof/>
                <w:sz w:val="18"/>
                <w:szCs w:val="18"/>
                <w:lang w:val="es-MX"/>
              </w:rPr>
            </w:pPr>
          </w:p>
        </w:tc>
        <w:tc>
          <w:tcPr>
            <w:tcW w:w="3118" w:type="dxa"/>
            <w:tcBorders>
              <w:bottom w:val="single" w:sz="4" w:space="0" w:color="auto"/>
            </w:tcBorders>
            <w:vAlign w:val="center"/>
          </w:tcPr>
          <w:p w14:paraId="5BF52541" w14:textId="77777777" w:rsidR="00302F20" w:rsidRPr="0031714F" w:rsidRDefault="00302F20" w:rsidP="006511FC">
            <w:pPr>
              <w:spacing w:line="240" w:lineRule="auto"/>
              <w:jc w:val="center"/>
              <w:rPr>
                <w:rFonts w:ascii="Arial Nova Light" w:hAnsi="Arial Nova Light" w:cs="Arial"/>
                <w:b/>
                <w:noProof/>
                <w:sz w:val="18"/>
                <w:szCs w:val="18"/>
                <w:lang w:val="es-MX"/>
              </w:rPr>
            </w:pPr>
          </w:p>
        </w:tc>
        <w:tc>
          <w:tcPr>
            <w:tcW w:w="284" w:type="dxa"/>
            <w:vAlign w:val="center"/>
          </w:tcPr>
          <w:p w14:paraId="66A320F4" w14:textId="77777777" w:rsidR="00302F20" w:rsidRPr="0031714F" w:rsidRDefault="00302F20" w:rsidP="006511FC">
            <w:pPr>
              <w:spacing w:line="240" w:lineRule="auto"/>
              <w:jc w:val="center"/>
              <w:rPr>
                <w:rFonts w:ascii="Arial Nova Light" w:hAnsi="Arial Nova Light" w:cs="Arial"/>
                <w:b/>
                <w:noProof/>
                <w:sz w:val="18"/>
                <w:szCs w:val="18"/>
                <w:lang w:val="es-MX"/>
              </w:rPr>
            </w:pPr>
          </w:p>
        </w:tc>
        <w:tc>
          <w:tcPr>
            <w:tcW w:w="1553" w:type="dxa"/>
            <w:tcBorders>
              <w:bottom w:val="single" w:sz="4" w:space="0" w:color="auto"/>
            </w:tcBorders>
            <w:vAlign w:val="center"/>
          </w:tcPr>
          <w:p w14:paraId="1B341187" w14:textId="77777777" w:rsidR="00302F20" w:rsidRPr="0031714F" w:rsidRDefault="00302F20" w:rsidP="006511FC">
            <w:pPr>
              <w:spacing w:line="240" w:lineRule="auto"/>
              <w:jc w:val="center"/>
              <w:rPr>
                <w:rFonts w:ascii="Arial Nova Light" w:hAnsi="Arial Nova Light" w:cs="Arial"/>
                <w:b/>
                <w:noProof/>
                <w:sz w:val="18"/>
                <w:szCs w:val="18"/>
                <w:lang w:val="es-MX"/>
              </w:rPr>
            </w:pPr>
          </w:p>
        </w:tc>
        <w:tc>
          <w:tcPr>
            <w:tcW w:w="3280" w:type="dxa"/>
            <w:tcBorders>
              <w:bottom w:val="single" w:sz="4" w:space="0" w:color="auto"/>
            </w:tcBorders>
            <w:vAlign w:val="center"/>
          </w:tcPr>
          <w:p w14:paraId="37911633" w14:textId="77777777" w:rsidR="00302F20" w:rsidRPr="0031714F" w:rsidRDefault="00302F20" w:rsidP="006511FC">
            <w:pPr>
              <w:spacing w:line="240" w:lineRule="auto"/>
              <w:jc w:val="center"/>
              <w:rPr>
                <w:rFonts w:ascii="Arial Nova Light" w:hAnsi="Arial Nova Light" w:cs="Arial"/>
                <w:b/>
                <w:noProof/>
                <w:sz w:val="18"/>
                <w:szCs w:val="18"/>
                <w:lang w:val="es-MX"/>
              </w:rPr>
            </w:pPr>
          </w:p>
        </w:tc>
      </w:tr>
      <w:tr w:rsidR="00925F1C" w:rsidRPr="0031714F" w14:paraId="43F18CC7" w14:textId="77777777" w:rsidTr="00CC0CED">
        <w:tc>
          <w:tcPr>
            <w:tcW w:w="4673"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3C7FB11" w14:textId="4EB941D3" w:rsidR="00302F20" w:rsidRPr="00A15BA9" w:rsidRDefault="00302F20" w:rsidP="006511FC">
            <w:pPr>
              <w:spacing w:line="240" w:lineRule="auto"/>
              <w:jc w:val="center"/>
              <w:rPr>
                <w:rFonts w:ascii="Arial Nova Light" w:hAnsi="Arial Nova Light" w:cs="Arial"/>
                <w:b/>
                <w:noProof/>
                <w:sz w:val="18"/>
                <w:szCs w:val="18"/>
                <w:lang w:val="es-MX"/>
              </w:rPr>
            </w:pPr>
            <w:r w:rsidRPr="00A15BA9">
              <w:rPr>
                <w:rFonts w:ascii="Arial Nova Light" w:hAnsi="Arial Nova Light" w:cs="Arial"/>
                <w:b/>
                <w:noProof/>
                <w:sz w:val="18"/>
                <w:szCs w:val="18"/>
                <w:lang w:val="es-MX"/>
              </w:rPr>
              <w:t xml:space="preserve">Junta </w:t>
            </w:r>
            <w:r w:rsidR="003541C5" w:rsidRPr="00A15BA9">
              <w:rPr>
                <w:rFonts w:ascii="Arial Nova Light" w:hAnsi="Arial Nova Light" w:cs="Arial"/>
                <w:b/>
                <w:noProof/>
                <w:sz w:val="18"/>
                <w:szCs w:val="18"/>
                <w:lang w:val="es-MX"/>
              </w:rPr>
              <w:t xml:space="preserve"> de aclaraciones</w:t>
            </w:r>
          </w:p>
        </w:tc>
        <w:tc>
          <w:tcPr>
            <w:tcW w:w="284" w:type="dxa"/>
            <w:tcBorders>
              <w:left w:val="single" w:sz="4" w:space="0" w:color="auto"/>
              <w:right w:val="single" w:sz="4" w:space="0" w:color="auto"/>
            </w:tcBorders>
            <w:vAlign w:val="center"/>
          </w:tcPr>
          <w:p w14:paraId="49F76ECD" w14:textId="77777777" w:rsidR="00302F20" w:rsidRPr="0031714F" w:rsidRDefault="00302F20" w:rsidP="006511FC">
            <w:pPr>
              <w:spacing w:line="240" w:lineRule="auto"/>
              <w:jc w:val="center"/>
              <w:rPr>
                <w:rFonts w:ascii="Arial Nova Light" w:hAnsi="Arial Nova Light" w:cs="Arial"/>
                <w:b/>
                <w:noProof/>
                <w:sz w:val="18"/>
                <w:szCs w:val="18"/>
                <w:lang w:val="es-MX"/>
              </w:rPr>
            </w:pPr>
          </w:p>
        </w:tc>
        <w:tc>
          <w:tcPr>
            <w:tcW w:w="4833"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4628E15" w14:textId="79F80D40" w:rsidR="00302F20" w:rsidRPr="0031714F" w:rsidRDefault="006D77E0" w:rsidP="006511FC">
            <w:pPr>
              <w:spacing w:line="240" w:lineRule="auto"/>
              <w:jc w:val="center"/>
              <w:rPr>
                <w:rFonts w:ascii="Arial Nova Light" w:hAnsi="Arial Nova Light" w:cs="Arial"/>
                <w:b/>
                <w:noProof/>
                <w:sz w:val="18"/>
                <w:szCs w:val="18"/>
                <w:lang w:val="es-MX"/>
              </w:rPr>
            </w:pPr>
            <w:r w:rsidRPr="0031714F">
              <w:rPr>
                <w:rFonts w:ascii="Arial Nova Light" w:eastAsia="Arial" w:hAnsi="Arial Nova Light" w:cs="Arial"/>
                <w:b/>
                <w:sz w:val="18"/>
                <w:szCs w:val="18"/>
                <w:lang w:val="es-MX"/>
              </w:rPr>
              <w:t xml:space="preserve">Acto de resolución de </w:t>
            </w:r>
            <w:r w:rsidR="00CC0CED">
              <w:rPr>
                <w:rFonts w:ascii="Arial Nova Light" w:eastAsia="Arial" w:hAnsi="Arial Nova Light" w:cs="Arial"/>
                <w:b/>
                <w:sz w:val="18"/>
                <w:szCs w:val="18"/>
                <w:lang w:val="es-MX"/>
              </w:rPr>
              <w:t>fallo</w:t>
            </w:r>
          </w:p>
        </w:tc>
      </w:tr>
      <w:tr w:rsidR="006D77E0" w:rsidRPr="0031714F" w14:paraId="19CD0F33" w14:textId="77777777" w:rsidTr="00CC0CED">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B27D45" w14:textId="77777777" w:rsidR="006D77E0" w:rsidRPr="00A15BA9" w:rsidRDefault="006D77E0" w:rsidP="006511FC">
            <w:pPr>
              <w:spacing w:line="240" w:lineRule="auto"/>
              <w:rPr>
                <w:rFonts w:ascii="Arial Nova Light" w:hAnsi="Arial Nova Light" w:cs="Arial"/>
                <w:b/>
                <w:noProof/>
                <w:sz w:val="18"/>
                <w:szCs w:val="18"/>
                <w:lang w:val="es-MX"/>
              </w:rPr>
            </w:pPr>
            <w:r w:rsidRPr="00A15BA9">
              <w:rPr>
                <w:rFonts w:ascii="Arial Nova Light" w:hAnsi="Arial Nova Light" w:cs="Arial"/>
                <w:b/>
                <w:noProof/>
                <w:sz w:val="18"/>
                <w:szCs w:val="18"/>
                <w:lang w:val="es-MX"/>
              </w:rPr>
              <w:t>Fecha:</w:t>
            </w:r>
          </w:p>
        </w:tc>
        <w:tc>
          <w:tcPr>
            <w:tcW w:w="3118" w:type="dxa"/>
            <w:tcBorders>
              <w:top w:val="single" w:sz="4" w:space="0" w:color="auto"/>
              <w:left w:val="single" w:sz="4" w:space="0" w:color="auto"/>
              <w:bottom w:val="single" w:sz="4" w:space="0" w:color="auto"/>
              <w:right w:val="single" w:sz="4" w:space="0" w:color="auto"/>
            </w:tcBorders>
            <w:vAlign w:val="center"/>
          </w:tcPr>
          <w:p w14:paraId="6E7C84C6" w14:textId="6C457B3F" w:rsidR="006D77E0" w:rsidRPr="00A15BA9" w:rsidRDefault="00E30A2F" w:rsidP="006511FC">
            <w:pPr>
              <w:spacing w:line="240" w:lineRule="auto"/>
              <w:jc w:val="left"/>
              <w:rPr>
                <w:rFonts w:ascii="Arial Nova Light" w:hAnsi="Arial Nova Light" w:cs="Arial"/>
                <w:b/>
                <w:noProof/>
                <w:sz w:val="18"/>
                <w:szCs w:val="18"/>
                <w:lang w:val="es-MX"/>
              </w:rPr>
            </w:pPr>
            <w:r w:rsidRPr="00A15BA9">
              <w:rPr>
                <w:rFonts w:ascii="Arial Nova Light" w:hAnsi="Arial Nova Light" w:cs="Arial"/>
                <w:noProof/>
                <w:sz w:val="18"/>
                <w:szCs w:val="18"/>
                <w:lang w:val="es-MX"/>
              </w:rPr>
              <w:t>10</w:t>
            </w:r>
            <w:r w:rsidR="000C4704" w:rsidRPr="00A15BA9">
              <w:rPr>
                <w:rFonts w:ascii="Arial Nova Light" w:hAnsi="Arial Nova Light" w:cs="Arial"/>
                <w:noProof/>
                <w:sz w:val="18"/>
                <w:szCs w:val="18"/>
                <w:lang w:val="es-MX"/>
              </w:rPr>
              <w:t xml:space="preserve"> de </w:t>
            </w:r>
            <w:r w:rsidRPr="00A15BA9">
              <w:rPr>
                <w:rFonts w:ascii="Arial Nova Light" w:hAnsi="Arial Nova Light" w:cs="Arial"/>
                <w:noProof/>
                <w:sz w:val="18"/>
                <w:szCs w:val="18"/>
                <w:lang w:val="es-MX"/>
              </w:rPr>
              <w:t>febrero</w:t>
            </w:r>
            <w:r w:rsidR="000C4704" w:rsidRPr="00A15BA9">
              <w:rPr>
                <w:rFonts w:ascii="Arial Nova Light" w:hAnsi="Arial Nova Light" w:cs="Arial"/>
                <w:noProof/>
                <w:sz w:val="18"/>
                <w:szCs w:val="18"/>
                <w:lang w:val="es-MX"/>
              </w:rPr>
              <w:t xml:space="preserve"> de 202</w:t>
            </w:r>
            <w:r w:rsidRPr="00A15BA9">
              <w:rPr>
                <w:rFonts w:ascii="Arial Nova Light" w:hAnsi="Arial Nova Light" w:cs="Arial"/>
                <w:noProof/>
                <w:sz w:val="18"/>
                <w:szCs w:val="18"/>
                <w:lang w:val="es-MX"/>
              </w:rPr>
              <w:t>6</w:t>
            </w:r>
          </w:p>
        </w:tc>
        <w:tc>
          <w:tcPr>
            <w:tcW w:w="284" w:type="dxa"/>
            <w:tcBorders>
              <w:left w:val="single" w:sz="4" w:space="0" w:color="auto"/>
              <w:right w:val="single" w:sz="4" w:space="0" w:color="auto"/>
            </w:tcBorders>
            <w:vAlign w:val="center"/>
          </w:tcPr>
          <w:p w14:paraId="39FE8F6C" w14:textId="77777777" w:rsidR="006D77E0" w:rsidRPr="0031714F" w:rsidRDefault="006D77E0" w:rsidP="006511FC">
            <w:pPr>
              <w:spacing w:line="240" w:lineRule="auto"/>
              <w:jc w:val="center"/>
              <w:rPr>
                <w:rFonts w:ascii="Arial Nova Light" w:hAnsi="Arial Nova Light" w:cs="Arial"/>
                <w:b/>
                <w:noProof/>
                <w:sz w:val="18"/>
                <w:szCs w:val="18"/>
                <w:lang w:val="es-MX"/>
              </w:rPr>
            </w:pPr>
          </w:p>
        </w:tc>
        <w:tc>
          <w:tcPr>
            <w:tcW w:w="1553" w:type="dxa"/>
            <w:vMerge w:val="restart"/>
            <w:tcBorders>
              <w:left w:val="single" w:sz="4" w:space="0" w:color="auto"/>
              <w:right w:val="single" w:sz="4" w:space="0" w:color="auto"/>
            </w:tcBorders>
            <w:shd w:val="clear" w:color="auto" w:fill="D9D9D9" w:themeFill="background1" w:themeFillShade="D9"/>
            <w:vAlign w:val="center"/>
          </w:tcPr>
          <w:p w14:paraId="75D106DC" w14:textId="77777777" w:rsidR="006D77E0" w:rsidRPr="0031714F" w:rsidRDefault="006D77E0" w:rsidP="006511F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vMerge w:val="restart"/>
            <w:tcBorders>
              <w:top w:val="single" w:sz="4" w:space="0" w:color="auto"/>
              <w:left w:val="single" w:sz="4" w:space="0" w:color="auto"/>
              <w:right w:val="single" w:sz="4" w:space="0" w:color="auto"/>
            </w:tcBorders>
            <w:vAlign w:val="center"/>
          </w:tcPr>
          <w:p w14:paraId="6F0123F3" w14:textId="6EB4C536" w:rsidR="006D77E0" w:rsidRPr="0031714F" w:rsidRDefault="006D77E0" w:rsidP="006511FC">
            <w:pPr>
              <w:spacing w:line="240" w:lineRule="auto"/>
              <w:rPr>
                <w:rFonts w:ascii="Arial Nova Light" w:hAnsi="Arial Nova Light" w:cs="Arial"/>
                <w:b/>
                <w:noProof/>
                <w:sz w:val="18"/>
                <w:szCs w:val="18"/>
                <w:lang w:val="es-MX"/>
              </w:rPr>
            </w:pPr>
            <w:r w:rsidRPr="0031714F">
              <w:rPr>
                <w:rFonts w:ascii="Arial Nova Light" w:eastAsia="Arial" w:hAnsi="Arial Nova Light" w:cs="Arial"/>
                <w:sz w:val="18"/>
                <w:szCs w:val="18"/>
                <w:lang w:val="es-MX"/>
              </w:rPr>
              <w:t>Conforme al artículo 65</w:t>
            </w:r>
            <w:r w:rsidR="00CC0CED">
              <w:rPr>
                <w:rFonts w:ascii="Arial Nova Light" w:eastAsia="Arial" w:hAnsi="Arial Nova Light" w:cs="Arial"/>
                <w:sz w:val="18"/>
                <w:szCs w:val="18"/>
                <w:lang w:val="es-MX"/>
              </w:rPr>
              <w:t>,</w:t>
            </w:r>
            <w:r w:rsidRPr="0031714F">
              <w:rPr>
                <w:rFonts w:ascii="Arial Nova Light" w:eastAsia="Arial" w:hAnsi="Arial Nova Light" w:cs="Arial"/>
                <w:sz w:val="18"/>
                <w:szCs w:val="18"/>
                <w:lang w:val="es-MX"/>
              </w:rPr>
              <w:t xml:space="preserve"> numeral 1 fracción </w:t>
            </w:r>
            <w:r w:rsidR="00CC0CED">
              <w:rPr>
                <w:rFonts w:ascii="Arial Nova Light" w:eastAsia="Arial" w:hAnsi="Arial Nova Light" w:cs="Arial"/>
                <w:sz w:val="18"/>
                <w:szCs w:val="18"/>
                <w:lang w:val="es-MX"/>
              </w:rPr>
              <w:t>III</w:t>
            </w:r>
            <w:r w:rsidRPr="0031714F">
              <w:rPr>
                <w:rFonts w:ascii="Arial Nova Light" w:eastAsia="Arial" w:hAnsi="Arial Nova Light" w:cs="Arial"/>
                <w:sz w:val="18"/>
                <w:szCs w:val="18"/>
                <w:lang w:val="es-MX"/>
              </w:rPr>
              <w:t xml:space="preserve"> y 69 </w:t>
            </w:r>
            <w:r w:rsidR="00CC0CED">
              <w:rPr>
                <w:rFonts w:ascii="Arial Nova Light" w:eastAsia="Arial" w:hAnsi="Arial Nova Light" w:cs="Arial"/>
                <w:sz w:val="18"/>
                <w:szCs w:val="18"/>
                <w:lang w:val="es-MX"/>
              </w:rPr>
              <w:t>de</w:t>
            </w:r>
            <w:r w:rsidRPr="0031714F">
              <w:rPr>
                <w:rFonts w:ascii="Arial Nova Light" w:eastAsia="Arial" w:hAnsi="Arial Nova Light" w:cs="Arial"/>
                <w:sz w:val="18"/>
                <w:szCs w:val="18"/>
                <w:lang w:val="es-MX"/>
              </w:rPr>
              <w:t xml:space="preserve"> la </w:t>
            </w:r>
            <w:r w:rsidR="00CC0CED">
              <w:rPr>
                <w:rFonts w:ascii="Arial Nova Light" w:eastAsia="Arial" w:hAnsi="Arial Nova Light" w:cs="Arial"/>
                <w:b/>
                <w:bCs/>
                <w:sz w:val="18"/>
                <w:szCs w:val="18"/>
                <w:lang w:val="es-MX"/>
              </w:rPr>
              <w:t>“LEY”</w:t>
            </w:r>
            <w:r w:rsidRPr="0031714F">
              <w:rPr>
                <w:rFonts w:ascii="Arial Nova Light" w:eastAsia="Arial" w:hAnsi="Arial Nova Light" w:cs="Arial"/>
                <w:sz w:val="18"/>
                <w:szCs w:val="18"/>
                <w:lang w:val="es-MX"/>
              </w:rPr>
              <w:t xml:space="preserve">, </w:t>
            </w:r>
            <w:r w:rsidR="00CC0CED">
              <w:rPr>
                <w:rFonts w:ascii="Arial Nova Light" w:eastAsia="Arial" w:hAnsi="Arial Nova Light" w:cs="Arial"/>
                <w:sz w:val="18"/>
                <w:szCs w:val="18"/>
                <w:lang w:val="es-MX"/>
              </w:rPr>
              <w:t>deberá emitirse</w:t>
            </w:r>
            <w:r w:rsidRPr="0031714F">
              <w:rPr>
                <w:rFonts w:ascii="Arial Nova Light" w:eastAsia="Arial" w:hAnsi="Arial Nova Light" w:cs="Arial"/>
                <w:sz w:val="18"/>
                <w:szCs w:val="18"/>
                <w:lang w:val="es-MX"/>
              </w:rPr>
              <w:t xml:space="preserve"> dentro de los </w:t>
            </w:r>
            <w:r w:rsidR="00CC0CED">
              <w:rPr>
                <w:rFonts w:ascii="Arial Nova Light" w:eastAsia="Arial" w:hAnsi="Arial Nova Light" w:cs="Arial"/>
                <w:sz w:val="18"/>
                <w:szCs w:val="18"/>
                <w:lang w:val="es-MX"/>
              </w:rPr>
              <w:t>20 (</w:t>
            </w:r>
            <w:r w:rsidRPr="0031714F">
              <w:rPr>
                <w:rFonts w:ascii="Arial Nova Light" w:eastAsia="Arial" w:hAnsi="Arial Nova Light" w:cs="Arial"/>
                <w:sz w:val="18"/>
                <w:szCs w:val="18"/>
                <w:lang w:val="es-MX"/>
              </w:rPr>
              <w:t>veinte</w:t>
            </w:r>
            <w:r w:rsidR="00CC0CED">
              <w:rPr>
                <w:rFonts w:ascii="Arial Nova Light" w:eastAsia="Arial" w:hAnsi="Arial Nova Light" w:cs="Arial"/>
                <w:sz w:val="18"/>
                <w:szCs w:val="18"/>
                <w:lang w:val="es-MX"/>
              </w:rPr>
              <w:t>)</w:t>
            </w:r>
            <w:r w:rsidRPr="0031714F">
              <w:rPr>
                <w:rFonts w:ascii="Arial Nova Light" w:eastAsia="Arial" w:hAnsi="Arial Nova Light" w:cs="Arial"/>
                <w:sz w:val="18"/>
                <w:szCs w:val="18"/>
                <w:lang w:val="es-MX"/>
              </w:rPr>
              <w:t xml:space="preserve"> días posteriores a la apertura de prop</w:t>
            </w:r>
            <w:r w:rsidR="00CC0CED">
              <w:rPr>
                <w:rFonts w:ascii="Arial Nova Light" w:eastAsia="Arial" w:hAnsi="Arial Nova Light" w:cs="Arial"/>
                <w:sz w:val="18"/>
                <w:szCs w:val="18"/>
                <w:lang w:val="es-MX"/>
              </w:rPr>
              <w:t>uestas</w:t>
            </w:r>
            <w:r w:rsidRPr="0031714F">
              <w:rPr>
                <w:rFonts w:ascii="Arial Nova Light" w:eastAsia="Arial" w:hAnsi="Arial Nova Light" w:cs="Arial"/>
                <w:sz w:val="18"/>
                <w:szCs w:val="18"/>
                <w:lang w:val="es-MX"/>
              </w:rPr>
              <w:t xml:space="preserve"> y en caso de ser necesario </w:t>
            </w:r>
            <w:r w:rsidR="00CC0CED">
              <w:rPr>
                <w:rFonts w:ascii="Arial Nova Light" w:eastAsia="Arial" w:hAnsi="Arial Nova Light" w:cs="Arial"/>
                <w:sz w:val="18"/>
                <w:szCs w:val="18"/>
                <w:lang w:val="es-MX"/>
              </w:rPr>
              <w:t xml:space="preserve">se podrá </w:t>
            </w:r>
            <w:r w:rsidRPr="0031714F">
              <w:rPr>
                <w:rFonts w:ascii="Arial Nova Light" w:eastAsia="Arial" w:hAnsi="Arial Nova Light" w:cs="Arial"/>
                <w:sz w:val="18"/>
                <w:szCs w:val="18"/>
                <w:lang w:val="es-MX"/>
              </w:rPr>
              <w:t xml:space="preserve">diferir por otros </w:t>
            </w:r>
            <w:r w:rsidR="00CC0CED">
              <w:rPr>
                <w:rFonts w:ascii="Arial Nova Light" w:eastAsia="Arial" w:hAnsi="Arial Nova Light" w:cs="Arial"/>
                <w:sz w:val="18"/>
                <w:szCs w:val="18"/>
                <w:lang w:val="es-MX"/>
              </w:rPr>
              <w:t>20 (veinte)</w:t>
            </w:r>
            <w:r w:rsidRPr="0031714F">
              <w:rPr>
                <w:rFonts w:ascii="Arial Nova Light" w:eastAsia="Arial" w:hAnsi="Arial Nova Light" w:cs="Arial"/>
                <w:sz w:val="18"/>
                <w:szCs w:val="18"/>
                <w:lang w:val="es-MX"/>
              </w:rPr>
              <w:t xml:space="preserve"> días.</w:t>
            </w:r>
          </w:p>
        </w:tc>
      </w:tr>
      <w:tr w:rsidR="006D77E0" w:rsidRPr="0031714F" w14:paraId="32FE7F27" w14:textId="77777777" w:rsidTr="00D57346">
        <w:trPr>
          <w:trHeight w:val="122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CCDCFC" w14:textId="3CD81E6B" w:rsidR="006D77E0" w:rsidRPr="00A15BA9" w:rsidRDefault="006D77E0" w:rsidP="006511FC">
            <w:pPr>
              <w:spacing w:line="240" w:lineRule="auto"/>
              <w:rPr>
                <w:rFonts w:ascii="Arial Nova Light" w:hAnsi="Arial Nova Light" w:cs="Arial"/>
                <w:b/>
                <w:noProof/>
                <w:sz w:val="18"/>
                <w:szCs w:val="18"/>
                <w:lang w:val="es-MX"/>
              </w:rPr>
            </w:pPr>
            <w:r w:rsidRPr="00A15BA9">
              <w:rPr>
                <w:rFonts w:ascii="Arial Nova Light" w:hAnsi="Arial Nova Light" w:cs="Arial"/>
                <w:b/>
                <w:noProof/>
                <w:sz w:val="18"/>
                <w:szCs w:val="18"/>
                <w:lang w:val="es-MX"/>
              </w:rPr>
              <w:t>Horario</w:t>
            </w:r>
            <w:r w:rsidR="00A1379F" w:rsidRPr="00A15BA9">
              <w:rPr>
                <w:rFonts w:ascii="Arial Nova Light" w:hAnsi="Arial Nova Light" w:cs="Arial"/>
                <w:b/>
                <w:noProof/>
                <w:sz w:val="18"/>
                <w:szCs w:val="18"/>
                <w:lang w:val="es-MX"/>
              </w:rPr>
              <w:t xml:space="preserve"> de registro:</w:t>
            </w:r>
          </w:p>
        </w:tc>
        <w:tc>
          <w:tcPr>
            <w:tcW w:w="3118" w:type="dxa"/>
            <w:tcBorders>
              <w:top w:val="single" w:sz="4" w:space="0" w:color="auto"/>
              <w:left w:val="single" w:sz="4" w:space="0" w:color="auto"/>
              <w:bottom w:val="single" w:sz="4" w:space="0" w:color="auto"/>
              <w:right w:val="single" w:sz="4" w:space="0" w:color="auto"/>
            </w:tcBorders>
            <w:vAlign w:val="center"/>
          </w:tcPr>
          <w:p w14:paraId="504697FF" w14:textId="70B21DB0" w:rsidR="006D77E0" w:rsidRPr="00A15BA9" w:rsidRDefault="006D77E0" w:rsidP="006511FC">
            <w:pPr>
              <w:spacing w:line="240" w:lineRule="auto"/>
              <w:jc w:val="left"/>
              <w:rPr>
                <w:rFonts w:ascii="Arial Nova Light" w:hAnsi="Arial Nova Light" w:cs="Arial"/>
                <w:noProof/>
                <w:sz w:val="18"/>
                <w:szCs w:val="18"/>
                <w:lang w:val="es-MX"/>
              </w:rPr>
            </w:pPr>
            <w:r w:rsidRPr="00A15BA9">
              <w:rPr>
                <w:rFonts w:ascii="Arial Nova Light" w:hAnsi="Arial Nova Light" w:cs="Arial"/>
                <w:noProof/>
                <w:sz w:val="18"/>
                <w:szCs w:val="18"/>
                <w:lang w:val="es-MX"/>
              </w:rPr>
              <w:t xml:space="preserve">De las:  </w:t>
            </w:r>
            <w:r w:rsidR="006449E0" w:rsidRPr="00A15BA9">
              <w:rPr>
                <w:rFonts w:ascii="Arial Nova Light" w:hAnsi="Arial Nova Light" w:cs="Arial"/>
                <w:noProof/>
                <w:sz w:val="18"/>
                <w:szCs w:val="18"/>
                <w:lang w:val="es-MX"/>
              </w:rPr>
              <w:t>09</w:t>
            </w:r>
            <w:r w:rsidRPr="00A15BA9">
              <w:rPr>
                <w:rFonts w:ascii="Arial Nova Light" w:hAnsi="Arial Nova Light" w:cs="Arial"/>
                <w:noProof/>
                <w:sz w:val="18"/>
                <w:szCs w:val="18"/>
                <w:lang w:val="es-MX"/>
              </w:rPr>
              <w:t>:</w:t>
            </w:r>
            <w:r w:rsidR="00E30A2F" w:rsidRPr="00A15BA9">
              <w:rPr>
                <w:rFonts w:ascii="Arial Nova Light" w:hAnsi="Arial Nova Light" w:cs="Arial"/>
                <w:noProof/>
                <w:sz w:val="18"/>
                <w:szCs w:val="18"/>
                <w:lang w:val="es-MX"/>
              </w:rPr>
              <w:t>45</w:t>
            </w:r>
            <w:r w:rsidRPr="00A15BA9">
              <w:rPr>
                <w:rFonts w:ascii="Arial Nova Light" w:hAnsi="Arial Nova Light" w:cs="Arial"/>
                <w:noProof/>
                <w:sz w:val="18"/>
                <w:szCs w:val="18"/>
                <w:lang w:val="es-MX"/>
              </w:rPr>
              <w:t xml:space="preserve"> horas</w:t>
            </w:r>
          </w:p>
          <w:p w14:paraId="3F41F392" w14:textId="5CCBB0A3" w:rsidR="006D77E0" w:rsidRPr="00A15BA9" w:rsidRDefault="006D77E0" w:rsidP="006511FC">
            <w:pPr>
              <w:spacing w:line="240" w:lineRule="auto"/>
              <w:jc w:val="left"/>
              <w:rPr>
                <w:rFonts w:ascii="Arial Nova Light" w:hAnsi="Arial Nova Light" w:cs="Arial"/>
                <w:b/>
                <w:noProof/>
                <w:sz w:val="18"/>
                <w:szCs w:val="18"/>
                <w:lang w:val="es-MX"/>
              </w:rPr>
            </w:pPr>
            <w:r w:rsidRPr="00A15BA9">
              <w:rPr>
                <w:rFonts w:ascii="Arial Nova Light" w:hAnsi="Arial Nova Light" w:cs="Arial"/>
                <w:noProof/>
                <w:sz w:val="18"/>
                <w:szCs w:val="18"/>
                <w:lang w:val="es-MX"/>
              </w:rPr>
              <w:t xml:space="preserve">A las:    </w:t>
            </w:r>
            <w:r w:rsidR="00E30A2F" w:rsidRPr="00A15BA9">
              <w:rPr>
                <w:rFonts w:ascii="Arial Nova Light" w:hAnsi="Arial Nova Light" w:cs="Arial"/>
                <w:noProof/>
                <w:sz w:val="18"/>
                <w:szCs w:val="18"/>
                <w:lang w:val="es-MX"/>
              </w:rPr>
              <w:t>10</w:t>
            </w:r>
            <w:r w:rsidRPr="00A15BA9">
              <w:rPr>
                <w:rFonts w:ascii="Arial Nova Light" w:hAnsi="Arial Nova Light" w:cs="Arial"/>
                <w:noProof/>
                <w:sz w:val="18"/>
                <w:szCs w:val="18"/>
                <w:lang w:val="es-MX"/>
              </w:rPr>
              <w:t>:</w:t>
            </w:r>
            <w:r w:rsidR="00E30A2F" w:rsidRPr="00A15BA9">
              <w:rPr>
                <w:rFonts w:ascii="Arial Nova Light" w:hAnsi="Arial Nova Light" w:cs="Arial"/>
                <w:noProof/>
                <w:sz w:val="18"/>
                <w:szCs w:val="18"/>
                <w:lang w:val="es-MX"/>
              </w:rPr>
              <w:t>14</w:t>
            </w:r>
            <w:r w:rsidRPr="00A15BA9">
              <w:rPr>
                <w:rFonts w:ascii="Arial Nova Light" w:hAnsi="Arial Nova Light" w:cs="Arial"/>
                <w:noProof/>
                <w:sz w:val="18"/>
                <w:szCs w:val="18"/>
                <w:lang w:val="es-MX"/>
              </w:rPr>
              <w:t xml:space="preserve"> horas</w:t>
            </w:r>
          </w:p>
        </w:tc>
        <w:tc>
          <w:tcPr>
            <w:tcW w:w="284" w:type="dxa"/>
            <w:tcBorders>
              <w:left w:val="single" w:sz="4" w:space="0" w:color="auto"/>
              <w:right w:val="single" w:sz="4" w:space="0" w:color="auto"/>
            </w:tcBorders>
            <w:vAlign w:val="center"/>
          </w:tcPr>
          <w:p w14:paraId="6029EB06" w14:textId="77777777" w:rsidR="006D77E0" w:rsidRPr="0031714F" w:rsidRDefault="006D77E0" w:rsidP="006511FC">
            <w:pPr>
              <w:spacing w:line="240" w:lineRule="auto"/>
              <w:jc w:val="center"/>
              <w:rPr>
                <w:rFonts w:ascii="Arial Nova Light" w:hAnsi="Arial Nova Light" w:cs="Arial"/>
                <w:b/>
                <w:noProof/>
                <w:sz w:val="18"/>
                <w:szCs w:val="18"/>
                <w:lang w:val="es-MX"/>
              </w:rPr>
            </w:pPr>
          </w:p>
        </w:tc>
        <w:tc>
          <w:tcPr>
            <w:tcW w:w="1553"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32A2DDB" w14:textId="16647F7E" w:rsidR="006D77E0" w:rsidRPr="0031714F" w:rsidRDefault="006D77E0" w:rsidP="006511FC">
            <w:pPr>
              <w:spacing w:line="240" w:lineRule="auto"/>
              <w:rPr>
                <w:rFonts w:ascii="Arial Nova Light" w:hAnsi="Arial Nova Light" w:cs="Arial"/>
                <w:b/>
                <w:noProof/>
                <w:sz w:val="18"/>
                <w:szCs w:val="18"/>
                <w:lang w:val="es-MX"/>
              </w:rPr>
            </w:pPr>
          </w:p>
        </w:tc>
        <w:tc>
          <w:tcPr>
            <w:tcW w:w="3280" w:type="dxa"/>
            <w:vMerge/>
            <w:tcBorders>
              <w:left w:val="single" w:sz="4" w:space="0" w:color="auto"/>
              <w:bottom w:val="single" w:sz="4" w:space="0" w:color="auto"/>
              <w:right w:val="single" w:sz="4" w:space="0" w:color="auto"/>
            </w:tcBorders>
            <w:vAlign w:val="center"/>
          </w:tcPr>
          <w:p w14:paraId="442DFAE2" w14:textId="01939916" w:rsidR="006D77E0" w:rsidRPr="0031714F" w:rsidRDefault="006D77E0" w:rsidP="006511FC">
            <w:pPr>
              <w:spacing w:line="240" w:lineRule="auto"/>
              <w:rPr>
                <w:rFonts w:ascii="Arial Nova Light" w:hAnsi="Arial Nova Light" w:cs="Arial"/>
                <w:b/>
                <w:noProof/>
                <w:sz w:val="18"/>
                <w:szCs w:val="18"/>
                <w:lang w:val="es-MX"/>
              </w:rPr>
            </w:pPr>
          </w:p>
        </w:tc>
      </w:tr>
      <w:tr w:rsidR="006D77E0" w:rsidRPr="0031714F" w14:paraId="714B3A89" w14:textId="77777777" w:rsidTr="00D57346">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60C6D8" w14:textId="6C0807DB" w:rsidR="006D77E0" w:rsidRPr="00A15BA9" w:rsidRDefault="006D77E0" w:rsidP="006511FC">
            <w:pPr>
              <w:spacing w:line="240" w:lineRule="auto"/>
              <w:rPr>
                <w:rFonts w:ascii="Arial Nova Light" w:hAnsi="Arial Nova Light" w:cs="Arial"/>
                <w:b/>
                <w:noProof/>
                <w:sz w:val="18"/>
                <w:szCs w:val="18"/>
                <w:lang w:val="es-MX"/>
              </w:rPr>
            </w:pPr>
            <w:r w:rsidRPr="00A15BA9">
              <w:rPr>
                <w:rFonts w:ascii="Arial Nova Light" w:hAnsi="Arial Nova Light" w:cs="Arial"/>
                <w:b/>
                <w:noProof/>
                <w:sz w:val="18"/>
                <w:szCs w:val="18"/>
                <w:lang w:val="es-MX"/>
              </w:rPr>
              <w:t>Hora d</w:t>
            </w:r>
            <w:r w:rsidR="00A1379F" w:rsidRPr="00A15BA9">
              <w:rPr>
                <w:rFonts w:ascii="Arial Nova Light" w:hAnsi="Arial Nova Light" w:cs="Arial"/>
                <w:b/>
                <w:noProof/>
                <w:sz w:val="18"/>
                <w:szCs w:val="18"/>
                <w:lang w:val="es-MX"/>
              </w:rPr>
              <w:t>e inicio del acto:</w:t>
            </w:r>
          </w:p>
        </w:tc>
        <w:tc>
          <w:tcPr>
            <w:tcW w:w="3118" w:type="dxa"/>
            <w:tcBorders>
              <w:top w:val="single" w:sz="4" w:space="0" w:color="auto"/>
              <w:left w:val="single" w:sz="4" w:space="0" w:color="auto"/>
              <w:bottom w:val="single" w:sz="4" w:space="0" w:color="auto"/>
              <w:right w:val="single" w:sz="4" w:space="0" w:color="auto"/>
            </w:tcBorders>
            <w:vAlign w:val="center"/>
          </w:tcPr>
          <w:p w14:paraId="63B937D7" w14:textId="2D0ED9B2" w:rsidR="006D77E0" w:rsidRPr="00A15BA9" w:rsidRDefault="006D77E0" w:rsidP="006511FC">
            <w:pPr>
              <w:spacing w:line="240" w:lineRule="auto"/>
              <w:jc w:val="left"/>
              <w:rPr>
                <w:rFonts w:ascii="Arial Nova Light" w:hAnsi="Arial Nova Light" w:cs="Arial"/>
                <w:b/>
                <w:noProof/>
                <w:sz w:val="18"/>
                <w:szCs w:val="18"/>
                <w:lang w:val="es-MX"/>
              </w:rPr>
            </w:pPr>
            <w:r w:rsidRPr="00A15BA9">
              <w:rPr>
                <w:rFonts w:ascii="Arial Nova Light" w:eastAsia="Arial" w:hAnsi="Arial Nova Light" w:cs="Arial"/>
                <w:sz w:val="18"/>
                <w:szCs w:val="18"/>
                <w:lang w:val="es-MX"/>
              </w:rPr>
              <w:t>1</w:t>
            </w:r>
            <w:r w:rsidR="006449E0" w:rsidRPr="00A15BA9">
              <w:rPr>
                <w:rFonts w:ascii="Arial Nova Light" w:eastAsia="Arial" w:hAnsi="Arial Nova Light" w:cs="Arial"/>
                <w:sz w:val="18"/>
                <w:szCs w:val="18"/>
                <w:lang w:val="es-MX"/>
              </w:rPr>
              <w:t>0</w:t>
            </w:r>
            <w:r w:rsidRPr="00A15BA9">
              <w:rPr>
                <w:rFonts w:ascii="Arial Nova Light" w:eastAsia="Arial" w:hAnsi="Arial Nova Light" w:cs="Arial"/>
                <w:sz w:val="18"/>
                <w:szCs w:val="18"/>
                <w:lang w:val="es-MX"/>
              </w:rPr>
              <w:t>:</w:t>
            </w:r>
            <w:r w:rsidR="00E30A2F" w:rsidRPr="00A15BA9">
              <w:rPr>
                <w:rFonts w:ascii="Arial Nova Light" w:eastAsia="Arial" w:hAnsi="Arial Nova Light" w:cs="Arial"/>
                <w:sz w:val="18"/>
                <w:szCs w:val="18"/>
                <w:lang w:val="es-MX"/>
              </w:rPr>
              <w:t>15</w:t>
            </w:r>
            <w:r w:rsidRPr="00A15BA9">
              <w:rPr>
                <w:rFonts w:ascii="Arial Nova Light" w:eastAsia="Arial" w:hAnsi="Arial Nova Light" w:cs="Arial"/>
                <w:sz w:val="18"/>
                <w:szCs w:val="18"/>
                <w:lang w:val="es-MX"/>
              </w:rPr>
              <w:t xml:space="preserve"> horas</w:t>
            </w:r>
          </w:p>
        </w:tc>
        <w:tc>
          <w:tcPr>
            <w:tcW w:w="284" w:type="dxa"/>
            <w:tcBorders>
              <w:left w:val="single" w:sz="4" w:space="0" w:color="auto"/>
              <w:right w:val="single" w:sz="4" w:space="0" w:color="auto"/>
            </w:tcBorders>
            <w:vAlign w:val="center"/>
          </w:tcPr>
          <w:p w14:paraId="53A0181C" w14:textId="77777777" w:rsidR="006D77E0" w:rsidRPr="0031714F" w:rsidRDefault="006D77E0" w:rsidP="006511FC">
            <w:pPr>
              <w:spacing w:line="240" w:lineRule="auto"/>
              <w:jc w:val="center"/>
              <w:rPr>
                <w:rFonts w:ascii="Arial Nova Light" w:hAnsi="Arial Nova Light" w:cs="Arial"/>
                <w:b/>
                <w:noProof/>
                <w:sz w:val="18"/>
                <w:szCs w:val="18"/>
                <w:lang w:val="es-MX"/>
              </w:rPr>
            </w:pPr>
          </w:p>
        </w:tc>
        <w:tc>
          <w:tcPr>
            <w:tcW w:w="155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C9BE51" w14:textId="48BE74D3" w:rsidR="006D77E0" w:rsidRPr="0031714F" w:rsidRDefault="006D77E0" w:rsidP="006511F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Públicación</w:t>
            </w:r>
            <w:r w:rsidR="00527C09">
              <w:rPr>
                <w:rFonts w:ascii="Arial Nova Light" w:hAnsi="Arial Nova Light" w:cs="Arial"/>
                <w:b/>
                <w:noProof/>
                <w:sz w:val="18"/>
                <w:szCs w:val="18"/>
                <w:lang w:val="es-MX"/>
              </w:rPr>
              <w:t xml:space="preserve"> </w:t>
            </w:r>
            <w:r w:rsidR="00A1379F" w:rsidRPr="0031714F">
              <w:rPr>
                <w:rFonts w:ascii="Arial Nova Light" w:hAnsi="Arial Nova Light" w:cs="Arial"/>
                <w:b/>
                <w:noProof/>
                <w:sz w:val="18"/>
                <w:szCs w:val="18"/>
                <w:lang w:val="es-MX"/>
              </w:rPr>
              <w:t>digital</w:t>
            </w:r>
            <w:r w:rsidRPr="0031714F">
              <w:rPr>
                <w:rFonts w:ascii="Arial Nova Light" w:hAnsi="Arial Nova Light" w:cs="Arial"/>
                <w:b/>
                <w:noProof/>
                <w:sz w:val="18"/>
                <w:szCs w:val="18"/>
                <w:lang w:val="es-MX"/>
              </w:rPr>
              <w:t>:</w:t>
            </w:r>
          </w:p>
        </w:tc>
        <w:tc>
          <w:tcPr>
            <w:tcW w:w="3280" w:type="dxa"/>
            <w:vMerge w:val="restart"/>
            <w:tcBorders>
              <w:top w:val="single" w:sz="4" w:space="0" w:color="auto"/>
              <w:left w:val="single" w:sz="4" w:space="0" w:color="auto"/>
              <w:bottom w:val="single" w:sz="4" w:space="0" w:color="auto"/>
              <w:right w:val="single" w:sz="4" w:space="0" w:color="auto"/>
            </w:tcBorders>
            <w:vAlign w:val="center"/>
          </w:tcPr>
          <w:p w14:paraId="39970297" w14:textId="121173F7" w:rsidR="006D77E0" w:rsidRPr="0031714F" w:rsidRDefault="006D77E0" w:rsidP="006511FC">
            <w:pPr>
              <w:spacing w:line="240" w:lineRule="auto"/>
              <w:rPr>
                <w:rFonts w:ascii="Arial Nova Light" w:hAnsi="Arial Nova Light" w:cs="Arial"/>
                <w:b/>
                <w:noProof/>
                <w:sz w:val="18"/>
                <w:szCs w:val="18"/>
                <w:lang w:val="es-MX"/>
              </w:rPr>
            </w:pPr>
            <w:hyperlink r:id="rId12" w:history="1">
              <w:r w:rsidRPr="0031714F">
                <w:rPr>
                  <w:rStyle w:val="Hipervnculo"/>
                  <w:rFonts w:ascii="Arial Nova Light" w:hAnsi="Arial Nova Light" w:cs="Arial"/>
                  <w:sz w:val="18"/>
                  <w:szCs w:val="18"/>
                  <w:shd w:val="clear" w:color="auto" w:fill="FFFFFF"/>
                  <w:lang w:val="es-MX"/>
                </w:rPr>
                <w:t>https://ccl.jalisco.gob.mx/licitaciones/</w:t>
              </w:r>
            </w:hyperlink>
          </w:p>
        </w:tc>
      </w:tr>
      <w:tr w:rsidR="006D77E0" w:rsidRPr="0031714F" w14:paraId="1314A9E2" w14:textId="77777777" w:rsidTr="00D57346">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11983F" w14:textId="77777777" w:rsidR="006D77E0" w:rsidRPr="00A15BA9" w:rsidRDefault="006D77E0" w:rsidP="006511FC">
            <w:pPr>
              <w:spacing w:line="240" w:lineRule="auto"/>
              <w:rPr>
                <w:rFonts w:ascii="Arial Nova Light" w:hAnsi="Arial Nova Light" w:cs="Arial"/>
                <w:noProof/>
                <w:sz w:val="18"/>
                <w:szCs w:val="18"/>
                <w:lang w:val="es-MX"/>
              </w:rPr>
            </w:pPr>
            <w:r w:rsidRPr="00A15BA9">
              <w:rPr>
                <w:rFonts w:ascii="Arial Nova Light" w:hAnsi="Arial Nova Light" w:cs="Arial"/>
                <w:b/>
                <w:noProof/>
                <w:sz w:val="18"/>
                <w:szCs w:val="18"/>
                <w:lang w:val="es-MX"/>
              </w:rPr>
              <w:t>Lugar:</w:t>
            </w:r>
          </w:p>
        </w:tc>
        <w:tc>
          <w:tcPr>
            <w:tcW w:w="3118" w:type="dxa"/>
            <w:tcBorders>
              <w:top w:val="single" w:sz="4" w:space="0" w:color="auto"/>
              <w:left w:val="single" w:sz="4" w:space="0" w:color="auto"/>
              <w:bottom w:val="single" w:sz="4" w:space="0" w:color="auto"/>
              <w:right w:val="single" w:sz="4" w:space="0" w:color="auto"/>
            </w:tcBorders>
            <w:vAlign w:val="center"/>
          </w:tcPr>
          <w:p w14:paraId="340A9A1B" w14:textId="1C5F8505" w:rsidR="006D77E0" w:rsidRPr="00A15BA9" w:rsidRDefault="00DE528F" w:rsidP="006511FC">
            <w:pPr>
              <w:spacing w:line="240" w:lineRule="auto"/>
              <w:rPr>
                <w:rFonts w:ascii="Arial Nova Light" w:hAnsi="Arial Nova Light" w:cs="Arial"/>
                <w:b/>
                <w:noProof/>
                <w:sz w:val="18"/>
                <w:szCs w:val="18"/>
                <w:lang w:val="es-MX"/>
              </w:rPr>
            </w:pPr>
            <w:r w:rsidRPr="00A15BA9">
              <w:rPr>
                <w:rFonts w:ascii="Arial Nova Light" w:eastAsia="Arial" w:hAnsi="Arial Nova Light" w:cs="Arial"/>
                <w:sz w:val="18"/>
                <w:szCs w:val="18"/>
                <w:lang w:val="es-MX"/>
              </w:rPr>
              <w:t>Avenida Juan Gil Preciado, número 6735, Colonia Nuevo México, C.P. 45138, Zapopan, Jalisco</w:t>
            </w:r>
          </w:p>
        </w:tc>
        <w:tc>
          <w:tcPr>
            <w:tcW w:w="284" w:type="dxa"/>
            <w:tcBorders>
              <w:left w:val="single" w:sz="4" w:space="0" w:color="auto"/>
              <w:right w:val="single" w:sz="4" w:space="0" w:color="auto"/>
            </w:tcBorders>
            <w:vAlign w:val="center"/>
          </w:tcPr>
          <w:p w14:paraId="15C6C2F8" w14:textId="77777777" w:rsidR="006D77E0" w:rsidRPr="0031714F" w:rsidRDefault="006D77E0" w:rsidP="006511FC">
            <w:pPr>
              <w:spacing w:line="240" w:lineRule="auto"/>
              <w:jc w:val="center"/>
              <w:rPr>
                <w:rFonts w:ascii="Arial Nova Light" w:hAnsi="Arial Nova Light" w:cs="Arial"/>
                <w:b/>
                <w:noProof/>
                <w:sz w:val="18"/>
                <w:szCs w:val="18"/>
                <w:lang w:val="es-MX"/>
              </w:rPr>
            </w:pPr>
          </w:p>
        </w:tc>
        <w:tc>
          <w:tcPr>
            <w:tcW w:w="155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3270AD" w14:textId="6F83143E" w:rsidR="006D77E0" w:rsidRPr="0031714F" w:rsidRDefault="006D77E0" w:rsidP="006511FC">
            <w:pPr>
              <w:spacing w:line="240" w:lineRule="auto"/>
              <w:jc w:val="left"/>
              <w:rPr>
                <w:rFonts w:ascii="Arial Nova Light" w:hAnsi="Arial Nova Light" w:cs="Arial"/>
                <w:b/>
                <w:noProof/>
                <w:sz w:val="18"/>
                <w:szCs w:val="18"/>
                <w:lang w:val="es-MX"/>
              </w:rPr>
            </w:pPr>
          </w:p>
        </w:tc>
        <w:tc>
          <w:tcPr>
            <w:tcW w:w="3280" w:type="dxa"/>
            <w:vMerge/>
            <w:tcBorders>
              <w:top w:val="single" w:sz="4" w:space="0" w:color="auto"/>
              <w:left w:val="single" w:sz="4" w:space="0" w:color="auto"/>
              <w:bottom w:val="single" w:sz="4" w:space="0" w:color="auto"/>
              <w:right w:val="single" w:sz="4" w:space="0" w:color="auto"/>
            </w:tcBorders>
            <w:vAlign w:val="center"/>
          </w:tcPr>
          <w:p w14:paraId="7B194262" w14:textId="56F37AEF" w:rsidR="006D77E0" w:rsidRPr="0031714F" w:rsidRDefault="006D77E0" w:rsidP="006511FC">
            <w:pPr>
              <w:spacing w:line="240" w:lineRule="auto"/>
              <w:jc w:val="left"/>
              <w:rPr>
                <w:rFonts w:ascii="Arial Nova Light" w:hAnsi="Arial Nova Light" w:cs="Arial"/>
                <w:b/>
                <w:noProof/>
                <w:sz w:val="18"/>
                <w:szCs w:val="18"/>
                <w:lang w:val="es-MX"/>
              </w:rPr>
            </w:pPr>
          </w:p>
        </w:tc>
      </w:tr>
      <w:tr w:rsidR="00D57346" w:rsidRPr="0031714F" w14:paraId="2C40EFC1" w14:textId="77777777" w:rsidTr="00D57346">
        <w:tc>
          <w:tcPr>
            <w:tcW w:w="1555" w:type="dxa"/>
            <w:tcBorders>
              <w:top w:val="single" w:sz="4" w:space="0" w:color="auto"/>
              <w:bottom w:val="single" w:sz="4" w:space="0" w:color="auto"/>
            </w:tcBorders>
            <w:shd w:val="clear" w:color="auto" w:fill="FFFFFF" w:themeFill="background1"/>
            <w:vAlign w:val="center"/>
          </w:tcPr>
          <w:p w14:paraId="4FB6F8CB" w14:textId="77777777" w:rsidR="00D57346" w:rsidRPr="0031714F" w:rsidRDefault="00D57346" w:rsidP="006511FC">
            <w:pPr>
              <w:spacing w:line="240" w:lineRule="auto"/>
              <w:rPr>
                <w:rFonts w:ascii="Arial Nova Light" w:hAnsi="Arial Nova Light" w:cs="Arial"/>
                <w:b/>
                <w:noProof/>
                <w:sz w:val="18"/>
                <w:szCs w:val="18"/>
                <w:lang w:val="es-MX"/>
              </w:rPr>
            </w:pPr>
          </w:p>
        </w:tc>
        <w:tc>
          <w:tcPr>
            <w:tcW w:w="3118" w:type="dxa"/>
            <w:tcBorders>
              <w:top w:val="single" w:sz="4" w:space="0" w:color="auto"/>
              <w:bottom w:val="single" w:sz="4" w:space="0" w:color="auto"/>
            </w:tcBorders>
            <w:shd w:val="clear" w:color="auto" w:fill="FFFFFF" w:themeFill="background1"/>
            <w:vAlign w:val="center"/>
          </w:tcPr>
          <w:p w14:paraId="39735F89" w14:textId="77777777" w:rsidR="00D57346" w:rsidRPr="00DE528F" w:rsidRDefault="00D57346" w:rsidP="006511FC">
            <w:pPr>
              <w:spacing w:line="240" w:lineRule="auto"/>
              <w:rPr>
                <w:rFonts w:ascii="Arial Nova Light" w:eastAsia="Arial" w:hAnsi="Arial Nova Light" w:cs="Arial"/>
                <w:sz w:val="18"/>
                <w:szCs w:val="18"/>
                <w:lang w:val="es-MX"/>
              </w:rPr>
            </w:pPr>
          </w:p>
        </w:tc>
        <w:tc>
          <w:tcPr>
            <w:tcW w:w="284" w:type="dxa"/>
            <w:shd w:val="clear" w:color="auto" w:fill="FFFFFF" w:themeFill="background1"/>
            <w:vAlign w:val="center"/>
          </w:tcPr>
          <w:p w14:paraId="1A24D1CE" w14:textId="77777777" w:rsidR="00D57346" w:rsidRPr="0031714F" w:rsidRDefault="00D57346" w:rsidP="006511FC">
            <w:pPr>
              <w:spacing w:line="240" w:lineRule="auto"/>
              <w:jc w:val="center"/>
              <w:rPr>
                <w:rFonts w:ascii="Arial Nova Light" w:hAnsi="Arial Nova Light" w:cs="Arial"/>
                <w:b/>
                <w:noProof/>
                <w:sz w:val="18"/>
                <w:szCs w:val="18"/>
                <w:lang w:val="es-MX"/>
              </w:rPr>
            </w:pPr>
          </w:p>
        </w:tc>
        <w:tc>
          <w:tcPr>
            <w:tcW w:w="1553" w:type="dxa"/>
            <w:tcBorders>
              <w:top w:val="single" w:sz="4" w:space="0" w:color="auto"/>
              <w:bottom w:val="single" w:sz="4" w:space="0" w:color="auto"/>
            </w:tcBorders>
            <w:shd w:val="clear" w:color="auto" w:fill="FFFFFF" w:themeFill="background1"/>
            <w:vAlign w:val="center"/>
          </w:tcPr>
          <w:p w14:paraId="119186CF" w14:textId="77777777" w:rsidR="00D57346" w:rsidRPr="0031714F" w:rsidRDefault="00D57346" w:rsidP="006511FC">
            <w:pPr>
              <w:spacing w:line="240" w:lineRule="auto"/>
              <w:jc w:val="left"/>
              <w:rPr>
                <w:rFonts w:ascii="Arial Nova Light" w:hAnsi="Arial Nova Light" w:cs="Arial"/>
                <w:b/>
                <w:noProof/>
                <w:sz w:val="18"/>
                <w:szCs w:val="18"/>
                <w:lang w:val="es-MX"/>
              </w:rPr>
            </w:pPr>
          </w:p>
        </w:tc>
        <w:tc>
          <w:tcPr>
            <w:tcW w:w="3280" w:type="dxa"/>
            <w:tcBorders>
              <w:top w:val="single" w:sz="4" w:space="0" w:color="auto"/>
              <w:bottom w:val="single" w:sz="4" w:space="0" w:color="auto"/>
            </w:tcBorders>
            <w:shd w:val="clear" w:color="auto" w:fill="FFFFFF" w:themeFill="background1"/>
            <w:vAlign w:val="center"/>
          </w:tcPr>
          <w:p w14:paraId="16ED64CE" w14:textId="77777777" w:rsidR="00D57346" w:rsidRPr="0031714F" w:rsidRDefault="00D57346" w:rsidP="006511FC">
            <w:pPr>
              <w:spacing w:line="240" w:lineRule="auto"/>
              <w:jc w:val="left"/>
              <w:rPr>
                <w:rFonts w:ascii="Arial Nova Light" w:hAnsi="Arial Nova Light" w:cs="Arial"/>
                <w:b/>
                <w:noProof/>
                <w:sz w:val="18"/>
                <w:szCs w:val="18"/>
                <w:lang w:val="es-MX"/>
              </w:rPr>
            </w:pPr>
          </w:p>
        </w:tc>
      </w:tr>
      <w:tr w:rsidR="00D57346" w:rsidRPr="0031714F" w14:paraId="448F9FA8" w14:textId="77777777" w:rsidTr="00D57346">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9D9A6A" w14:textId="53F0EC00" w:rsidR="00D57346" w:rsidRPr="0031714F" w:rsidRDefault="00D57346" w:rsidP="006511F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Muestras Físicas:</w:t>
            </w:r>
          </w:p>
        </w:tc>
        <w:tc>
          <w:tcPr>
            <w:tcW w:w="3118" w:type="dxa"/>
            <w:vMerge w:val="restart"/>
            <w:tcBorders>
              <w:top w:val="single" w:sz="4" w:space="0" w:color="auto"/>
              <w:left w:val="single" w:sz="4" w:space="0" w:color="auto"/>
              <w:right w:val="single" w:sz="4" w:space="0" w:color="auto"/>
            </w:tcBorders>
            <w:vAlign w:val="center"/>
          </w:tcPr>
          <w:p w14:paraId="73397E3D" w14:textId="41C2DB27" w:rsidR="00D57346" w:rsidRPr="00DE528F" w:rsidRDefault="00D57346" w:rsidP="006511FC">
            <w:pPr>
              <w:spacing w:line="240" w:lineRule="auto"/>
              <w:jc w:val="center"/>
              <w:rPr>
                <w:rFonts w:ascii="Arial Nova Light" w:eastAsia="Arial" w:hAnsi="Arial Nova Light" w:cs="Arial"/>
                <w:sz w:val="18"/>
                <w:szCs w:val="18"/>
                <w:lang w:val="es-MX"/>
              </w:rPr>
            </w:pPr>
            <w:r w:rsidRPr="0031714F">
              <w:rPr>
                <w:rFonts w:ascii="Arial Nova Light" w:hAnsi="Arial Nova Light" w:cs="Arial"/>
                <w:bCs/>
                <w:noProof/>
                <w:sz w:val="18"/>
                <w:szCs w:val="18"/>
                <w:lang w:val="es-MX"/>
              </w:rPr>
              <w:t>No aplica</w:t>
            </w:r>
          </w:p>
        </w:tc>
        <w:tc>
          <w:tcPr>
            <w:tcW w:w="284" w:type="dxa"/>
            <w:tcBorders>
              <w:left w:val="single" w:sz="4" w:space="0" w:color="auto"/>
              <w:right w:val="single" w:sz="4" w:space="0" w:color="auto"/>
            </w:tcBorders>
            <w:vAlign w:val="center"/>
          </w:tcPr>
          <w:p w14:paraId="7FACF108" w14:textId="77777777" w:rsidR="00D57346" w:rsidRPr="0031714F" w:rsidRDefault="00D57346" w:rsidP="006511FC">
            <w:pPr>
              <w:spacing w:line="240" w:lineRule="auto"/>
              <w:jc w:val="center"/>
              <w:rPr>
                <w:rFonts w:ascii="Arial Nova Light" w:hAnsi="Arial Nova Light" w:cs="Arial"/>
                <w:b/>
                <w:noProof/>
                <w:sz w:val="18"/>
                <w:szCs w:val="18"/>
                <w:lang w:val="es-MX"/>
              </w:rPr>
            </w:pPr>
          </w:p>
        </w:tc>
        <w:tc>
          <w:tcPr>
            <w:tcW w:w="1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A7AF07" w14:textId="35280D29" w:rsidR="00D57346" w:rsidRPr="0031714F" w:rsidRDefault="00D57346" w:rsidP="006511F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vMerge w:val="restart"/>
            <w:tcBorders>
              <w:top w:val="single" w:sz="4" w:space="0" w:color="auto"/>
              <w:left w:val="single" w:sz="4" w:space="0" w:color="auto"/>
              <w:right w:val="single" w:sz="4" w:space="0" w:color="auto"/>
            </w:tcBorders>
            <w:vAlign w:val="center"/>
          </w:tcPr>
          <w:p w14:paraId="43F26168" w14:textId="6B5E3E02" w:rsidR="00D57346" w:rsidRPr="0031714F" w:rsidRDefault="00D57346" w:rsidP="006511FC">
            <w:pPr>
              <w:spacing w:line="240" w:lineRule="auto"/>
              <w:jc w:val="center"/>
              <w:rPr>
                <w:rFonts w:ascii="Arial Nova Light" w:hAnsi="Arial Nova Light" w:cs="Arial"/>
                <w:b/>
                <w:noProof/>
                <w:sz w:val="18"/>
                <w:szCs w:val="18"/>
                <w:lang w:val="es-MX"/>
              </w:rPr>
            </w:pPr>
            <w:r w:rsidRPr="0031714F">
              <w:rPr>
                <w:rFonts w:ascii="Arial Nova Light" w:hAnsi="Arial Nova Light" w:cs="Arial"/>
                <w:bCs/>
                <w:noProof/>
                <w:sz w:val="18"/>
                <w:szCs w:val="18"/>
                <w:lang w:val="es-MX"/>
              </w:rPr>
              <w:t>No aplica</w:t>
            </w:r>
          </w:p>
        </w:tc>
      </w:tr>
      <w:tr w:rsidR="00D57346" w:rsidRPr="0031714F" w14:paraId="3A8A4A93" w14:textId="77777777" w:rsidTr="00F3769A">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225E9F" w14:textId="7B30C275" w:rsidR="00D57346" w:rsidRPr="0031714F" w:rsidRDefault="00D57346" w:rsidP="006511F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Lugar:</w:t>
            </w:r>
          </w:p>
        </w:tc>
        <w:tc>
          <w:tcPr>
            <w:tcW w:w="3118" w:type="dxa"/>
            <w:vMerge/>
            <w:tcBorders>
              <w:left w:val="single" w:sz="4" w:space="0" w:color="auto"/>
              <w:bottom w:val="single" w:sz="4" w:space="0" w:color="auto"/>
              <w:right w:val="single" w:sz="4" w:space="0" w:color="auto"/>
            </w:tcBorders>
            <w:vAlign w:val="center"/>
          </w:tcPr>
          <w:p w14:paraId="6594FDC9" w14:textId="77777777" w:rsidR="00D57346" w:rsidRPr="00DE528F" w:rsidRDefault="00D57346" w:rsidP="006511FC">
            <w:pPr>
              <w:spacing w:line="240" w:lineRule="auto"/>
              <w:rPr>
                <w:rFonts w:ascii="Arial Nova Light" w:eastAsia="Arial" w:hAnsi="Arial Nova Light" w:cs="Arial"/>
                <w:sz w:val="18"/>
                <w:szCs w:val="18"/>
                <w:lang w:val="es-MX"/>
              </w:rPr>
            </w:pPr>
          </w:p>
        </w:tc>
        <w:tc>
          <w:tcPr>
            <w:tcW w:w="284" w:type="dxa"/>
            <w:tcBorders>
              <w:left w:val="single" w:sz="4" w:space="0" w:color="auto"/>
              <w:right w:val="single" w:sz="4" w:space="0" w:color="auto"/>
            </w:tcBorders>
            <w:vAlign w:val="center"/>
          </w:tcPr>
          <w:p w14:paraId="1FD8E3F5" w14:textId="77777777" w:rsidR="00D57346" w:rsidRPr="0031714F" w:rsidRDefault="00D57346" w:rsidP="006511FC">
            <w:pPr>
              <w:spacing w:line="240" w:lineRule="auto"/>
              <w:jc w:val="center"/>
              <w:rPr>
                <w:rFonts w:ascii="Arial Nova Light" w:hAnsi="Arial Nova Light" w:cs="Arial"/>
                <w:b/>
                <w:noProof/>
                <w:sz w:val="18"/>
                <w:szCs w:val="18"/>
                <w:lang w:val="es-MX"/>
              </w:rPr>
            </w:pPr>
          </w:p>
        </w:tc>
        <w:tc>
          <w:tcPr>
            <w:tcW w:w="1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AE02F9" w14:textId="62D8B49E" w:rsidR="00D57346" w:rsidRPr="0031714F" w:rsidRDefault="00D57346" w:rsidP="006511F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w:t>
            </w:r>
          </w:p>
        </w:tc>
        <w:tc>
          <w:tcPr>
            <w:tcW w:w="3280" w:type="dxa"/>
            <w:vMerge/>
            <w:tcBorders>
              <w:left w:val="single" w:sz="4" w:space="0" w:color="auto"/>
              <w:bottom w:val="single" w:sz="4" w:space="0" w:color="auto"/>
              <w:right w:val="single" w:sz="4" w:space="0" w:color="auto"/>
            </w:tcBorders>
            <w:vAlign w:val="center"/>
          </w:tcPr>
          <w:p w14:paraId="54B4E38C" w14:textId="77777777" w:rsidR="00D57346" w:rsidRPr="0031714F" w:rsidRDefault="00D57346" w:rsidP="006511FC">
            <w:pPr>
              <w:spacing w:line="240" w:lineRule="auto"/>
              <w:jc w:val="left"/>
              <w:rPr>
                <w:rFonts w:ascii="Arial Nova Light" w:hAnsi="Arial Nova Light" w:cs="Arial"/>
                <w:b/>
                <w:noProof/>
                <w:sz w:val="18"/>
                <w:szCs w:val="18"/>
                <w:lang w:val="es-MX"/>
              </w:rPr>
            </w:pPr>
          </w:p>
        </w:tc>
      </w:tr>
      <w:tr w:rsidR="00D57346" w:rsidRPr="0031714F" w14:paraId="7ABCF510" w14:textId="77777777" w:rsidTr="00D57346">
        <w:tc>
          <w:tcPr>
            <w:tcW w:w="1555" w:type="dxa"/>
            <w:tcBorders>
              <w:top w:val="single" w:sz="4" w:space="0" w:color="auto"/>
              <w:bottom w:val="single" w:sz="4" w:space="0" w:color="auto"/>
            </w:tcBorders>
            <w:shd w:val="clear" w:color="auto" w:fill="FFFFFF" w:themeFill="background1"/>
            <w:vAlign w:val="center"/>
          </w:tcPr>
          <w:p w14:paraId="7B58A6DC" w14:textId="77777777" w:rsidR="00D57346" w:rsidRPr="0031714F" w:rsidRDefault="00D57346" w:rsidP="006511FC">
            <w:pPr>
              <w:spacing w:line="240" w:lineRule="auto"/>
              <w:rPr>
                <w:rFonts w:ascii="Arial Nova Light" w:hAnsi="Arial Nova Light" w:cs="Arial"/>
                <w:b/>
                <w:noProof/>
                <w:sz w:val="18"/>
                <w:szCs w:val="18"/>
                <w:lang w:val="es-MX"/>
              </w:rPr>
            </w:pPr>
          </w:p>
        </w:tc>
        <w:tc>
          <w:tcPr>
            <w:tcW w:w="3118" w:type="dxa"/>
            <w:tcBorders>
              <w:top w:val="single" w:sz="4" w:space="0" w:color="auto"/>
              <w:bottom w:val="single" w:sz="4" w:space="0" w:color="auto"/>
            </w:tcBorders>
            <w:shd w:val="clear" w:color="auto" w:fill="FFFFFF" w:themeFill="background1"/>
            <w:vAlign w:val="center"/>
          </w:tcPr>
          <w:p w14:paraId="13063904" w14:textId="77777777" w:rsidR="00D57346" w:rsidRPr="00DE528F" w:rsidRDefault="00D57346" w:rsidP="006511FC">
            <w:pPr>
              <w:spacing w:line="240" w:lineRule="auto"/>
              <w:rPr>
                <w:rFonts w:ascii="Arial Nova Light" w:eastAsia="Arial" w:hAnsi="Arial Nova Light" w:cs="Arial"/>
                <w:sz w:val="18"/>
                <w:szCs w:val="18"/>
                <w:lang w:val="es-MX"/>
              </w:rPr>
            </w:pPr>
          </w:p>
        </w:tc>
        <w:tc>
          <w:tcPr>
            <w:tcW w:w="284" w:type="dxa"/>
            <w:shd w:val="clear" w:color="auto" w:fill="FFFFFF" w:themeFill="background1"/>
            <w:vAlign w:val="center"/>
          </w:tcPr>
          <w:p w14:paraId="70C601ED" w14:textId="77777777" w:rsidR="00D57346" w:rsidRPr="0031714F" w:rsidRDefault="00D57346" w:rsidP="006511FC">
            <w:pPr>
              <w:spacing w:line="240" w:lineRule="auto"/>
              <w:jc w:val="center"/>
              <w:rPr>
                <w:rFonts w:ascii="Arial Nova Light" w:hAnsi="Arial Nova Light" w:cs="Arial"/>
                <w:b/>
                <w:noProof/>
                <w:sz w:val="18"/>
                <w:szCs w:val="18"/>
                <w:lang w:val="es-MX"/>
              </w:rPr>
            </w:pPr>
          </w:p>
        </w:tc>
        <w:tc>
          <w:tcPr>
            <w:tcW w:w="1553" w:type="dxa"/>
            <w:tcBorders>
              <w:top w:val="single" w:sz="4" w:space="0" w:color="auto"/>
              <w:bottom w:val="single" w:sz="4" w:space="0" w:color="auto"/>
            </w:tcBorders>
            <w:shd w:val="clear" w:color="auto" w:fill="FFFFFF" w:themeFill="background1"/>
            <w:vAlign w:val="center"/>
          </w:tcPr>
          <w:p w14:paraId="7744D921" w14:textId="77777777" w:rsidR="00D57346" w:rsidRPr="0031714F" w:rsidRDefault="00D57346" w:rsidP="006511FC">
            <w:pPr>
              <w:spacing w:line="240" w:lineRule="auto"/>
              <w:jc w:val="left"/>
              <w:rPr>
                <w:rFonts w:ascii="Arial Nova Light" w:hAnsi="Arial Nova Light" w:cs="Arial"/>
                <w:b/>
                <w:noProof/>
                <w:sz w:val="18"/>
                <w:szCs w:val="18"/>
                <w:lang w:val="es-MX"/>
              </w:rPr>
            </w:pPr>
          </w:p>
        </w:tc>
        <w:tc>
          <w:tcPr>
            <w:tcW w:w="3280" w:type="dxa"/>
            <w:tcBorders>
              <w:top w:val="single" w:sz="4" w:space="0" w:color="auto"/>
              <w:bottom w:val="single" w:sz="4" w:space="0" w:color="auto"/>
            </w:tcBorders>
            <w:shd w:val="clear" w:color="auto" w:fill="FFFFFF" w:themeFill="background1"/>
            <w:vAlign w:val="center"/>
          </w:tcPr>
          <w:p w14:paraId="274AC6E5" w14:textId="77777777" w:rsidR="00D57346" w:rsidRPr="0031714F" w:rsidRDefault="00D57346" w:rsidP="006511FC">
            <w:pPr>
              <w:spacing w:line="240" w:lineRule="auto"/>
              <w:jc w:val="left"/>
              <w:rPr>
                <w:rFonts w:ascii="Arial Nova Light" w:hAnsi="Arial Nova Light" w:cs="Arial"/>
                <w:b/>
                <w:noProof/>
                <w:sz w:val="18"/>
                <w:szCs w:val="18"/>
                <w:lang w:val="es-MX"/>
              </w:rPr>
            </w:pPr>
          </w:p>
        </w:tc>
      </w:tr>
      <w:tr w:rsidR="00D57346" w:rsidRPr="0031714F" w14:paraId="21A02111" w14:textId="77777777" w:rsidTr="00D57346">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CC158" w14:textId="03790045" w:rsidR="00D57346" w:rsidRPr="0031714F" w:rsidRDefault="00D57346" w:rsidP="006511F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Muestras Físicas:</w:t>
            </w:r>
          </w:p>
        </w:tc>
        <w:tc>
          <w:tcPr>
            <w:tcW w:w="3118" w:type="dxa"/>
            <w:vMerge w:val="restart"/>
            <w:tcBorders>
              <w:top w:val="single" w:sz="4" w:space="0" w:color="auto"/>
              <w:left w:val="single" w:sz="4" w:space="0" w:color="auto"/>
              <w:right w:val="single" w:sz="4" w:space="0" w:color="auto"/>
            </w:tcBorders>
            <w:vAlign w:val="center"/>
          </w:tcPr>
          <w:p w14:paraId="4F321294" w14:textId="01D0EED5" w:rsidR="00D57346" w:rsidRPr="00DE528F" w:rsidRDefault="00D57346" w:rsidP="006511FC">
            <w:pPr>
              <w:spacing w:line="240" w:lineRule="auto"/>
              <w:jc w:val="center"/>
              <w:rPr>
                <w:rFonts w:ascii="Arial Nova Light" w:eastAsia="Arial" w:hAnsi="Arial Nova Light" w:cs="Arial"/>
                <w:sz w:val="18"/>
                <w:szCs w:val="18"/>
                <w:lang w:val="es-MX"/>
              </w:rPr>
            </w:pPr>
            <w:r w:rsidRPr="0031714F">
              <w:rPr>
                <w:rFonts w:ascii="Arial Nova Light" w:hAnsi="Arial Nova Light" w:cs="Arial"/>
                <w:bCs/>
                <w:noProof/>
                <w:sz w:val="18"/>
                <w:szCs w:val="18"/>
                <w:lang w:val="es-MX"/>
              </w:rPr>
              <w:t>No aplica</w:t>
            </w:r>
          </w:p>
        </w:tc>
        <w:tc>
          <w:tcPr>
            <w:tcW w:w="284" w:type="dxa"/>
            <w:tcBorders>
              <w:left w:val="single" w:sz="4" w:space="0" w:color="auto"/>
              <w:right w:val="single" w:sz="4" w:space="0" w:color="auto"/>
            </w:tcBorders>
            <w:vAlign w:val="center"/>
          </w:tcPr>
          <w:p w14:paraId="4EFF87CA" w14:textId="77777777" w:rsidR="00D57346" w:rsidRPr="0031714F" w:rsidRDefault="00D57346" w:rsidP="006511FC">
            <w:pPr>
              <w:spacing w:line="240" w:lineRule="auto"/>
              <w:jc w:val="center"/>
              <w:rPr>
                <w:rFonts w:ascii="Arial Nova Light" w:hAnsi="Arial Nova Light" w:cs="Arial"/>
                <w:b/>
                <w:noProof/>
                <w:sz w:val="18"/>
                <w:szCs w:val="18"/>
                <w:lang w:val="es-MX"/>
              </w:rPr>
            </w:pPr>
          </w:p>
        </w:tc>
        <w:tc>
          <w:tcPr>
            <w:tcW w:w="1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0929EC" w14:textId="526EE4D2" w:rsidR="00D57346" w:rsidRPr="0031714F" w:rsidRDefault="00D57346" w:rsidP="006511F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vMerge w:val="restart"/>
            <w:tcBorders>
              <w:top w:val="single" w:sz="4" w:space="0" w:color="auto"/>
              <w:left w:val="single" w:sz="4" w:space="0" w:color="auto"/>
              <w:right w:val="single" w:sz="4" w:space="0" w:color="auto"/>
            </w:tcBorders>
            <w:vAlign w:val="center"/>
          </w:tcPr>
          <w:p w14:paraId="469A1EE5" w14:textId="2F8E5147" w:rsidR="00D57346" w:rsidRPr="0031714F" w:rsidRDefault="00D57346" w:rsidP="006511FC">
            <w:pPr>
              <w:spacing w:line="240" w:lineRule="auto"/>
              <w:jc w:val="center"/>
              <w:rPr>
                <w:rFonts w:ascii="Arial Nova Light" w:hAnsi="Arial Nova Light" w:cs="Arial"/>
                <w:b/>
                <w:noProof/>
                <w:sz w:val="18"/>
                <w:szCs w:val="18"/>
                <w:lang w:val="es-MX"/>
              </w:rPr>
            </w:pPr>
            <w:r w:rsidRPr="0031714F">
              <w:rPr>
                <w:rFonts w:ascii="Arial Nova Light" w:hAnsi="Arial Nova Light" w:cs="Arial"/>
                <w:bCs/>
                <w:noProof/>
                <w:sz w:val="18"/>
                <w:szCs w:val="18"/>
                <w:lang w:val="es-MX"/>
              </w:rPr>
              <w:t>No aplica</w:t>
            </w:r>
          </w:p>
        </w:tc>
      </w:tr>
      <w:tr w:rsidR="00D57346" w:rsidRPr="0031714F" w14:paraId="0578BC88" w14:textId="77777777" w:rsidTr="005F577A">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7C4192" w14:textId="540C0F09" w:rsidR="00D57346" w:rsidRPr="0031714F" w:rsidRDefault="00D57346" w:rsidP="006511F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Lugar:</w:t>
            </w:r>
          </w:p>
        </w:tc>
        <w:tc>
          <w:tcPr>
            <w:tcW w:w="3118" w:type="dxa"/>
            <w:vMerge/>
            <w:tcBorders>
              <w:left w:val="single" w:sz="4" w:space="0" w:color="auto"/>
              <w:bottom w:val="single" w:sz="4" w:space="0" w:color="auto"/>
              <w:right w:val="single" w:sz="4" w:space="0" w:color="auto"/>
            </w:tcBorders>
            <w:vAlign w:val="center"/>
          </w:tcPr>
          <w:p w14:paraId="32EC4E5D" w14:textId="77777777" w:rsidR="00D57346" w:rsidRPr="00DE528F" w:rsidRDefault="00D57346" w:rsidP="006511FC">
            <w:pPr>
              <w:spacing w:line="240" w:lineRule="auto"/>
              <w:rPr>
                <w:rFonts w:ascii="Arial Nova Light" w:eastAsia="Arial" w:hAnsi="Arial Nova Light" w:cs="Arial"/>
                <w:sz w:val="18"/>
                <w:szCs w:val="18"/>
                <w:lang w:val="es-MX"/>
              </w:rPr>
            </w:pPr>
          </w:p>
        </w:tc>
        <w:tc>
          <w:tcPr>
            <w:tcW w:w="284" w:type="dxa"/>
            <w:tcBorders>
              <w:left w:val="single" w:sz="4" w:space="0" w:color="auto"/>
              <w:right w:val="single" w:sz="4" w:space="0" w:color="auto"/>
            </w:tcBorders>
            <w:vAlign w:val="center"/>
          </w:tcPr>
          <w:p w14:paraId="2E8714D6" w14:textId="77777777" w:rsidR="00D57346" w:rsidRPr="0031714F" w:rsidRDefault="00D57346" w:rsidP="006511FC">
            <w:pPr>
              <w:spacing w:line="240" w:lineRule="auto"/>
              <w:jc w:val="center"/>
              <w:rPr>
                <w:rFonts w:ascii="Arial Nova Light" w:hAnsi="Arial Nova Light" w:cs="Arial"/>
                <w:b/>
                <w:noProof/>
                <w:sz w:val="18"/>
                <w:szCs w:val="18"/>
                <w:lang w:val="es-MX"/>
              </w:rPr>
            </w:pPr>
          </w:p>
        </w:tc>
        <w:tc>
          <w:tcPr>
            <w:tcW w:w="1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37216C" w14:textId="034D3844" w:rsidR="00D57346" w:rsidRPr="0031714F" w:rsidRDefault="00D57346" w:rsidP="006511F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w:t>
            </w:r>
          </w:p>
        </w:tc>
        <w:tc>
          <w:tcPr>
            <w:tcW w:w="3280" w:type="dxa"/>
            <w:vMerge/>
            <w:tcBorders>
              <w:left w:val="single" w:sz="4" w:space="0" w:color="auto"/>
              <w:bottom w:val="single" w:sz="4" w:space="0" w:color="auto"/>
              <w:right w:val="single" w:sz="4" w:space="0" w:color="auto"/>
            </w:tcBorders>
            <w:vAlign w:val="center"/>
          </w:tcPr>
          <w:p w14:paraId="5109F13E" w14:textId="77777777" w:rsidR="00D57346" w:rsidRPr="0031714F" w:rsidRDefault="00D57346" w:rsidP="006511FC">
            <w:pPr>
              <w:spacing w:line="240" w:lineRule="auto"/>
              <w:jc w:val="left"/>
              <w:rPr>
                <w:rFonts w:ascii="Arial Nova Light" w:hAnsi="Arial Nova Light" w:cs="Arial"/>
                <w:b/>
                <w:noProof/>
                <w:sz w:val="18"/>
                <w:szCs w:val="18"/>
                <w:lang w:val="es-MX"/>
              </w:rPr>
            </w:pPr>
          </w:p>
        </w:tc>
      </w:tr>
    </w:tbl>
    <w:p w14:paraId="322E764D" w14:textId="3B7D2843" w:rsidR="00D57346" w:rsidRDefault="00D57346" w:rsidP="006511FC">
      <w:pPr>
        <w:spacing w:line="240" w:lineRule="auto"/>
        <w:ind w:right="51"/>
        <w:rPr>
          <w:rFonts w:ascii="Arial Nova Light" w:hAnsi="Arial Nova Light" w:cs="Arial"/>
          <w:b/>
          <w:bCs/>
          <w:sz w:val="18"/>
          <w:szCs w:val="18"/>
          <w:lang w:val="es-MX"/>
        </w:rPr>
      </w:pPr>
      <w:bookmarkStart w:id="2" w:name="_Hlk89325064"/>
      <w:r w:rsidRPr="002109BB">
        <w:rPr>
          <w:rFonts w:ascii="Arial Nova Light" w:hAnsi="Arial Nova Light" w:cs="Arial"/>
          <w:b/>
          <w:bCs/>
          <w:sz w:val="18"/>
          <w:szCs w:val="18"/>
          <w:lang w:val="es-MX"/>
        </w:rPr>
        <w:t>*Fechas establecidas en (DD/MM/AAA)</w:t>
      </w:r>
    </w:p>
    <w:p w14:paraId="4B28BC78" w14:textId="77777777" w:rsidR="00D57346" w:rsidRDefault="00D57346" w:rsidP="006511FC">
      <w:pPr>
        <w:spacing w:line="240" w:lineRule="auto"/>
        <w:ind w:right="51"/>
        <w:rPr>
          <w:rFonts w:ascii="Arial Nova Light" w:hAnsi="Arial Nova Light" w:cs="Arial"/>
          <w:b/>
          <w:bCs/>
          <w:sz w:val="20"/>
          <w:szCs w:val="20"/>
          <w:lang w:val="es-MX"/>
        </w:rPr>
      </w:pPr>
    </w:p>
    <w:p w14:paraId="10BBDA22" w14:textId="63A453C4" w:rsidR="002109BB" w:rsidRDefault="007B2F28" w:rsidP="006511FC">
      <w:pPr>
        <w:spacing w:line="240" w:lineRule="auto"/>
        <w:ind w:right="51"/>
        <w:rPr>
          <w:rFonts w:ascii="Arial Nova Light" w:hAnsi="Arial Nova Light" w:cs="Arial"/>
          <w:bCs/>
          <w:sz w:val="20"/>
          <w:szCs w:val="20"/>
          <w:lang w:val="es-MX"/>
        </w:rPr>
      </w:pPr>
      <w:r w:rsidRPr="001A26BC">
        <w:rPr>
          <w:rFonts w:ascii="Arial Nova Light" w:hAnsi="Arial Nova Light" w:cs="Arial"/>
          <w:b/>
          <w:bCs/>
          <w:sz w:val="20"/>
          <w:szCs w:val="20"/>
          <w:lang w:val="es-MX"/>
        </w:rPr>
        <w:lastRenderedPageBreak/>
        <w:t xml:space="preserve">De conformidad con lo previsto </w:t>
      </w:r>
      <w:r w:rsidR="002109BB">
        <w:rPr>
          <w:rFonts w:ascii="Arial Nova Light" w:hAnsi="Arial Nova Light" w:cs="Arial"/>
          <w:b/>
          <w:bCs/>
          <w:sz w:val="20"/>
          <w:szCs w:val="20"/>
          <w:lang w:val="es-MX"/>
        </w:rPr>
        <w:t>en</w:t>
      </w:r>
      <w:r w:rsidRPr="001A26BC">
        <w:rPr>
          <w:rFonts w:ascii="Arial Nova Light" w:hAnsi="Arial Nova Light" w:cs="Arial"/>
          <w:b/>
          <w:bCs/>
          <w:sz w:val="20"/>
          <w:szCs w:val="20"/>
          <w:lang w:val="es-MX"/>
        </w:rPr>
        <w:t xml:space="preserve"> el artículo 134 de la Constitución Política de los Estados Unidos Mexicanos, </w:t>
      </w:r>
      <w:r w:rsidRPr="001A26BC">
        <w:rPr>
          <w:rFonts w:ascii="Arial Nova Light" w:hAnsi="Arial Nova Light" w:cs="Arial"/>
          <w:sz w:val="20"/>
          <w:szCs w:val="20"/>
          <w:lang w:val="es-MX"/>
        </w:rPr>
        <w:t>artículo</w:t>
      </w:r>
      <w:r w:rsidR="002109BB">
        <w:rPr>
          <w:rFonts w:ascii="Arial Nova Light" w:hAnsi="Arial Nova Light" w:cs="Arial"/>
          <w:sz w:val="20"/>
          <w:szCs w:val="20"/>
          <w:lang w:val="es-MX"/>
        </w:rPr>
        <w:t>s</w:t>
      </w:r>
      <w:r w:rsidRPr="001A26BC">
        <w:rPr>
          <w:rFonts w:ascii="Arial Nova Light" w:hAnsi="Arial Nova Light" w:cs="Arial"/>
          <w:sz w:val="20"/>
          <w:szCs w:val="20"/>
          <w:lang w:val="es-MX"/>
        </w:rPr>
        <w:t xml:space="preserve"> </w:t>
      </w:r>
      <w:r w:rsidR="00DE528F">
        <w:rPr>
          <w:rFonts w:ascii="Arial Nova Light" w:hAnsi="Arial Nova Light" w:cs="Arial"/>
          <w:sz w:val="20"/>
          <w:szCs w:val="20"/>
          <w:lang w:val="es-MX"/>
        </w:rPr>
        <w:t>66, numeral 1, fracción I y 67</w:t>
      </w:r>
      <w:r w:rsidRPr="001A26BC">
        <w:rPr>
          <w:rFonts w:ascii="Arial Nova Light" w:hAnsi="Arial Nova Light" w:cs="Arial"/>
          <w:sz w:val="20"/>
          <w:szCs w:val="20"/>
          <w:lang w:val="es-MX"/>
        </w:rPr>
        <w:t xml:space="preserve"> de la Ley Orgánica del Poder Ejecutivo del Estado de Jalisco,</w:t>
      </w:r>
      <w:r w:rsidRPr="001A26BC">
        <w:rPr>
          <w:rFonts w:ascii="Arial Nova Light" w:hAnsi="Arial Nova Light"/>
          <w:sz w:val="20"/>
          <w:szCs w:val="20"/>
        </w:rPr>
        <w:t xml:space="preserve"> </w:t>
      </w:r>
      <w:r w:rsidRPr="001A26BC">
        <w:rPr>
          <w:rFonts w:ascii="Arial Nova Light" w:hAnsi="Arial Nova Light" w:cs="Arial"/>
          <w:sz w:val="20"/>
          <w:szCs w:val="20"/>
          <w:lang w:val="es-MX"/>
        </w:rPr>
        <w:t xml:space="preserve">artículos 1, 2, 21 numeral 1, fracción III de la Ley Orgánica del Organismo Público Descentralizado Centro de Conciliación Laboral del Estado de Jalisco, artículo 27, fracciones XI y XIV del Reglamento Interno del Organismo Público Descentralizado denominado Centro de Conciliación Laboral del Estado de Jalisco, </w:t>
      </w:r>
      <w:r w:rsidR="00A1379F">
        <w:rPr>
          <w:rFonts w:ascii="Arial Nova Light" w:hAnsi="Arial Nova Light" w:cs="Arial"/>
          <w:sz w:val="20"/>
          <w:szCs w:val="20"/>
          <w:lang w:val="es-MX"/>
        </w:rPr>
        <w:t>Título Tercero</w:t>
      </w:r>
      <w:r w:rsidR="002109BB">
        <w:rPr>
          <w:rFonts w:ascii="Arial Nova Light" w:hAnsi="Arial Nova Light" w:cs="Arial"/>
          <w:sz w:val="20"/>
          <w:szCs w:val="20"/>
          <w:lang w:val="es-MX"/>
        </w:rPr>
        <w:t>, Capítulo II</w:t>
      </w:r>
      <w:r w:rsidRPr="001A26BC">
        <w:rPr>
          <w:rFonts w:ascii="Arial Nova Light" w:hAnsi="Arial Nova Light" w:cs="Arial"/>
          <w:sz w:val="20"/>
          <w:szCs w:val="20"/>
          <w:lang w:val="es-MX"/>
        </w:rPr>
        <w:t xml:space="preserve"> de la Ley de Compras Gubernamentales, Enajenaciones y Contratación de Servicios del Estado de Jalisco y sus Municipios, </w:t>
      </w:r>
      <w:r w:rsidR="00A1379F">
        <w:rPr>
          <w:rFonts w:ascii="Arial Nova Light" w:hAnsi="Arial Nova Light" w:cs="Arial"/>
          <w:sz w:val="20"/>
          <w:szCs w:val="20"/>
          <w:lang w:val="es-MX"/>
        </w:rPr>
        <w:t>y Título Segundo</w:t>
      </w:r>
      <w:r w:rsidR="002109BB">
        <w:rPr>
          <w:rFonts w:ascii="Arial Nova Light" w:hAnsi="Arial Nova Light" w:cs="Arial"/>
          <w:sz w:val="20"/>
          <w:szCs w:val="20"/>
          <w:lang w:val="es-MX"/>
        </w:rPr>
        <w:t>, Capítulo II</w:t>
      </w:r>
      <w:r w:rsidRPr="001A26BC">
        <w:rPr>
          <w:rFonts w:ascii="Arial Nova Light" w:hAnsi="Arial Nova Light" w:cs="Arial"/>
          <w:sz w:val="20"/>
          <w:szCs w:val="20"/>
          <w:lang w:val="es-MX"/>
        </w:rPr>
        <w:t xml:space="preserve"> del Reglamento de la Ley antes mencionada, así como lo previsto en el Capítulo V, </w:t>
      </w:r>
      <w:r w:rsidR="002109BB" w:rsidRPr="001A26BC">
        <w:rPr>
          <w:rFonts w:ascii="Arial Nova Light" w:hAnsi="Arial Nova Light" w:cs="Arial"/>
          <w:sz w:val="20"/>
          <w:szCs w:val="20"/>
          <w:lang w:val="es-MX"/>
        </w:rPr>
        <w:t xml:space="preserve">Sección Segunda </w:t>
      </w:r>
      <w:r w:rsidRPr="001A26BC">
        <w:rPr>
          <w:rFonts w:ascii="Arial Nova Light" w:hAnsi="Arial Nova Light" w:cs="Arial"/>
          <w:sz w:val="20"/>
          <w:szCs w:val="20"/>
          <w:lang w:val="es-MX"/>
        </w:rPr>
        <w:t xml:space="preserve">de las </w:t>
      </w:r>
      <w:r w:rsidR="000C4704" w:rsidRPr="000C4704">
        <w:rPr>
          <w:rFonts w:ascii="Arial Nova Light" w:hAnsi="Arial Nova Light" w:cs="Arial"/>
          <w:sz w:val="20"/>
          <w:szCs w:val="20"/>
          <w:lang w:val="es-MX"/>
        </w:rPr>
        <w:t>Políticas y Lineamientos para la Adquisición, Enajenación, Arrendamiento de Bienes, Contratación de Servicios y Manejo de Almacenes del Organismo Público Descentralizado denominado Centro de Conciliación Laboral del Estado de Jalisco</w:t>
      </w:r>
      <w:r w:rsidRPr="001A26BC">
        <w:rPr>
          <w:rFonts w:ascii="Arial Nova Light" w:hAnsi="Arial Nova Light" w:cs="Arial"/>
          <w:sz w:val="20"/>
          <w:szCs w:val="20"/>
          <w:lang w:val="es-MX"/>
        </w:rPr>
        <w:t xml:space="preserve">, </w:t>
      </w:r>
      <w:r w:rsidR="002109BB">
        <w:rPr>
          <w:rFonts w:ascii="Arial Nova Light" w:hAnsi="Arial Nova Light" w:cs="Arial"/>
          <w:sz w:val="20"/>
          <w:szCs w:val="20"/>
          <w:lang w:val="es-MX"/>
        </w:rPr>
        <w:t>numerales</w:t>
      </w:r>
      <w:r w:rsidRPr="001A26BC">
        <w:rPr>
          <w:rFonts w:ascii="Arial Nova Light" w:hAnsi="Arial Nova Light" w:cs="Arial"/>
          <w:sz w:val="20"/>
          <w:szCs w:val="20"/>
          <w:lang w:val="es-MX"/>
        </w:rPr>
        <w:t xml:space="preserve"> 6.1, 6.7, 6.8, 6.12, 6.23 y 6.33 de las Disposiciones Administrativas para Entidades Públicas Paraestatales del Estado de Jalisco, y demás </w:t>
      </w:r>
      <w:r w:rsidR="002109BB">
        <w:rPr>
          <w:rFonts w:ascii="Arial Nova Light" w:hAnsi="Arial Nova Light" w:cs="Arial"/>
          <w:sz w:val="20"/>
          <w:szCs w:val="20"/>
          <w:lang w:val="es-MX"/>
        </w:rPr>
        <w:t>normatividad vigente aplicable en materia de contrataciones</w:t>
      </w:r>
      <w:r w:rsidRPr="001A26BC">
        <w:rPr>
          <w:rFonts w:ascii="Arial Nova Light" w:hAnsi="Arial Nova Light" w:cs="Arial"/>
          <w:sz w:val="20"/>
          <w:szCs w:val="20"/>
          <w:lang w:val="es-MX"/>
        </w:rPr>
        <w:t xml:space="preserve">; </w:t>
      </w:r>
      <w:r w:rsidR="002109BB">
        <w:rPr>
          <w:rFonts w:ascii="Arial Nova Light" w:hAnsi="Arial Nova Light" w:cs="Arial"/>
          <w:sz w:val="20"/>
          <w:szCs w:val="20"/>
          <w:lang w:val="es-MX"/>
        </w:rPr>
        <w:t xml:space="preserve">el Organismo Público Descentralizado denominado </w:t>
      </w:r>
      <w:r w:rsidR="002109BB" w:rsidRPr="001A26BC">
        <w:rPr>
          <w:rFonts w:ascii="Arial Nova Light" w:hAnsi="Arial Nova Light" w:cs="Arial"/>
          <w:b/>
          <w:sz w:val="20"/>
          <w:szCs w:val="20"/>
          <w:lang w:val="es-MX"/>
        </w:rPr>
        <w:t>Centro de Conciliación Laboral del Estado de Jalisco</w:t>
      </w:r>
      <w:r w:rsidR="002109BB">
        <w:rPr>
          <w:rFonts w:ascii="Arial Nova Light" w:hAnsi="Arial Nova Light" w:cs="Arial"/>
          <w:b/>
          <w:sz w:val="20"/>
          <w:szCs w:val="20"/>
          <w:lang w:val="es-MX"/>
        </w:rPr>
        <w:t xml:space="preserve"> </w:t>
      </w:r>
      <w:r w:rsidR="002109BB">
        <w:rPr>
          <w:rFonts w:ascii="Arial Nova Light" w:hAnsi="Arial Nova Light" w:cs="Arial"/>
          <w:bCs/>
          <w:sz w:val="20"/>
          <w:szCs w:val="20"/>
          <w:lang w:val="es-MX"/>
        </w:rPr>
        <w:t>emite las siguientes:</w:t>
      </w:r>
    </w:p>
    <w:p w14:paraId="1D2DDAF9" w14:textId="4033919F" w:rsidR="009413D3" w:rsidRPr="001A26BC" w:rsidRDefault="009413D3" w:rsidP="006511FC">
      <w:pPr>
        <w:spacing w:line="240" w:lineRule="auto"/>
        <w:ind w:right="51"/>
        <w:rPr>
          <w:rFonts w:ascii="Arial Nova Light" w:hAnsi="Arial Nova Light" w:cs="Arial"/>
          <w:sz w:val="20"/>
          <w:szCs w:val="20"/>
          <w:lang w:val="es-MX"/>
        </w:rPr>
      </w:pPr>
    </w:p>
    <w:p w14:paraId="391661A1" w14:textId="75C57726" w:rsidR="00F42DF6" w:rsidRPr="001A26BC" w:rsidRDefault="00F42DF6" w:rsidP="006511FC">
      <w:pPr>
        <w:pStyle w:val="Ttulo"/>
        <w:spacing w:line="240" w:lineRule="auto"/>
        <w:ind w:right="51"/>
        <w:rPr>
          <w:rFonts w:ascii="Arial Nova Light" w:hAnsi="Arial Nova Light" w:cs="Arial"/>
          <w:lang w:val="es-MX"/>
        </w:rPr>
      </w:pPr>
      <w:r w:rsidRPr="001A26BC">
        <w:rPr>
          <w:rFonts w:ascii="Arial Nova Light" w:hAnsi="Arial Nova Light" w:cs="Arial"/>
          <w:lang w:val="es-MX"/>
        </w:rPr>
        <w:t>BASES DE LICITACIÓN PÚBLICA:</w:t>
      </w:r>
    </w:p>
    <w:p w14:paraId="0B00CF1E" w14:textId="524572D0" w:rsidR="00F42DF6" w:rsidRPr="001A26BC" w:rsidRDefault="00F42DF6" w:rsidP="006511F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 </w:t>
      </w:r>
    </w:p>
    <w:p w14:paraId="3FC4F93E" w14:textId="26B39C6F" w:rsidR="009413D3" w:rsidRPr="001A26BC" w:rsidRDefault="00B27769" w:rsidP="006511F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Antecedentes.</w:t>
      </w:r>
    </w:p>
    <w:p w14:paraId="57D72A86" w14:textId="77777777" w:rsidR="009413D3" w:rsidRPr="001A26BC" w:rsidRDefault="009413D3" w:rsidP="006511FC">
      <w:pPr>
        <w:spacing w:line="240" w:lineRule="auto"/>
        <w:ind w:right="51"/>
        <w:rPr>
          <w:rFonts w:ascii="Arial Nova Light" w:hAnsi="Arial Nova Light" w:cs="Arial"/>
          <w:sz w:val="20"/>
          <w:szCs w:val="20"/>
          <w:lang w:val="es-MX"/>
        </w:rPr>
      </w:pPr>
    </w:p>
    <w:p w14:paraId="19840881" w14:textId="00FD9290" w:rsidR="00841A6F" w:rsidRPr="001A26BC" w:rsidRDefault="00841A6F" w:rsidP="006511FC">
      <w:pPr>
        <w:spacing w:line="240" w:lineRule="auto"/>
        <w:ind w:right="51"/>
        <w:rPr>
          <w:rFonts w:ascii="Arial Nova Light" w:hAnsi="Arial Nova Light" w:cs="Arial"/>
          <w:b/>
          <w:sz w:val="20"/>
          <w:szCs w:val="20"/>
          <w:highlight w:val="cyan"/>
          <w:lang w:val="es-MX"/>
        </w:rPr>
      </w:pPr>
      <w:r w:rsidRPr="001A26BC">
        <w:rPr>
          <w:rFonts w:ascii="Arial Nova Light" w:hAnsi="Arial Nova Light" w:cs="Arial"/>
          <w:sz w:val="20"/>
          <w:szCs w:val="20"/>
          <w:lang w:val="es-MX"/>
        </w:rPr>
        <w:t xml:space="preserve">El </w:t>
      </w:r>
      <w:r>
        <w:rPr>
          <w:rFonts w:ascii="Arial Nova Light" w:hAnsi="Arial Nova Light" w:cs="Arial"/>
          <w:sz w:val="20"/>
          <w:szCs w:val="20"/>
          <w:lang w:val="es-MX"/>
        </w:rPr>
        <w:t xml:space="preserve">Organismo Público Descentralizado denominado </w:t>
      </w:r>
      <w:r w:rsidRPr="001A26BC">
        <w:rPr>
          <w:rFonts w:ascii="Arial Nova Light" w:hAnsi="Arial Nova Light" w:cs="Arial"/>
          <w:b/>
          <w:sz w:val="20"/>
          <w:szCs w:val="20"/>
          <w:lang w:val="es-MX"/>
        </w:rPr>
        <w:t>Centro de Conciliación Laboral del Estado de Jalisco</w:t>
      </w:r>
      <w:r w:rsidRPr="001A26BC">
        <w:rPr>
          <w:rFonts w:ascii="Arial Nova Light" w:hAnsi="Arial Nova Light" w:cs="Arial"/>
          <w:sz w:val="20"/>
          <w:szCs w:val="20"/>
          <w:lang w:val="es-MX"/>
        </w:rPr>
        <w:t xml:space="preserve"> </w:t>
      </w:r>
      <w:r w:rsidRPr="001A26BC">
        <w:rPr>
          <w:rFonts w:ascii="Arial Nova Light" w:hAnsi="Arial Nova Light" w:cs="Arial"/>
          <w:bCs/>
          <w:sz w:val="20"/>
          <w:szCs w:val="20"/>
          <w:lang w:val="es-MX"/>
        </w:rPr>
        <w:t xml:space="preserve">convoca </w:t>
      </w:r>
      <w:r w:rsidRPr="001A26BC">
        <w:rPr>
          <w:rFonts w:ascii="Arial Nova Light" w:hAnsi="Arial Nova Light" w:cs="Arial"/>
          <w:sz w:val="20"/>
          <w:szCs w:val="20"/>
          <w:lang w:val="es-MX"/>
        </w:rPr>
        <w:t xml:space="preserve">a las personas físicas y </w:t>
      </w:r>
      <w:r w:rsidR="00D57346">
        <w:rPr>
          <w:rFonts w:ascii="Arial Nova Light" w:hAnsi="Arial Nova Light" w:cs="Arial"/>
          <w:sz w:val="20"/>
          <w:szCs w:val="20"/>
          <w:lang w:val="es-MX"/>
        </w:rPr>
        <w:t>morales</w:t>
      </w:r>
      <w:r w:rsidRPr="001A26BC">
        <w:rPr>
          <w:rFonts w:ascii="Arial Nova Light" w:hAnsi="Arial Nova Light" w:cs="Arial"/>
          <w:sz w:val="20"/>
          <w:szCs w:val="20"/>
          <w:lang w:val="es-MX"/>
        </w:rPr>
        <w:t xml:space="preserve"> interesadas en participar en el presente proceso de licitación</w:t>
      </w:r>
      <w:r>
        <w:rPr>
          <w:rFonts w:ascii="Arial Nova Light" w:hAnsi="Arial Nova Light" w:cs="Arial"/>
          <w:sz w:val="20"/>
          <w:szCs w:val="20"/>
          <w:lang w:val="es-MX"/>
        </w:rPr>
        <w:t xml:space="preserve">, </w:t>
      </w:r>
      <w:r w:rsidR="00D57346">
        <w:rPr>
          <w:rFonts w:ascii="Arial Nova Light" w:hAnsi="Arial Nova Light" w:cs="Arial"/>
          <w:sz w:val="20"/>
          <w:szCs w:val="20"/>
          <w:lang w:val="es-MX"/>
        </w:rPr>
        <w:t>mismo que se encuentra</w:t>
      </w:r>
      <w:r w:rsidRPr="001A26BC">
        <w:rPr>
          <w:rFonts w:ascii="Arial Nova Light" w:hAnsi="Arial Nova Light" w:cs="Arial"/>
          <w:bCs/>
          <w:sz w:val="20"/>
          <w:szCs w:val="20"/>
          <w:lang w:val="es-MX"/>
        </w:rPr>
        <w:t xml:space="preserve"> fundado y motivado por medio de</w:t>
      </w:r>
      <w:r w:rsidR="00527C09">
        <w:rPr>
          <w:rFonts w:ascii="Arial Nova Light" w:hAnsi="Arial Nova Light" w:cs="Arial"/>
          <w:bCs/>
          <w:sz w:val="20"/>
          <w:szCs w:val="20"/>
          <w:lang w:val="es-MX"/>
        </w:rPr>
        <w:t xml:space="preserve">l oficio </w:t>
      </w:r>
      <w:r w:rsidR="00527C09" w:rsidRPr="00815B7D">
        <w:rPr>
          <w:rFonts w:ascii="Arial Nova Light" w:hAnsi="Arial Nova Light" w:cs="Arial"/>
          <w:bCs/>
          <w:sz w:val="20"/>
          <w:szCs w:val="20"/>
          <w:lang w:val="es-MX"/>
        </w:rPr>
        <w:t xml:space="preserve">de solicitud número </w:t>
      </w:r>
      <w:r w:rsidR="0031349B" w:rsidRPr="00815B7D">
        <w:rPr>
          <w:rFonts w:ascii="Arial Nova Light" w:hAnsi="Arial Nova Light" w:cs="Arial"/>
          <w:b/>
          <w:sz w:val="20"/>
          <w:szCs w:val="20"/>
          <w:lang w:val="es-MX"/>
        </w:rPr>
        <w:t>CCLJ-DA-JRM-015/2026</w:t>
      </w:r>
      <w:r w:rsidRPr="00815B7D">
        <w:rPr>
          <w:rFonts w:ascii="Arial Nova Light" w:hAnsi="Arial Nova Light" w:cs="Arial"/>
          <w:bCs/>
          <w:sz w:val="20"/>
          <w:szCs w:val="20"/>
          <w:lang w:val="es-MX"/>
        </w:rPr>
        <w:t xml:space="preserve"> mediante el uso de recursos fiscales de origen y ejercicio fiscal establecidos en la portada</w:t>
      </w:r>
      <w:r w:rsidR="00527C09" w:rsidRPr="00815B7D">
        <w:rPr>
          <w:rFonts w:ascii="Arial Nova Light" w:hAnsi="Arial Nova Light" w:cs="Arial"/>
          <w:bCs/>
          <w:sz w:val="20"/>
          <w:szCs w:val="20"/>
          <w:lang w:val="es-MX"/>
        </w:rPr>
        <w:t xml:space="preserve">, con cargo al </w:t>
      </w:r>
      <w:r w:rsidR="00527C09" w:rsidRPr="00815B7D">
        <w:rPr>
          <w:rFonts w:ascii="Arial Nova Light" w:hAnsi="Arial Nova Light" w:cs="Arial"/>
          <w:sz w:val="20"/>
          <w:szCs w:val="20"/>
          <w:lang w:val="es-MX"/>
        </w:rPr>
        <w:t xml:space="preserve">capítulo </w:t>
      </w:r>
      <w:r w:rsidR="00815B7D" w:rsidRPr="00815B7D">
        <w:rPr>
          <w:rFonts w:ascii="Arial Nova Light" w:hAnsi="Arial Nova Light" w:cs="Arial"/>
          <w:b/>
          <w:bCs/>
          <w:sz w:val="20"/>
          <w:szCs w:val="20"/>
          <w:lang w:val="es-MX"/>
        </w:rPr>
        <w:t>2</w:t>
      </w:r>
      <w:r w:rsidR="00527C09" w:rsidRPr="00815B7D">
        <w:rPr>
          <w:rFonts w:ascii="Arial Nova Light" w:hAnsi="Arial Nova Light" w:cs="Arial"/>
          <w:b/>
          <w:bCs/>
          <w:sz w:val="20"/>
          <w:szCs w:val="20"/>
          <w:lang w:val="es-MX"/>
        </w:rPr>
        <w:t>000</w:t>
      </w:r>
      <w:r w:rsidR="00527C09" w:rsidRPr="00815B7D">
        <w:rPr>
          <w:rFonts w:ascii="Arial Nova Light" w:hAnsi="Arial Nova Light" w:cs="Arial"/>
          <w:sz w:val="20"/>
          <w:szCs w:val="20"/>
          <w:lang w:val="es-MX"/>
        </w:rPr>
        <w:t xml:space="preserve">, partida </w:t>
      </w:r>
      <w:r w:rsidR="00815B7D" w:rsidRPr="00815B7D">
        <w:rPr>
          <w:rFonts w:ascii="Arial Nova Light" w:hAnsi="Arial Nova Light" w:cs="Arial"/>
          <w:b/>
          <w:bCs/>
          <w:sz w:val="20"/>
          <w:szCs w:val="20"/>
          <w:lang w:val="es-MX"/>
        </w:rPr>
        <w:t>2111</w:t>
      </w:r>
      <w:r w:rsidR="00527C09" w:rsidRPr="00815B7D">
        <w:rPr>
          <w:rFonts w:ascii="Arial Nova Light" w:hAnsi="Arial Nova Light" w:cs="Arial"/>
          <w:sz w:val="20"/>
          <w:szCs w:val="20"/>
          <w:lang w:val="es-MX"/>
        </w:rPr>
        <w:t xml:space="preserve"> “</w:t>
      </w:r>
      <w:r w:rsidR="00815B7D" w:rsidRPr="00815B7D">
        <w:rPr>
          <w:rFonts w:ascii="Arial Nova Light" w:hAnsi="Arial Nova Light" w:cs="Arial"/>
          <w:sz w:val="20"/>
          <w:szCs w:val="20"/>
          <w:lang w:val="es-MX"/>
        </w:rPr>
        <w:t>Materiales, útiles y equipos menores de oficina</w:t>
      </w:r>
      <w:r w:rsidR="00527C09" w:rsidRPr="00815B7D">
        <w:rPr>
          <w:rFonts w:ascii="Arial Nova Light" w:hAnsi="Arial Nova Light" w:cs="Arial"/>
          <w:sz w:val="20"/>
          <w:szCs w:val="20"/>
          <w:lang w:val="es-MX"/>
        </w:rPr>
        <w:t>”.</w:t>
      </w:r>
    </w:p>
    <w:p w14:paraId="364B658A" w14:textId="77777777" w:rsidR="00015DBC" w:rsidRPr="001A26BC" w:rsidRDefault="00015DBC" w:rsidP="006511FC">
      <w:pPr>
        <w:spacing w:line="240" w:lineRule="auto"/>
        <w:ind w:right="51"/>
        <w:rPr>
          <w:rFonts w:ascii="Arial Nova Light" w:hAnsi="Arial Nova Light" w:cs="Arial"/>
          <w:sz w:val="20"/>
          <w:szCs w:val="20"/>
          <w:lang w:val="es-MX"/>
        </w:rPr>
      </w:pPr>
    </w:p>
    <w:bookmarkEnd w:id="2"/>
    <w:p w14:paraId="21B687DE" w14:textId="43389AFE" w:rsidR="006B1219" w:rsidRPr="001A26BC" w:rsidRDefault="00B27769" w:rsidP="006511F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Definiciones.</w:t>
      </w:r>
    </w:p>
    <w:p w14:paraId="0B06578C" w14:textId="77777777" w:rsidR="006B1219" w:rsidRPr="001A26BC" w:rsidRDefault="006B1219" w:rsidP="006511FC">
      <w:pPr>
        <w:tabs>
          <w:tab w:val="left" w:pos="2343"/>
          <w:tab w:val="center" w:pos="3994"/>
        </w:tabs>
        <w:spacing w:line="240" w:lineRule="auto"/>
        <w:ind w:right="51"/>
        <w:rPr>
          <w:rFonts w:ascii="Arial Nova Light" w:hAnsi="Arial Nova Light" w:cs="Arial"/>
          <w:b/>
          <w:sz w:val="20"/>
          <w:szCs w:val="20"/>
          <w:lang w:val="es-MX"/>
        </w:rPr>
      </w:pPr>
    </w:p>
    <w:p w14:paraId="2949ECBC" w14:textId="2687BB31" w:rsidR="007121BB" w:rsidRPr="001A26BC" w:rsidRDefault="007121BB" w:rsidP="006511F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Para los fines de estas </w:t>
      </w:r>
      <w:r w:rsidR="00186424" w:rsidRPr="00527C09">
        <w:rPr>
          <w:rFonts w:ascii="Arial Nova Light" w:eastAsia="Arial" w:hAnsi="Arial Nova Light" w:cs="Arial"/>
          <w:b/>
          <w:bCs/>
          <w:sz w:val="20"/>
          <w:szCs w:val="20"/>
          <w:lang w:val="es-MX"/>
        </w:rPr>
        <w:t>“BASES”</w:t>
      </w:r>
      <w:r w:rsidR="0048539F" w:rsidRPr="001A26BC">
        <w:rPr>
          <w:rFonts w:ascii="Arial Nova Light" w:eastAsia="Arial" w:hAnsi="Arial Nova Light" w:cs="Arial"/>
          <w:sz w:val="20"/>
          <w:szCs w:val="20"/>
          <w:lang w:val="es-MX"/>
        </w:rPr>
        <w:t xml:space="preserve"> </w:t>
      </w:r>
      <w:r w:rsidRPr="001A26BC">
        <w:rPr>
          <w:rFonts w:ascii="Arial Nova Light" w:hAnsi="Arial Nova Light" w:cs="Arial"/>
          <w:sz w:val="20"/>
          <w:szCs w:val="20"/>
          <w:lang w:val="es-MX"/>
        </w:rPr>
        <w:t>se entiende por:</w:t>
      </w:r>
    </w:p>
    <w:p w14:paraId="40250C69" w14:textId="77777777" w:rsidR="00015DBC" w:rsidRPr="001A26BC" w:rsidRDefault="00015DBC" w:rsidP="006511FC">
      <w:pPr>
        <w:spacing w:line="240" w:lineRule="auto"/>
        <w:ind w:right="51"/>
        <w:rPr>
          <w:rFonts w:ascii="Arial Nova Light" w:hAnsi="Arial Nova Light" w:cs="Arial"/>
          <w:sz w:val="20"/>
          <w:szCs w:val="20"/>
          <w:lang w:val="es-MX"/>
        </w:rPr>
      </w:pPr>
    </w:p>
    <w:tbl>
      <w:tblPr>
        <w:tblStyle w:val="Tablaconcuadrcula"/>
        <w:tblW w:w="0" w:type="auto"/>
        <w:tblLook w:val="04A0" w:firstRow="1" w:lastRow="0" w:firstColumn="1" w:lastColumn="0" w:noHBand="0" w:noVBand="1"/>
      </w:tblPr>
      <w:tblGrid>
        <w:gridCol w:w="2122"/>
        <w:gridCol w:w="7365"/>
      </w:tblGrid>
      <w:tr w:rsidR="001B3ADF" w:rsidRPr="001A26BC" w14:paraId="6DF83B46" w14:textId="77777777" w:rsidTr="003004E6">
        <w:trPr>
          <w:tblHeader/>
        </w:trPr>
        <w:tc>
          <w:tcPr>
            <w:tcW w:w="2122" w:type="dxa"/>
            <w:shd w:val="clear" w:color="auto" w:fill="000000" w:themeFill="text1"/>
            <w:vAlign w:val="center"/>
          </w:tcPr>
          <w:p w14:paraId="44620D51" w14:textId="234C2D86" w:rsidR="001B3ADF" w:rsidRPr="001A26BC" w:rsidRDefault="001B3ADF" w:rsidP="006511FC">
            <w:pPr>
              <w:spacing w:line="240" w:lineRule="auto"/>
              <w:ind w:right="51"/>
              <w:jc w:val="center"/>
              <w:rPr>
                <w:rFonts w:ascii="Arial Nova Light" w:hAnsi="Arial Nova Light" w:cs="Arial"/>
                <w:b/>
                <w:bCs/>
                <w:sz w:val="20"/>
                <w:szCs w:val="20"/>
                <w:lang w:val="es-MX"/>
              </w:rPr>
            </w:pPr>
            <w:r w:rsidRPr="001A26BC">
              <w:rPr>
                <w:rFonts w:ascii="Arial Nova Light" w:hAnsi="Arial Nova Light" w:cs="Arial"/>
                <w:b/>
                <w:bCs/>
                <w:sz w:val="20"/>
                <w:szCs w:val="20"/>
                <w:lang w:val="es-MX"/>
              </w:rPr>
              <w:t>Concepto</w:t>
            </w:r>
          </w:p>
        </w:tc>
        <w:tc>
          <w:tcPr>
            <w:tcW w:w="7365" w:type="dxa"/>
            <w:shd w:val="clear" w:color="auto" w:fill="000000" w:themeFill="text1"/>
            <w:vAlign w:val="center"/>
          </w:tcPr>
          <w:p w14:paraId="00A5A6AF" w14:textId="1AC0CCA7" w:rsidR="001B3ADF" w:rsidRPr="001A26BC" w:rsidRDefault="001B3ADF" w:rsidP="006511FC">
            <w:pPr>
              <w:spacing w:line="240" w:lineRule="auto"/>
              <w:ind w:right="51"/>
              <w:jc w:val="center"/>
              <w:rPr>
                <w:rFonts w:ascii="Arial Nova Light" w:hAnsi="Arial Nova Light" w:cs="Arial"/>
                <w:b/>
                <w:bCs/>
                <w:sz w:val="20"/>
                <w:szCs w:val="20"/>
                <w:lang w:val="es-MX"/>
              </w:rPr>
            </w:pPr>
            <w:r w:rsidRPr="001A26BC">
              <w:rPr>
                <w:rFonts w:ascii="Arial Nova Light" w:hAnsi="Arial Nova Light" w:cs="Arial"/>
                <w:b/>
                <w:bCs/>
                <w:sz w:val="20"/>
                <w:szCs w:val="20"/>
                <w:lang w:val="es-MX"/>
              </w:rPr>
              <w:t>Definición</w:t>
            </w:r>
          </w:p>
        </w:tc>
      </w:tr>
      <w:tr w:rsidR="001B3ADF" w:rsidRPr="001A26BC" w14:paraId="3D82076B" w14:textId="77777777" w:rsidTr="003004E6">
        <w:tc>
          <w:tcPr>
            <w:tcW w:w="2122" w:type="dxa"/>
            <w:shd w:val="clear" w:color="auto" w:fill="D9D9D9" w:themeFill="background1" w:themeFillShade="D9"/>
            <w:vAlign w:val="center"/>
          </w:tcPr>
          <w:p w14:paraId="6706D301" w14:textId="5B4D4434" w:rsidR="001B3ADF" w:rsidRPr="001A26BC" w:rsidRDefault="00255B53" w:rsidP="006511FC">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527C09" w:rsidRPr="001A26BC">
              <w:rPr>
                <w:rFonts w:ascii="Arial Nova Light" w:eastAsia="Arial" w:hAnsi="Arial Nova Light" w:cs="Arial"/>
                <w:b/>
                <w:sz w:val="20"/>
                <w:szCs w:val="20"/>
              </w:rPr>
              <w:t>Acto de presentación y apertura de prop</w:t>
            </w:r>
            <w:r w:rsidR="00527C09">
              <w:rPr>
                <w:rFonts w:ascii="Arial Nova Light" w:eastAsia="Arial" w:hAnsi="Arial Nova Light" w:cs="Arial"/>
                <w:b/>
                <w:sz w:val="20"/>
                <w:szCs w:val="20"/>
              </w:rPr>
              <w:t>uestas</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0BD9CC5F" w14:textId="532FAFA8"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Acto en el que se presentan, abren y registran las </w:t>
            </w:r>
            <w:r w:rsidR="00773C27">
              <w:rPr>
                <w:rFonts w:ascii="Arial Nova Light" w:eastAsia="Arial" w:hAnsi="Arial Nova Light" w:cs="Arial"/>
                <w:sz w:val="20"/>
                <w:szCs w:val="20"/>
                <w:lang w:val="es-MX"/>
              </w:rPr>
              <w:t xml:space="preserve">propuestas </w:t>
            </w:r>
            <w:r w:rsidRPr="001A26BC">
              <w:rPr>
                <w:rFonts w:ascii="Arial Nova Light" w:eastAsia="Arial" w:hAnsi="Arial Nova Light" w:cs="Arial"/>
                <w:sz w:val="20"/>
                <w:szCs w:val="20"/>
                <w:lang w:val="es-MX"/>
              </w:rPr>
              <w:t>de los “LICITANTES”.</w:t>
            </w:r>
          </w:p>
        </w:tc>
      </w:tr>
      <w:tr w:rsidR="001B3ADF" w:rsidRPr="001A26BC" w14:paraId="176D032D" w14:textId="77777777" w:rsidTr="003004E6">
        <w:tc>
          <w:tcPr>
            <w:tcW w:w="2122" w:type="dxa"/>
            <w:vAlign w:val="center"/>
          </w:tcPr>
          <w:p w14:paraId="40636279" w14:textId="7B8810F4" w:rsidR="001B3ADF" w:rsidRPr="001A26BC" w:rsidRDefault="00255B53" w:rsidP="006511FC">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527C09" w:rsidRPr="001A26BC">
              <w:rPr>
                <w:rFonts w:ascii="Arial Nova Light" w:eastAsia="Arial" w:hAnsi="Arial Nova Light" w:cs="Arial"/>
                <w:b/>
                <w:sz w:val="20"/>
                <w:szCs w:val="20"/>
              </w:rPr>
              <w:t>Adjudicación</w:t>
            </w:r>
            <w:r>
              <w:rPr>
                <w:rFonts w:ascii="Arial Nova Light" w:eastAsia="Arial" w:hAnsi="Arial Nova Light" w:cs="Arial"/>
                <w:b/>
                <w:sz w:val="20"/>
                <w:szCs w:val="20"/>
              </w:rPr>
              <w:t>”</w:t>
            </w:r>
          </w:p>
        </w:tc>
        <w:tc>
          <w:tcPr>
            <w:tcW w:w="7365" w:type="dxa"/>
            <w:vAlign w:val="center"/>
          </w:tcPr>
          <w:p w14:paraId="3FC58430" w14:textId="499EED7A"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Declaración competente emitida por </w:t>
            </w:r>
            <w:r w:rsidR="00527C09">
              <w:rPr>
                <w:rFonts w:ascii="Arial Nova Light" w:eastAsia="Arial" w:hAnsi="Arial Nova Light" w:cs="Arial"/>
                <w:sz w:val="20"/>
                <w:szCs w:val="20"/>
                <w:lang w:val="es-MX"/>
              </w:rPr>
              <w:t>la Unidad Centralizada de Compras o por el</w:t>
            </w:r>
            <w:r w:rsidRPr="001A26BC">
              <w:rPr>
                <w:rFonts w:ascii="Arial Nova Light" w:eastAsia="Arial" w:hAnsi="Arial Nova Light" w:cs="Arial"/>
                <w:sz w:val="20"/>
                <w:szCs w:val="20"/>
                <w:lang w:val="es-MX"/>
              </w:rPr>
              <w:t xml:space="preserve"> “COMITÉ” donde se asigna uno o varios proveedores</w:t>
            </w:r>
            <w:r w:rsidR="0018795C">
              <w:rPr>
                <w:rFonts w:ascii="Arial Nova Light" w:eastAsia="Arial" w:hAnsi="Arial Nova Light" w:cs="Arial"/>
                <w:sz w:val="20"/>
                <w:szCs w:val="20"/>
                <w:lang w:val="es-MX"/>
              </w:rPr>
              <w:t>,</w:t>
            </w:r>
            <w:r w:rsidRPr="001A26BC">
              <w:rPr>
                <w:rFonts w:ascii="Arial Nova Light" w:eastAsia="Arial" w:hAnsi="Arial Nova Light" w:cs="Arial"/>
                <w:sz w:val="20"/>
                <w:szCs w:val="20"/>
                <w:lang w:val="es-MX"/>
              </w:rPr>
              <w:t xml:space="preserve"> el(los) cual(es) cuenta(n) con el mejor resultado en la evaluación combinada de puntos y porcentajes, binaria, o bien, de costo beneficio, según se establezca en la </w:t>
            </w:r>
            <w:r w:rsidR="0018795C">
              <w:rPr>
                <w:rFonts w:ascii="Arial Nova Light" w:eastAsia="Arial" w:hAnsi="Arial Nova Light" w:cs="Arial"/>
                <w:sz w:val="20"/>
                <w:szCs w:val="20"/>
                <w:lang w:val="es-MX"/>
              </w:rPr>
              <w:t>licitación.</w:t>
            </w:r>
          </w:p>
        </w:tc>
      </w:tr>
      <w:tr w:rsidR="001B3ADF" w:rsidRPr="001A26BC" w14:paraId="59C2FA88" w14:textId="77777777" w:rsidTr="003004E6">
        <w:tc>
          <w:tcPr>
            <w:tcW w:w="2122" w:type="dxa"/>
            <w:shd w:val="clear" w:color="auto" w:fill="D9D9D9" w:themeFill="background1" w:themeFillShade="D9"/>
            <w:vAlign w:val="center"/>
          </w:tcPr>
          <w:p w14:paraId="4C1F91BD" w14:textId="367E4F75" w:rsidR="001B3ADF" w:rsidRPr="001A26BC" w:rsidRDefault="00527C09" w:rsidP="006511F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“Aportación cinco al millar”</w:t>
            </w:r>
          </w:p>
        </w:tc>
        <w:tc>
          <w:tcPr>
            <w:tcW w:w="7365" w:type="dxa"/>
            <w:shd w:val="clear" w:color="auto" w:fill="D9D9D9" w:themeFill="background1" w:themeFillShade="D9"/>
            <w:vAlign w:val="center"/>
          </w:tcPr>
          <w:p w14:paraId="7226E8EF" w14:textId="35292AA2"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Retención del monto total de los “CONTRATOS” de bienes y servicios antes de I.V.A.</w:t>
            </w:r>
            <w:r w:rsidR="0018795C">
              <w:rPr>
                <w:rFonts w:ascii="Arial Nova Light" w:eastAsia="Arial" w:hAnsi="Arial Nova Light" w:cs="Arial"/>
                <w:sz w:val="20"/>
                <w:szCs w:val="20"/>
                <w:lang w:val="es-MX"/>
              </w:rPr>
              <w:t>,</w:t>
            </w:r>
            <w:r w:rsidRPr="001A26BC">
              <w:rPr>
                <w:rFonts w:ascii="Arial Nova Light" w:eastAsia="Arial" w:hAnsi="Arial Nova Light" w:cs="Arial"/>
                <w:sz w:val="20"/>
                <w:szCs w:val="20"/>
                <w:lang w:val="es-MX"/>
              </w:rPr>
              <w:t xml:space="preserve"> que será aportado al “FONDO”, equivalente al 0.5 (punto cinco) por ciento del valor asignado, previa declaración de voluntad suscrita por el “LICITANTE”.</w:t>
            </w:r>
          </w:p>
        </w:tc>
      </w:tr>
      <w:tr w:rsidR="001B3ADF" w:rsidRPr="001A26BC" w14:paraId="38FBAE36" w14:textId="77777777" w:rsidTr="003004E6">
        <w:tc>
          <w:tcPr>
            <w:tcW w:w="2122" w:type="dxa"/>
            <w:vAlign w:val="center"/>
          </w:tcPr>
          <w:p w14:paraId="281207DA" w14:textId="739032BB" w:rsidR="001B3ADF" w:rsidRPr="001A26BC" w:rsidRDefault="00527C09" w:rsidP="006511F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“Área requirente”</w:t>
            </w:r>
          </w:p>
        </w:tc>
        <w:tc>
          <w:tcPr>
            <w:tcW w:w="7365" w:type="dxa"/>
            <w:vAlign w:val="center"/>
          </w:tcPr>
          <w:p w14:paraId="56C404DE" w14:textId="00F74D2A"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La </w:t>
            </w:r>
            <w:r w:rsidR="003004E6" w:rsidRPr="001A26BC">
              <w:rPr>
                <w:rFonts w:ascii="Arial Nova Light" w:eastAsia="Arial" w:hAnsi="Arial Nova Light" w:cs="Arial"/>
                <w:sz w:val="20"/>
                <w:szCs w:val="20"/>
                <w:lang w:val="es-MX"/>
              </w:rPr>
              <w:t>Unidad Administrativa</w:t>
            </w:r>
            <w:r w:rsidRPr="001A26BC">
              <w:rPr>
                <w:rFonts w:ascii="Arial Nova Light" w:eastAsia="Arial" w:hAnsi="Arial Nova Light" w:cs="Arial"/>
                <w:sz w:val="20"/>
                <w:szCs w:val="20"/>
                <w:lang w:val="es-MX"/>
              </w:rPr>
              <w:t xml:space="preserve">, que, </w:t>
            </w:r>
            <w:proofErr w:type="gramStart"/>
            <w:r w:rsidRPr="001A26BC">
              <w:rPr>
                <w:rFonts w:ascii="Arial Nova Light" w:eastAsia="Arial" w:hAnsi="Arial Nova Light" w:cs="Arial"/>
                <w:sz w:val="20"/>
                <w:szCs w:val="20"/>
                <w:lang w:val="es-MX"/>
              </w:rPr>
              <w:t>de acuerdo a</w:t>
            </w:r>
            <w:proofErr w:type="gramEnd"/>
            <w:r w:rsidRPr="001A26BC">
              <w:rPr>
                <w:rFonts w:ascii="Arial Nova Light" w:eastAsia="Arial" w:hAnsi="Arial Nova Light" w:cs="Arial"/>
                <w:sz w:val="20"/>
                <w:szCs w:val="20"/>
                <w:lang w:val="es-MX"/>
              </w:rPr>
              <w:t xml:space="preserve"> sus necesidades, solicite o requiera formalmente a la </w:t>
            </w:r>
            <w:r w:rsidR="003004E6" w:rsidRPr="001A26BC">
              <w:rPr>
                <w:rFonts w:ascii="Arial Nova Light" w:eastAsia="Arial" w:hAnsi="Arial Nova Light" w:cs="Arial"/>
                <w:sz w:val="20"/>
                <w:szCs w:val="20"/>
                <w:lang w:val="es-MX"/>
              </w:rPr>
              <w:t xml:space="preserve">Unidad Centralizada </w:t>
            </w:r>
            <w:r w:rsidR="003004E6">
              <w:rPr>
                <w:rFonts w:ascii="Arial Nova Light" w:eastAsia="Arial" w:hAnsi="Arial Nova Light" w:cs="Arial"/>
                <w:sz w:val="20"/>
                <w:szCs w:val="20"/>
                <w:lang w:val="es-MX"/>
              </w:rPr>
              <w:t>d</w:t>
            </w:r>
            <w:r w:rsidR="003004E6" w:rsidRPr="001A26BC">
              <w:rPr>
                <w:rFonts w:ascii="Arial Nova Light" w:eastAsia="Arial" w:hAnsi="Arial Nova Light" w:cs="Arial"/>
                <w:sz w:val="20"/>
                <w:szCs w:val="20"/>
                <w:lang w:val="es-MX"/>
              </w:rPr>
              <w:t>e Compras</w:t>
            </w:r>
            <w:r w:rsidRPr="001A26BC">
              <w:rPr>
                <w:rFonts w:ascii="Arial Nova Light" w:eastAsia="Arial" w:hAnsi="Arial Nova Light" w:cs="Arial"/>
                <w:sz w:val="20"/>
                <w:szCs w:val="20"/>
                <w:lang w:val="es-MX"/>
              </w:rPr>
              <w:t xml:space="preserve">, la adquisición, enajenación, arrendamiento de bienes o la prestación de servicios, establecido específicamente en la </w:t>
            </w:r>
            <w:r w:rsidR="0018795C">
              <w:rPr>
                <w:rFonts w:ascii="Arial Nova Light" w:eastAsia="Arial" w:hAnsi="Arial Nova Light" w:cs="Arial"/>
                <w:sz w:val="20"/>
                <w:szCs w:val="20"/>
                <w:lang w:val="es-MX"/>
              </w:rPr>
              <w:t>p</w:t>
            </w:r>
            <w:r w:rsidRPr="001A26BC">
              <w:rPr>
                <w:rFonts w:ascii="Arial Nova Light" w:eastAsia="Arial" w:hAnsi="Arial Nova Light" w:cs="Arial"/>
                <w:sz w:val="20"/>
                <w:szCs w:val="20"/>
                <w:lang w:val="es-MX"/>
              </w:rPr>
              <w:t>ortada.</w:t>
            </w:r>
          </w:p>
        </w:tc>
      </w:tr>
      <w:tr w:rsidR="001B3ADF" w:rsidRPr="001A26BC" w14:paraId="5ADBAB10" w14:textId="77777777" w:rsidTr="003004E6">
        <w:tc>
          <w:tcPr>
            <w:tcW w:w="2122" w:type="dxa"/>
            <w:shd w:val="clear" w:color="auto" w:fill="D9D9D9" w:themeFill="background1" w:themeFillShade="D9"/>
            <w:vAlign w:val="center"/>
          </w:tcPr>
          <w:p w14:paraId="2A57273C" w14:textId="2304EF2E" w:rsidR="001B3ADF" w:rsidRPr="001A26BC" w:rsidRDefault="00527C09" w:rsidP="006511F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“Bases”</w:t>
            </w:r>
          </w:p>
        </w:tc>
        <w:tc>
          <w:tcPr>
            <w:tcW w:w="7365" w:type="dxa"/>
            <w:shd w:val="clear" w:color="auto" w:fill="D9D9D9" w:themeFill="background1" w:themeFillShade="D9"/>
            <w:vAlign w:val="center"/>
          </w:tcPr>
          <w:p w14:paraId="6C88E590" w14:textId="764E3B00"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Es el llamado a los interesados a participar en determinado procedimiento de adquisiciones, arrendamiento, contratación de servicios o enajenación, que contiene las condiciones y requisitos detallados de participación en dichos </w:t>
            </w:r>
            <w:r w:rsidRPr="001A26BC">
              <w:rPr>
                <w:rFonts w:ascii="Arial Nova Light" w:eastAsia="Arial" w:hAnsi="Arial Nova Light" w:cs="Arial"/>
                <w:sz w:val="20"/>
                <w:szCs w:val="20"/>
                <w:lang w:val="es-MX"/>
              </w:rPr>
              <w:lastRenderedPageBreak/>
              <w:t>procedimientos.</w:t>
            </w:r>
          </w:p>
        </w:tc>
      </w:tr>
      <w:tr w:rsidR="001B3ADF" w:rsidRPr="001A26BC" w14:paraId="1ECE18EF" w14:textId="77777777" w:rsidTr="003004E6">
        <w:tc>
          <w:tcPr>
            <w:tcW w:w="2122" w:type="dxa"/>
            <w:vAlign w:val="center"/>
          </w:tcPr>
          <w:p w14:paraId="1E08EC9E" w14:textId="3F305CD6" w:rsidR="001B3ADF" w:rsidRPr="001A26BC" w:rsidRDefault="00255B53" w:rsidP="006511FC">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lastRenderedPageBreak/>
              <w:t>“</w:t>
            </w:r>
            <w:r w:rsidR="00527C09" w:rsidRPr="001A26BC">
              <w:rPr>
                <w:rFonts w:ascii="Arial Nova Light" w:eastAsia="Arial" w:hAnsi="Arial Nova Light" w:cs="Arial"/>
                <w:b/>
                <w:sz w:val="20"/>
                <w:szCs w:val="20"/>
              </w:rPr>
              <w:t>Carácter</w:t>
            </w:r>
            <w:r>
              <w:rPr>
                <w:rFonts w:ascii="Arial Nova Light" w:eastAsia="Arial" w:hAnsi="Arial Nova Light" w:cs="Arial"/>
                <w:b/>
                <w:sz w:val="20"/>
                <w:szCs w:val="20"/>
              </w:rPr>
              <w:t>”</w:t>
            </w:r>
          </w:p>
        </w:tc>
        <w:tc>
          <w:tcPr>
            <w:tcW w:w="7365" w:type="dxa"/>
            <w:vAlign w:val="center"/>
          </w:tcPr>
          <w:p w14:paraId="07C02485" w14:textId="09DEE931" w:rsidR="001B3ADF" w:rsidRPr="001A26BC" w:rsidRDefault="001B3ADF" w:rsidP="006511FC">
            <w:pPr>
              <w:tabs>
                <w:tab w:val="left" w:pos="1340"/>
                <w:tab w:val="left" w:pos="1346"/>
              </w:tabs>
              <w:autoSpaceDE w:val="0"/>
              <w:autoSpaceDN w:val="0"/>
              <w:adjustRightInd/>
              <w:spacing w:line="240" w:lineRule="auto"/>
              <w:ind w:right="51"/>
              <w:textAlignment w:val="auto"/>
              <w:rPr>
                <w:rFonts w:ascii="Arial Nova Light" w:eastAsia="Arial" w:hAnsi="Arial Nova Light" w:cs="Arial"/>
                <w:sz w:val="20"/>
                <w:szCs w:val="20"/>
                <w:lang w:val="es-MX"/>
              </w:rPr>
            </w:pPr>
            <w:r w:rsidRPr="001A26BC">
              <w:rPr>
                <w:rFonts w:ascii="Arial Nova Light" w:eastAsia="Arial" w:hAnsi="Arial Nova Light" w:cs="Arial"/>
                <w:sz w:val="20"/>
                <w:szCs w:val="20"/>
                <w:lang w:val="es-MX"/>
              </w:rPr>
              <w:t xml:space="preserve">El carácter de este “PROCESO” se establece en la </w:t>
            </w:r>
            <w:r w:rsidR="0018795C">
              <w:rPr>
                <w:rFonts w:ascii="Arial Nova Light" w:eastAsia="Arial" w:hAnsi="Arial Nova Light" w:cs="Arial"/>
                <w:sz w:val="20"/>
                <w:szCs w:val="20"/>
                <w:lang w:val="es-MX"/>
              </w:rPr>
              <w:t>p</w:t>
            </w:r>
            <w:r w:rsidRPr="001A26BC">
              <w:rPr>
                <w:rFonts w:ascii="Arial Nova Light" w:eastAsia="Arial" w:hAnsi="Arial Nova Light" w:cs="Arial"/>
                <w:sz w:val="20"/>
                <w:szCs w:val="20"/>
                <w:lang w:val="es-MX"/>
              </w:rPr>
              <w:t>ortada de las presentes bases, entendiéndose, por tanto, que es:</w:t>
            </w:r>
          </w:p>
          <w:p w14:paraId="7145B32B" w14:textId="5F903A52" w:rsidR="001B3ADF" w:rsidRPr="001A26BC" w:rsidRDefault="001B3ADF" w:rsidP="006511FC">
            <w:pPr>
              <w:pStyle w:val="Prrafodelista"/>
              <w:numPr>
                <w:ilvl w:val="2"/>
                <w:numId w:val="7"/>
              </w:numPr>
              <w:autoSpaceDE w:val="0"/>
              <w:autoSpaceDN w:val="0"/>
              <w:adjustRightInd/>
              <w:spacing w:line="240" w:lineRule="auto"/>
              <w:ind w:left="317" w:right="51" w:hanging="283"/>
              <w:textAlignment w:val="auto"/>
              <w:rPr>
                <w:rFonts w:ascii="Arial Nova Light" w:eastAsia="Arial" w:hAnsi="Arial Nova Light" w:cs="Arial"/>
                <w:sz w:val="20"/>
                <w:szCs w:val="20"/>
                <w:lang w:val="es-MX"/>
              </w:rPr>
            </w:pPr>
            <w:r w:rsidRPr="003004E6">
              <w:rPr>
                <w:rFonts w:ascii="Arial Nova Light" w:eastAsia="Arial" w:hAnsi="Arial Nova Light" w:cs="Arial"/>
                <w:b/>
                <w:bCs/>
                <w:sz w:val="20"/>
                <w:szCs w:val="20"/>
                <w:lang w:val="es-MX"/>
              </w:rPr>
              <w:t>Local</w:t>
            </w:r>
            <w:r w:rsidRPr="001A26BC">
              <w:rPr>
                <w:rFonts w:ascii="Arial Nova Light" w:eastAsia="Arial" w:hAnsi="Arial Nova Light" w:cs="Arial"/>
                <w:sz w:val="20"/>
                <w:szCs w:val="20"/>
                <w:lang w:val="es-MX"/>
              </w:rPr>
              <w:t xml:space="preserve">, cuando únicamente puedan participar </w:t>
            </w:r>
            <w:r w:rsidR="003004E6">
              <w:rPr>
                <w:rFonts w:ascii="Arial Nova Light" w:eastAsia="Arial" w:hAnsi="Arial Nova Light" w:cs="Arial"/>
                <w:sz w:val="20"/>
                <w:szCs w:val="20"/>
                <w:lang w:val="es-MX"/>
              </w:rPr>
              <w:t>proveedores</w:t>
            </w:r>
            <w:r w:rsidRPr="001A26BC">
              <w:rPr>
                <w:rFonts w:ascii="Arial Nova Light" w:eastAsia="Arial" w:hAnsi="Arial Nova Light" w:cs="Arial"/>
                <w:sz w:val="20"/>
                <w:szCs w:val="20"/>
                <w:lang w:val="es-MX"/>
              </w:rPr>
              <w:t xml:space="preserve"> con domicilio fiscal en el Estado de Jalisco;</w:t>
            </w:r>
          </w:p>
          <w:p w14:paraId="2497ACD3" w14:textId="79894ABB" w:rsidR="00406A79" w:rsidRPr="001A26BC" w:rsidRDefault="001B3ADF" w:rsidP="006511FC">
            <w:pPr>
              <w:pStyle w:val="Prrafodelista"/>
              <w:numPr>
                <w:ilvl w:val="2"/>
                <w:numId w:val="7"/>
              </w:numPr>
              <w:autoSpaceDE w:val="0"/>
              <w:autoSpaceDN w:val="0"/>
              <w:adjustRightInd/>
              <w:spacing w:line="240" w:lineRule="auto"/>
              <w:ind w:left="317" w:right="51" w:hanging="283"/>
              <w:contextualSpacing w:val="0"/>
              <w:textAlignment w:val="auto"/>
              <w:rPr>
                <w:rFonts w:ascii="Arial Nova Light" w:eastAsia="Arial" w:hAnsi="Arial Nova Light" w:cs="Arial"/>
                <w:sz w:val="20"/>
                <w:szCs w:val="20"/>
                <w:lang w:val="es-MX"/>
              </w:rPr>
            </w:pPr>
            <w:r w:rsidRPr="003004E6">
              <w:rPr>
                <w:rFonts w:ascii="Arial Nova Light" w:eastAsia="Arial" w:hAnsi="Arial Nova Light" w:cs="Arial"/>
                <w:b/>
                <w:bCs/>
                <w:sz w:val="20"/>
                <w:szCs w:val="20"/>
                <w:lang w:val="es-MX"/>
              </w:rPr>
              <w:t>Nacional</w:t>
            </w:r>
            <w:r w:rsidRPr="001A26BC">
              <w:rPr>
                <w:rFonts w:ascii="Arial Nova Light" w:eastAsia="Arial" w:hAnsi="Arial Nova Light" w:cs="Arial"/>
                <w:sz w:val="20"/>
                <w:szCs w:val="20"/>
                <w:lang w:val="es-MX"/>
              </w:rPr>
              <w:t xml:space="preserve">, cuando puedan participar </w:t>
            </w:r>
            <w:r w:rsidR="003004E6">
              <w:rPr>
                <w:rFonts w:ascii="Arial Nova Light" w:eastAsia="Arial" w:hAnsi="Arial Nova Light" w:cs="Arial"/>
                <w:sz w:val="20"/>
                <w:szCs w:val="20"/>
                <w:lang w:val="es-MX"/>
              </w:rPr>
              <w:t>proveedores</w:t>
            </w:r>
            <w:r w:rsidRPr="001A26BC">
              <w:rPr>
                <w:rFonts w:ascii="Arial Nova Light" w:eastAsia="Arial" w:hAnsi="Arial Nova Light" w:cs="Arial"/>
                <w:sz w:val="20"/>
                <w:szCs w:val="20"/>
                <w:lang w:val="es-MX"/>
              </w:rPr>
              <w:t xml:space="preserve"> de cualquier parte de la República Mexicana, entendiendo por ellos a los proveedores constituidos o establecidos en el interior de la república que provean de insumos de origen nacional que cuenten por lo menos con el cincuenta por ciento de integración local</w:t>
            </w:r>
            <w:r w:rsidR="0018795C">
              <w:rPr>
                <w:rFonts w:ascii="Arial Nova Light" w:eastAsia="Arial" w:hAnsi="Arial Nova Light" w:cs="Arial"/>
                <w:sz w:val="20"/>
                <w:szCs w:val="20"/>
                <w:lang w:val="es-MX"/>
              </w:rPr>
              <w:t>; e</w:t>
            </w:r>
          </w:p>
          <w:p w14:paraId="576A29B0" w14:textId="1C085F52" w:rsidR="001B3ADF" w:rsidRPr="001A26BC" w:rsidRDefault="001B3ADF" w:rsidP="006511FC">
            <w:pPr>
              <w:pStyle w:val="Prrafodelista"/>
              <w:numPr>
                <w:ilvl w:val="2"/>
                <w:numId w:val="7"/>
              </w:numPr>
              <w:autoSpaceDE w:val="0"/>
              <w:autoSpaceDN w:val="0"/>
              <w:adjustRightInd/>
              <w:spacing w:line="240" w:lineRule="auto"/>
              <w:ind w:left="317" w:right="51" w:hanging="283"/>
              <w:contextualSpacing w:val="0"/>
              <w:textAlignment w:val="auto"/>
              <w:rPr>
                <w:rFonts w:ascii="Arial Nova Light" w:eastAsia="Arial" w:hAnsi="Arial Nova Light" w:cs="Arial"/>
                <w:sz w:val="20"/>
                <w:szCs w:val="20"/>
                <w:lang w:val="es-MX"/>
              </w:rPr>
            </w:pPr>
            <w:r w:rsidRPr="003004E6">
              <w:rPr>
                <w:rFonts w:ascii="Arial Nova Light" w:eastAsia="Arial" w:hAnsi="Arial Nova Light" w:cs="Arial"/>
                <w:b/>
                <w:bCs/>
                <w:sz w:val="20"/>
                <w:szCs w:val="20"/>
                <w:lang w:val="es-MX"/>
              </w:rPr>
              <w:t>Internacional,</w:t>
            </w:r>
            <w:r w:rsidRPr="001A26BC">
              <w:rPr>
                <w:rFonts w:ascii="Arial Nova Light" w:eastAsia="Arial" w:hAnsi="Arial Nova Light" w:cs="Arial"/>
                <w:sz w:val="20"/>
                <w:szCs w:val="20"/>
                <w:lang w:val="es-MX"/>
              </w:rPr>
              <w:t xml:space="preserve"> cuando puedan participar </w:t>
            </w:r>
            <w:r w:rsidR="003004E6">
              <w:rPr>
                <w:rFonts w:ascii="Arial Nova Light" w:eastAsia="Arial" w:hAnsi="Arial Nova Light" w:cs="Arial"/>
                <w:sz w:val="20"/>
                <w:szCs w:val="20"/>
                <w:lang w:val="es-MX"/>
              </w:rPr>
              <w:t>proveedores</w:t>
            </w:r>
            <w:r w:rsidR="003004E6" w:rsidRPr="001A26BC">
              <w:rPr>
                <w:rFonts w:ascii="Arial Nova Light" w:eastAsia="Arial" w:hAnsi="Arial Nova Light" w:cs="Arial"/>
                <w:sz w:val="20"/>
                <w:szCs w:val="20"/>
                <w:lang w:val="es-MX"/>
              </w:rPr>
              <w:t xml:space="preserve"> </w:t>
            </w:r>
            <w:r w:rsidRPr="001A26BC">
              <w:rPr>
                <w:rFonts w:ascii="Arial Nova Light" w:eastAsia="Arial" w:hAnsi="Arial Nova Light" w:cs="Arial"/>
                <w:sz w:val="20"/>
                <w:szCs w:val="20"/>
                <w:lang w:val="es-MX"/>
              </w:rPr>
              <w:t>locales, nacionales y del extranjero.</w:t>
            </w:r>
          </w:p>
        </w:tc>
      </w:tr>
      <w:tr w:rsidR="001B3ADF" w:rsidRPr="001A26BC" w14:paraId="2903DDAC" w14:textId="77777777" w:rsidTr="003004E6">
        <w:tc>
          <w:tcPr>
            <w:tcW w:w="2122" w:type="dxa"/>
            <w:shd w:val="clear" w:color="auto" w:fill="D9D9D9" w:themeFill="background1" w:themeFillShade="D9"/>
            <w:vAlign w:val="center"/>
          </w:tcPr>
          <w:p w14:paraId="639F540D" w14:textId="1AB37B5F" w:rsidR="001B3ADF" w:rsidRPr="001A26BC" w:rsidRDefault="00527C09" w:rsidP="006511F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“Comité”</w:t>
            </w:r>
          </w:p>
        </w:tc>
        <w:tc>
          <w:tcPr>
            <w:tcW w:w="7365" w:type="dxa"/>
            <w:shd w:val="clear" w:color="auto" w:fill="D9D9D9" w:themeFill="background1" w:themeFillShade="D9"/>
            <w:vAlign w:val="center"/>
          </w:tcPr>
          <w:p w14:paraId="72685EA5" w14:textId="54CFF202"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Es el </w:t>
            </w:r>
            <w:r w:rsidR="00773C27" w:rsidRPr="001A26BC">
              <w:rPr>
                <w:rFonts w:ascii="Arial Nova Light" w:eastAsia="Arial" w:hAnsi="Arial Nova Light" w:cs="Arial"/>
                <w:sz w:val="20"/>
                <w:szCs w:val="20"/>
              </w:rPr>
              <w:t xml:space="preserve">Órgano Colegiado </w:t>
            </w:r>
            <w:r w:rsidRPr="001A26BC">
              <w:rPr>
                <w:rFonts w:ascii="Arial Nova Light" w:eastAsia="Arial" w:hAnsi="Arial Nova Light" w:cs="Arial"/>
                <w:sz w:val="20"/>
                <w:szCs w:val="20"/>
              </w:rPr>
              <w:t>encargado de intervenir y resolver sobre las adquisiciones, enajenaciones, contrataciones y arrendamientos de bienes muebles y contratación de servicios de cualquier naturaleza que se realice por parte de la “CONVOCANTE”, vigilando el estricto cumplimiento de la normatividad aplicable.</w:t>
            </w:r>
          </w:p>
        </w:tc>
      </w:tr>
      <w:tr w:rsidR="001B3ADF" w:rsidRPr="001A26BC" w14:paraId="1493016A" w14:textId="77777777" w:rsidTr="003004E6">
        <w:tc>
          <w:tcPr>
            <w:tcW w:w="2122" w:type="dxa"/>
            <w:vAlign w:val="center"/>
          </w:tcPr>
          <w:p w14:paraId="145BE189" w14:textId="33ED8207" w:rsidR="001B3ADF" w:rsidRPr="001A26BC" w:rsidRDefault="00255B53" w:rsidP="006511FC">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527C09" w:rsidRPr="001A26BC">
              <w:rPr>
                <w:rFonts w:ascii="Arial Nova Light" w:eastAsia="Arial" w:hAnsi="Arial Nova Light" w:cs="Arial"/>
                <w:b/>
                <w:sz w:val="20"/>
                <w:szCs w:val="20"/>
              </w:rPr>
              <w:t>Convocante</w:t>
            </w:r>
            <w:r>
              <w:rPr>
                <w:rFonts w:ascii="Arial Nova Light" w:eastAsia="Arial" w:hAnsi="Arial Nova Light" w:cs="Arial"/>
                <w:b/>
                <w:sz w:val="20"/>
                <w:szCs w:val="20"/>
              </w:rPr>
              <w:t>”</w:t>
            </w:r>
          </w:p>
        </w:tc>
        <w:tc>
          <w:tcPr>
            <w:tcW w:w="7365" w:type="dxa"/>
            <w:vAlign w:val="center"/>
          </w:tcPr>
          <w:p w14:paraId="23E7F447" w14:textId="2A57FA22"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El ente público que a través de su </w:t>
            </w:r>
            <w:r w:rsidR="00773C27" w:rsidRPr="001A26BC">
              <w:rPr>
                <w:rFonts w:ascii="Arial Nova Light" w:eastAsia="Arial" w:hAnsi="Arial Nova Light" w:cs="Arial"/>
                <w:sz w:val="20"/>
                <w:szCs w:val="20"/>
              </w:rPr>
              <w:t xml:space="preserve">Unidad Centralizada </w:t>
            </w:r>
            <w:r w:rsidR="00773C27">
              <w:rPr>
                <w:rFonts w:ascii="Arial Nova Light" w:eastAsia="Arial" w:hAnsi="Arial Nova Light" w:cs="Arial"/>
                <w:sz w:val="20"/>
                <w:szCs w:val="20"/>
              </w:rPr>
              <w:t>d</w:t>
            </w:r>
            <w:r w:rsidR="00773C27" w:rsidRPr="001A26BC">
              <w:rPr>
                <w:rFonts w:ascii="Arial Nova Light" w:eastAsia="Arial" w:hAnsi="Arial Nova Light" w:cs="Arial"/>
                <w:sz w:val="20"/>
                <w:szCs w:val="20"/>
              </w:rPr>
              <w:t xml:space="preserve">e Compras </w:t>
            </w:r>
            <w:r w:rsidRPr="001A26BC">
              <w:rPr>
                <w:rFonts w:ascii="Arial Nova Light" w:eastAsia="Arial" w:hAnsi="Arial Nova Light" w:cs="Arial"/>
                <w:sz w:val="20"/>
                <w:szCs w:val="20"/>
              </w:rPr>
              <w:t>lleva a cabo los</w:t>
            </w:r>
            <w:r w:rsidRPr="001A26BC">
              <w:rPr>
                <w:rFonts w:ascii="Arial Nova Light" w:hAnsi="Arial Nova Light"/>
                <w:sz w:val="20"/>
                <w:szCs w:val="20"/>
              </w:rPr>
              <w:t xml:space="preserve"> </w:t>
            </w:r>
            <w:r w:rsidRPr="001A26BC">
              <w:rPr>
                <w:rFonts w:ascii="Arial Nova Light" w:eastAsia="Arial" w:hAnsi="Arial Nova Light" w:cs="Arial"/>
                <w:sz w:val="20"/>
                <w:szCs w:val="20"/>
              </w:rPr>
              <w:t>procedimientos de contratación a efecto de adquirir o arrendar bienes o contratar la prestación de servicios que solicite la unidad requirente</w:t>
            </w:r>
            <w:r w:rsidR="0018795C">
              <w:rPr>
                <w:rFonts w:ascii="Arial Nova Light" w:eastAsia="Arial" w:hAnsi="Arial Nova Light" w:cs="Arial"/>
                <w:sz w:val="20"/>
                <w:szCs w:val="20"/>
              </w:rPr>
              <w:t>.</w:t>
            </w:r>
          </w:p>
        </w:tc>
      </w:tr>
      <w:tr w:rsidR="001B3ADF" w:rsidRPr="001A26BC" w14:paraId="75AABC92" w14:textId="77777777" w:rsidTr="003004E6">
        <w:tc>
          <w:tcPr>
            <w:tcW w:w="2122" w:type="dxa"/>
            <w:shd w:val="clear" w:color="auto" w:fill="D9D9D9" w:themeFill="background1" w:themeFillShade="D9"/>
            <w:vAlign w:val="center"/>
          </w:tcPr>
          <w:p w14:paraId="66AA0D22" w14:textId="1A7F2FC3" w:rsidR="001B3ADF" w:rsidRPr="001A26BC" w:rsidRDefault="00255B53" w:rsidP="006511FC">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527C09" w:rsidRPr="001A26BC">
              <w:rPr>
                <w:rFonts w:ascii="Arial Nova Light" w:eastAsia="Arial" w:hAnsi="Arial Nova Light" w:cs="Arial"/>
                <w:b/>
                <w:sz w:val="20"/>
                <w:szCs w:val="20"/>
              </w:rPr>
              <w:t>Convocatoria</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24C6B216" w14:textId="6B39B652"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Es el llamado a los interesados a participar en determinado procedimiento de adquisiciones, contrataciones o enajenación, que además contiene las condiciones y requisitos detallados de participación en dichos procedimientos.</w:t>
            </w:r>
          </w:p>
        </w:tc>
      </w:tr>
      <w:tr w:rsidR="001B3ADF" w:rsidRPr="001A26BC" w14:paraId="0DD70E86" w14:textId="77777777" w:rsidTr="003004E6">
        <w:tc>
          <w:tcPr>
            <w:tcW w:w="2122" w:type="dxa"/>
            <w:vAlign w:val="center"/>
          </w:tcPr>
          <w:p w14:paraId="3211314A" w14:textId="770756CD" w:rsidR="001B3ADF" w:rsidRPr="001A26BC" w:rsidRDefault="00527C09" w:rsidP="006511F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“Contraloría”</w:t>
            </w:r>
          </w:p>
        </w:tc>
        <w:tc>
          <w:tcPr>
            <w:tcW w:w="7365" w:type="dxa"/>
            <w:vAlign w:val="center"/>
          </w:tcPr>
          <w:p w14:paraId="589CAE49" w14:textId="47AA46AE"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La Contraloría del Estado, con domicilio en Avenida Ignacio Luis Vallarta número 1252, Colonia Americana, C.P. 44100, en Guadalajara, Jalisco. Teléfono 01-(33)1543-9470; misma que ejercerá las funciones encomendadas por la Ley a los Órganos Internos de Control.</w:t>
            </w:r>
          </w:p>
        </w:tc>
      </w:tr>
      <w:tr w:rsidR="001B3ADF" w:rsidRPr="001A26BC" w14:paraId="1ED353B9" w14:textId="77777777" w:rsidTr="003004E6">
        <w:tc>
          <w:tcPr>
            <w:tcW w:w="2122" w:type="dxa"/>
            <w:shd w:val="clear" w:color="auto" w:fill="D9D9D9" w:themeFill="background1" w:themeFillShade="D9"/>
            <w:vAlign w:val="center"/>
          </w:tcPr>
          <w:p w14:paraId="0E54E2A8" w14:textId="001AA24A" w:rsidR="001B3ADF" w:rsidRPr="001A26BC" w:rsidRDefault="00255B53" w:rsidP="006511FC">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527C09" w:rsidRPr="001A26BC">
              <w:rPr>
                <w:rFonts w:ascii="Arial Nova Light" w:eastAsia="Arial" w:hAnsi="Arial Nova Light" w:cs="Arial"/>
                <w:b/>
                <w:sz w:val="20"/>
                <w:szCs w:val="20"/>
              </w:rPr>
              <w:t>Criterios de evaluación</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6987EE71" w14:textId="0F588C4F"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 xml:space="preserve">Criterios específicos que se utilizarán para la evaluación de las </w:t>
            </w:r>
            <w:r w:rsidR="003004E6">
              <w:rPr>
                <w:rFonts w:ascii="Arial Nova Light" w:hAnsi="Arial Nova Light" w:cs="Arial"/>
                <w:sz w:val="20"/>
                <w:szCs w:val="20"/>
              </w:rPr>
              <w:t xml:space="preserve">propuestas </w:t>
            </w:r>
            <w:r w:rsidRPr="001A26BC">
              <w:rPr>
                <w:rFonts w:ascii="Arial Nova Light" w:hAnsi="Arial Nova Light" w:cs="Arial"/>
                <w:sz w:val="20"/>
                <w:szCs w:val="20"/>
              </w:rPr>
              <w:t xml:space="preserve">y adjudicación de los </w:t>
            </w:r>
            <w:r w:rsidR="003004E6">
              <w:rPr>
                <w:rFonts w:ascii="Arial Nova Light" w:hAnsi="Arial Nova Light" w:cs="Arial"/>
                <w:sz w:val="20"/>
                <w:szCs w:val="20"/>
              </w:rPr>
              <w:t xml:space="preserve">contratos, </w:t>
            </w:r>
            <w:r w:rsidRPr="001A26BC">
              <w:rPr>
                <w:rFonts w:ascii="Arial Nova Light" w:hAnsi="Arial Nova Light" w:cs="Arial"/>
                <w:sz w:val="20"/>
                <w:szCs w:val="20"/>
              </w:rPr>
              <w:t>con relación a los bienes y/o servicios establecidos en el Anexo Técnico.</w:t>
            </w:r>
          </w:p>
        </w:tc>
      </w:tr>
      <w:tr w:rsidR="001B3ADF" w:rsidRPr="001A26BC" w14:paraId="143AAE6D" w14:textId="77777777" w:rsidTr="003004E6">
        <w:tc>
          <w:tcPr>
            <w:tcW w:w="2122" w:type="dxa"/>
            <w:vAlign w:val="center"/>
          </w:tcPr>
          <w:p w14:paraId="2C3F9E8D" w14:textId="16A8B5D3" w:rsidR="001B3ADF" w:rsidRPr="001A26BC" w:rsidRDefault="00255B53" w:rsidP="006511FC">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proofErr w:type="spellStart"/>
            <w:r w:rsidR="00527C09" w:rsidRPr="001A26BC">
              <w:rPr>
                <w:rFonts w:ascii="Arial Nova Light" w:eastAsia="Arial" w:hAnsi="Arial Nova Light" w:cs="Arial"/>
                <w:b/>
                <w:sz w:val="20"/>
                <w:szCs w:val="20"/>
              </w:rPr>
              <w:t>Desechamiento</w:t>
            </w:r>
            <w:proofErr w:type="spellEnd"/>
            <w:r>
              <w:rPr>
                <w:rFonts w:ascii="Arial Nova Light" w:eastAsia="Arial" w:hAnsi="Arial Nova Light" w:cs="Arial"/>
                <w:b/>
                <w:sz w:val="20"/>
                <w:szCs w:val="20"/>
              </w:rPr>
              <w:t>”</w:t>
            </w:r>
          </w:p>
        </w:tc>
        <w:tc>
          <w:tcPr>
            <w:tcW w:w="7365" w:type="dxa"/>
            <w:vAlign w:val="center"/>
          </w:tcPr>
          <w:p w14:paraId="1FB23F7F" w14:textId="530B68F2" w:rsidR="001B3ADF" w:rsidRPr="001A26BC" w:rsidRDefault="003004E6" w:rsidP="006511FC">
            <w:pPr>
              <w:spacing w:line="240" w:lineRule="auto"/>
              <w:ind w:right="51"/>
              <w:rPr>
                <w:rFonts w:ascii="Arial Nova Light" w:hAnsi="Arial Nova Light" w:cs="Arial"/>
                <w:sz w:val="20"/>
                <w:szCs w:val="20"/>
                <w:lang w:val="es-MX"/>
              </w:rPr>
            </w:pPr>
            <w:r>
              <w:rPr>
                <w:rFonts w:ascii="Arial Nova Light" w:hAnsi="Arial Nova Light" w:cs="Arial"/>
                <w:sz w:val="20"/>
                <w:szCs w:val="20"/>
              </w:rPr>
              <w:t>E</w:t>
            </w:r>
            <w:r w:rsidRPr="003004E6">
              <w:rPr>
                <w:rFonts w:ascii="Arial Nova Light" w:hAnsi="Arial Nova Light" w:cs="Arial"/>
                <w:sz w:val="20"/>
                <w:szCs w:val="20"/>
              </w:rPr>
              <w:t xml:space="preserve">l </w:t>
            </w:r>
            <w:proofErr w:type="spellStart"/>
            <w:r w:rsidRPr="003004E6">
              <w:rPr>
                <w:rFonts w:ascii="Arial Nova Light" w:hAnsi="Arial Nova Light" w:cs="Arial"/>
                <w:sz w:val="20"/>
                <w:szCs w:val="20"/>
              </w:rPr>
              <w:t>desechamiento</w:t>
            </w:r>
            <w:proofErr w:type="spellEnd"/>
            <w:r w:rsidRPr="003004E6">
              <w:rPr>
                <w:rFonts w:ascii="Arial Nova Light" w:hAnsi="Arial Nova Light" w:cs="Arial"/>
                <w:sz w:val="20"/>
                <w:szCs w:val="20"/>
              </w:rPr>
              <w:t xml:space="preserve"> es el proceso que garantiza que solo </w:t>
            </w:r>
            <w:r>
              <w:rPr>
                <w:rFonts w:ascii="Arial Nova Light" w:hAnsi="Arial Nova Light" w:cs="Arial"/>
                <w:sz w:val="20"/>
                <w:szCs w:val="20"/>
              </w:rPr>
              <w:t>se adjudiquen</w:t>
            </w:r>
            <w:r w:rsidRPr="003004E6">
              <w:rPr>
                <w:rFonts w:ascii="Arial Nova Light" w:hAnsi="Arial Nova Light" w:cs="Arial"/>
                <w:sz w:val="20"/>
                <w:szCs w:val="20"/>
              </w:rPr>
              <w:t xml:space="preserve"> aquellas propuestas que se ajusten plenamente a las condiciones y criterios previamente definidos, asegurando transparencia y equidad en las contrataciones públicas</w:t>
            </w:r>
            <w:r w:rsidR="0018795C">
              <w:rPr>
                <w:rFonts w:ascii="Arial Nova Light" w:hAnsi="Arial Nova Light" w:cs="Arial"/>
                <w:sz w:val="20"/>
                <w:szCs w:val="20"/>
              </w:rPr>
              <w:t>.</w:t>
            </w:r>
          </w:p>
        </w:tc>
      </w:tr>
      <w:tr w:rsidR="001B3ADF" w:rsidRPr="001A26BC" w14:paraId="568A1773" w14:textId="77777777" w:rsidTr="003004E6">
        <w:tc>
          <w:tcPr>
            <w:tcW w:w="2122" w:type="dxa"/>
            <w:shd w:val="clear" w:color="auto" w:fill="D9D9D9" w:themeFill="background1" w:themeFillShade="D9"/>
            <w:vAlign w:val="center"/>
          </w:tcPr>
          <w:p w14:paraId="2A42436C" w14:textId="7123360D" w:rsidR="001B3ADF" w:rsidRPr="001A26BC" w:rsidRDefault="00255B53" w:rsidP="006511FC">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527C09" w:rsidRPr="001A26BC">
              <w:rPr>
                <w:rFonts w:ascii="Arial Nova Light" w:eastAsia="Arial" w:hAnsi="Arial Nova Light" w:cs="Arial"/>
                <w:b/>
                <w:sz w:val="20"/>
                <w:szCs w:val="20"/>
              </w:rPr>
              <w:t>Documento público</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4B214613" w14:textId="1B84ABB2"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Documento que, autorizado por Servidor Público adscrito, acredita los hechos que refiere y su fecha.</w:t>
            </w:r>
          </w:p>
        </w:tc>
      </w:tr>
      <w:tr w:rsidR="001B3ADF" w:rsidRPr="001A26BC" w14:paraId="3C17762B" w14:textId="77777777" w:rsidTr="003004E6">
        <w:tc>
          <w:tcPr>
            <w:tcW w:w="2122" w:type="dxa"/>
            <w:vAlign w:val="center"/>
          </w:tcPr>
          <w:p w14:paraId="0AB27ABC" w14:textId="4563E1F7" w:rsidR="001B3ADF" w:rsidRPr="001A26BC" w:rsidRDefault="00527C09" w:rsidP="006511F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“Domicilio”</w:t>
            </w:r>
          </w:p>
        </w:tc>
        <w:tc>
          <w:tcPr>
            <w:tcW w:w="7365" w:type="dxa"/>
            <w:vAlign w:val="center"/>
          </w:tcPr>
          <w:p w14:paraId="7C1B3D9C" w14:textId="7D035879"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Av</w:t>
            </w:r>
            <w:r w:rsidR="00EB0154" w:rsidRPr="001A26BC">
              <w:rPr>
                <w:rFonts w:ascii="Arial Nova Light" w:eastAsia="Arial" w:hAnsi="Arial Nova Light" w:cs="Arial"/>
                <w:sz w:val="20"/>
                <w:szCs w:val="20"/>
              </w:rPr>
              <w:t>enida</w:t>
            </w:r>
            <w:r w:rsidRPr="001A26BC">
              <w:rPr>
                <w:rFonts w:ascii="Arial Nova Light" w:eastAsia="Arial" w:hAnsi="Arial Nova Light" w:cs="Arial"/>
                <w:sz w:val="20"/>
                <w:szCs w:val="20"/>
              </w:rPr>
              <w:t xml:space="preserve"> Juan Gil Preciado</w:t>
            </w:r>
            <w:r w:rsidR="00EB0154" w:rsidRPr="001A26BC">
              <w:rPr>
                <w:rFonts w:ascii="Arial Nova Light" w:eastAsia="Arial" w:hAnsi="Arial Nova Light" w:cs="Arial"/>
                <w:sz w:val="20"/>
                <w:szCs w:val="20"/>
              </w:rPr>
              <w:t>, número</w:t>
            </w:r>
            <w:r w:rsidRPr="001A26BC">
              <w:rPr>
                <w:rFonts w:ascii="Arial Nova Light" w:eastAsia="Arial" w:hAnsi="Arial Nova Light" w:cs="Arial"/>
                <w:sz w:val="20"/>
                <w:szCs w:val="20"/>
              </w:rPr>
              <w:t xml:space="preserve"> 6735, </w:t>
            </w:r>
            <w:r w:rsidR="00EB0154" w:rsidRPr="001A26BC">
              <w:rPr>
                <w:rFonts w:ascii="Arial Nova Light" w:eastAsia="Arial" w:hAnsi="Arial Nova Light" w:cs="Arial"/>
                <w:sz w:val="20"/>
                <w:szCs w:val="20"/>
              </w:rPr>
              <w:t>C</w:t>
            </w:r>
            <w:r w:rsidRPr="001A26BC">
              <w:rPr>
                <w:rFonts w:ascii="Arial Nova Light" w:eastAsia="Arial" w:hAnsi="Arial Nova Light" w:cs="Arial"/>
                <w:sz w:val="20"/>
                <w:szCs w:val="20"/>
              </w:rPr>
              <w:t>olonia Nuevo México</w:t>
            </w:r>
            <w:r w:rsidR="00EB0154" w:rsidRPr="001A26BC">
              <w:rPr>
                <w:rFonts w:ascii="Arial Nova Light" w:eastAsia="Arial" w:hAnsi="Arial Nova Light" w:cs="Arial"/>
                <w:sz w:val="20"/>
                <w:szCs w:val="20"/>
              </w:rPr>
              <w:t>,</w:t>
            </w:r>
            <w:r w:rsidRPr="001A26BC">
              <w:rPr>
                <w:rFonts w:ascii="Arial Nova Light" w:eastAsia="Arial" w:hAnsi="Arial Nova Light" w:cs="Arial"/>
                <w:sz w:val="20"/>
                <w:szCs w:val="20"/>
              </w:rPr>
              <w:t xml:space="preserve"> C.P. 45138, Zapopan, Jalisco.</w:t>
            </w:r>
          </w:p>
        </w:tc>
      </w:tr>
      <w:tr w:rsidR="001B3ADF" w:rsidRPr="001A26BC" w14:paraId="269387CD" w14:textId="77777777" w:rsidTr="003004E6">
        <w:tc>
          <w:tcPr>
            <w:tcW w:w="2122" w:type="dxa"/>
            <w:shd w:val="clear" w:color="auto" w:fill="D9D9D9" w:themeFill="background1" w:themeFillShade="D9"/>
            <w:vAlign w:val="center"/>
          </w:tcPr>
          <w:p w14:paraId="6B1D2A0F" w14:textId="7A4BE812" w:rsidR="001B3ADF" w:rsidRPr="001A26BC" w:rsidRDefault="00255B53" w:rsidP="006511FC">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527C09" w:rsidRPr="001A26BC">
              <w:rPr>
                <w:rFonts w:ascii="Arial Nova Light" w:eastAsia="Arial" w:hAnsi="Arial Nova Light" w:cs="Arial"/>
                <w:b/>
                <w:sz w:val="20"/>
                <w:szCs w:val="20"/>
              </w:rPr>
              <w:t>Ejercicio fiscal</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58E36481" w14:textId="50DD237C"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 xml:space="preserve">El año financiero o fiscal comprendido por 12 (doce) meses, empezando el primero de enero y terminando el treinta y uno de diciembre del año establecido en la </w:t>
            </w:r>
            <w:r w:rsidR="0018795C">
              <w:rPr>
                <w:rFonts w:ascii="Arial Nova Light" w:hAnsi="Arial Nova Light" w:cs="Arial"/>
                <w:sz w:val="20"/>
                <w:szCs w:val="20"/>
              </w:rPr>
              <w:t>p</w:t>
            </w:r>
            <w:r w:rsidRPr="001A26BC">
              <w:rPr>
                <w:rFonts w:ascii="Arial Nova Light" w:hAnsi="Arial Nova Light" w:cs="Arial"/>
                <w:sz w:val="20"/>
                <w:szCs w:val="20"/>
              </w:rPr>
              <w:t>ortada de las bases.</w:t>
            </w:r>
          </w:p>
        </w:tc>
      </w:tr>
      <w:tr w:rsidR="001B3ADF" w:rsidRPr="001A26BC" w14:paraId="5FCCB6E7" w14:textId="77777777" w:rsidTr="003004E6">
        <w:tc>
          <w:tcPr>
            <w:tcW w:w="2122" w:type="dxa"/>
            <w:vAlign w:val="center"/>
          </w:tcPr>
          <w:p w14:paraId="04CD7C46" w14:textId="6AE82B41" w:rsidR="001B3ADF" w:rsidRPr="001A26BC" w:rsidRDefault="000F66EA" w:rsidP="006511FC">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527C09" w:rsidRPr="001A26BC">
              <w:rPr>
                <w:rFonts w:ascii="Arial Nova Light" w:hAnsi="Arial Nova Light" w:cs="Arial"/>
                <w:b/>
                <w:sz w:val="20"/>
                <w:szCs w:val="20"/>
                <w:lang w:val="es-MX" w:eastAsia="es-MX"/>
              </w:rPr>
              <w:t>Fianza o póliza</w:t>
            </w:r>
            <w:r>
              <w:rPr>
                <w:rFonts w:ascii="Arial Nova Light" w:hAnsi="Arial Nova Light" w:cs="Arial"/>
                <w:b/>
                <w:sz w:val="20"/>
                <w:szCs w:val="20"/>
                <w:lang w:val="es-MX" w:eastAsia="es-MX"/>
              </w:rPr>
              <w:t>”</w:t>
            </w:r>
          </w:p>
        </w:tc>
        <w:tc>
          <w:tcPr>
            <w:tcW w:w="7365" w:type="dxa"/>
            <w:vAlign w:val="center"/>
          </w:tcPr>
          <w:p w14:paraId="5A2530C4" w14:textId="7FA59D2A"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 xml:space="preserve">Cantidad de dinero u objeto de valor que se da para asegurar el cumplimiento de suministros, la seriedad de la oferta y la correcta aplicación de los anticipos u otras obligaciones, misma que será expedida por una institución autorizada en el </w:t>
            </w:r>
            <w:r w:rsidR="0018795C">
              <w:rPr>
                <w:rFonts w:ascii="Arial Nova Light" w:hAnsi="Arial Nova Light" w:cs="Arial"/>
                <w:sz w:val="20"/>
                <w:szCs w:val="20"/>
                <w:lang w:val="es-MX" w:eastAsia="es-MX"/>
              </w:rPr>
              <w:t>E</w:t>
            </w:r>
            <w:r w:rsidRPr="001A26BC">
              <w:rPr>
                <w:rFonts w:ascii="Arial Nova Light" w:hAnsi="Arial Nova Light" w:cs="Arial"/>
                <w:sz w:val="20"/>
                <w:szCs w:val="20"/>
                <w:lang w:val="es-MX" w:eastAsia="es-MX"/>
              </w:rPr>
              <w:t>stado.</w:t>
            </w:r>
          </w:p>
        </w:tc>
      </w:tr>
      <w:tr w:rsidR="001B3ADF" w:rsidRPr="001A26BC" w14:paraId="53741653" w14:textId="77777777" w:rsidTr="003004E6">
        <w:tc>
          <w:tcPr>
            <w:tcW w:w="2122" w:type="dxa"/>
            <w:shd w:val="clear" w:color="auto" w:fill="D9D9D9" w:themeFill="background1" w:themeFillShade="D9"/>
            <w:vAlign w:val="center"/>
          </w:tcPr>
          <w:p w14:paraId="4B91A4BE" w14:textId="3AEDE4A4" w:rsidR="001B3ADF" w:rsidRPr="001A26BC" w:rsidRDefault="00527C09" w:rsidP="006511F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“Investigación de mercado”</w:t>
            </w:r>
          </w:p>
        </w:tc>
        <w:tc>
          <w:tcPr>
            <w:tcW w:w="7365" w:type="dxa"/>
            <w:shd w:val="clear" w:color="auto" w:fill="D9D9D9" w:themeFill="background1" w:themeFillShade="D9"/>
            <w:vAlign w:val="center"/>
          </w:tcPr>
          <w:p w14:paraId="2D69EB49" w14:textId="00CD1BAE"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Técnica usada para identificar las características del mercado de bienes y servicios específicos a fin de proveer al “ÁREA REQUIRENTE” de información útil, para planear la adquisición y arrendamiento de bienes o la prestación de servicios.</w:t>
            </w:r>
          </w:p>
        </w:tc>
      </w:tr>
      <w:tr w:rsidR="001B3ADF" w:rsidRPr="001A26BC" w14:paraId="58DE56E5" w14:textId="77777777" w:rsidTr="003004E6">
        <w:tc>
          <w:tcPr>
            <w:tcW w:w="2122" w:type="dxa"/>
            <w:vAlign w:val="center"/>
          </w:tcPr>
          <w:p w14:paraId="278960F2" w14:textId="09A60489" w:rsidR="001B3ADF" w:rsidRPr="001A26BC" w:rsidRDefault="00527C09" w:rsidP="006511F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“Ley”</w:t>
            </w:r>
          </w:p>
        </w:tc>
        <w:tc>
          <w:tcPr>
            <w:tcW w:w="7365" w:type="dxa"/>
            <w:vAlign w:val="center"/>
          </w:tcPr>
          <w:p w14:paraId="5C58E1E1" w14:textId="35D3D708"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Ley de Compras Gubernamentales, Enajenaciones y Contratación de Servicios del </w:t>
            </w:r>
            <w:r w:rsidRPr="001A26BC">
              <w:rPr>
                <w:rFonts w:ascii="Arial Nova Light" w:eastAsia="Arial" w:hAnsi="Arial Nova Light" w:cs="Arial"/>
                <w:sz w:val="20"/>
                <w:szCs w:val="20"/>
              </w:rPr>
              <w:lastRenderedPageBreak/>
              <w:t>Estado de Jalisco y sus Municipios.</w:t>
            </w:r>
          </w:p>
        </w:tc>
      </w:tr>
      <w:tr w:rsidR="001B3ADF" w:rsidRPr="001A26BC" w14:paraId="61FB2AFF" w14:textId="77777777" w:rsidTr="003004E6">
        <w:tc>
          <w:tcPr>
            <w:tcW w:w="2122" w:type="dxa"/>
            <w:shd w:val="clear" w:color="auto" w:fill="D9D9D9" w:themeFill="background1" w:themeFillShade="D9"/>
            <w:vAlign w:val="center"/>
          </w:tcPr>
          <w:p w14:paraId="64B86715" w14:textId="0F8B6240" w:rsidR="001B3ADF" w:rsidRPr="001A26BC" w:rsidRDefault="00527C09" w:rsidP="006511F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lastRenderedPageBreak/>
              <w:t>“Licitante</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11576CF2" w14:textId="5B802BEB"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Persona </w:t>
            </w:r>
            <w:r w:rsidR="00937E7E">
              <w:rPr>
                <w:rFonts w:ascii="Arial Nova Light" w:eastAsia="Arial" w:hAnsi="Arial Nova Light" w:cs="Arial"/>
                <w:sz w:val="20"/>
                <w:szCs w:val="20"/>
                <w:lang w:val="es-MX"/>
              </w:rPr>
              <w:t>f</w:t>
            </w:r>
            <w:r w:rsidRPr="001A26BC">
              <w:rPr>
                <w:rFonts w:ascii="Arial Nova Light" w:eastAsia="Arial" w:hAnsi="Arial Nova Light" w:cs="Arial"/>
                <w:sz w:val="20"/>
                <w:szCs w:val="20"/>
                <w:lang w:val="es-MX"/>
              </w:rPr>
              <w:t xml:space="preserve">ísica o </w:t>
            </w:r>
            <w:r w:rsidR="00937E7E">
              <w:rPr>
                <w:rFonts w:ascii="Arial Nova Light" w:eastAsia="Arial" w:hAnsi="Arial Nova Light" w:cs="Arial"/>
                <w:sz w:val="20"/>
                <w:szCs w:val="20"/>
                <w:lang w:val="es-MX"/>
              </w:rPr>
              <w:t>moral</w:t>
            </w:r>
            <w:r w:rsidRPr="001A26BC">
              <w:rPr>
                <w:rFonts w:ascii="Arial Nova Light" w:eastAsia="Arial" w:hAnsi="Arial Nova Light" w:cs="Arial"/>
                <w:sz w:val="20"/>
                <w:szCs w:val="20"/>
                <w:lang w:val="es-MX"/>
              </w:rPr>
              <w:t xml:space="preserve"> que participa en cualquier procedimiento de Licitación Pública.</w:t>
            </w:r>
          </w:p>
        </w:tc>
      </w:tr>
      <w:tr w:rsidR="001B3ADF" w:rsidRPr="001A26BC" w14:paraId="1A4445EC" w14:textId="77777777" w:rsidTr="003004E6">
        <w:tc>
          <w:tcPr>
            <w:tcW w:w="2122" w:type="dxa"/>
            <w:vAlign w:val="center"/>
          </w:tcPr>
          <w:p w14:paraId="7BAD637B" w14:textId="1F42DBE2" w:rsidR="001B3ADF" w:rsidRPr="001A26BC" w:rsidRDefault="000F66EA" w:rsidP="006511FC">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527C09" w:rsidRPr="001A26BC">
              <w:rPr>
                <w:rFonts w:ascii="Arial Nova Light" w:hAnsi="Arial Nova Light" w:cs="Arial"/>
                <w:b/>
                <w:sz w:val="20"/>
                <w:szCs w:val="20"/>
                <w:lang w:val="es-MX" w:eastAsia="es-MX"/>
              </w:rPr>
              <w:t>Manifiesto</w:t>
            </w:r>
            <w:r>
              <w:rPr>
                <w:rFonts w:ascii="Arial Nova Light" w:hAnsi="Arial Nova Light" w:cs="Arial"/>
                <w:b/>
                <w:sz w:val="20"/>
                <w:szCs w:val="20"/>
                <w:lang w:val="es-MX" w:eastAsia="es-MX"/>
              </w:rPr>
              <w:t>”</w:t>
            </w:r>
          </w:p>
        </w:tc>
        <w:tc>
          <w:tcPr>
            <w:tcW w:w="7365" w:type="dxa"/>
            <w:vAlign w:val="center"/>
          </w:tcPr>
          <w:p w14:paraId="45CE66A3" w14:textId="58692D53"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 xml:space="preserve">Formato que contiene la declaración bajo de protesta de conducirse con verdad de una persona física o </w:t>
            </w:r>
            <w:r w:rsidR="00937E7E">
              <w:rPr>
                <w:rFonts w:ascii="Arial Nova Light" w:hAnsi="Arial Nova Light" w:cs="Arial"/>
                <w:sz w:val="20"/>
                <w:szCs w:val="20"/>
                <w:lang w:val="es-MX" w:eastAsia="es-MX"/>
              </w:rPr>
              <w:t>moral</w:t>
            </w:r>
            <w:r w:rsidRPr="001A26BC">
              <w:rPr>
                <w:rFonts w:ascii="Arial Nova Light" w:hAnsi="Arial Nova Light" w:cs="Arial"/>
                <w:sz w:val="20"/>
                <w:szCs w:val="20"/>
                <w:lang w:val="es-MX" w:eastAsia="es-MX"/>
              </w:rPr>
              <w:t>.</w:t>
            </w:r>
          </w:p>
        </w:tc>
      </w:tr>
      <w:tr w:rsidR="001B3ADF" w:rsidRPr="001A26BC" w14:paraId="64488BEA" w14:textId="77777777" w:rsidTr="003004E6">
        <w:tc>
          <w:tcPr>
            <w:tcW w:w="2122" w:type="dxa"/>
            <w:shd w:val="clear" w:color="auto" w:fill="D9D9D9" w:themeFill="background1" w:themeFillShade="D9"/>
            <w:vAlign w:val="center"/>
          </w:tcPr>
          <w:p w14:paraId="483B25E2" w14:textId="316A37CF" w:rsidR="001B3ADF" w:rsidRPr="001A26BC" w:rsidRDefault="000F66EA" w:rsidP="006511FC">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527C09" w:rsidRPr="001A26BC">
              <w:rPr>
                <w:rFonts w:ascii="Arial Nova Light" w:hAnsi="Arial Nova Light" w:cs="Arial"/>
                <w:b/>
                <w:sz w:val="20"/>
                <w:szCs w:val="20"/>
                <w:lang w:val="es-MX" w:eastAsia="es-MX"/>
              </w:rPr>
              <w:t>Muestras físicas</w:t>
            </w:r>
            <w:r>
              <w:rPr>
                <w:rFonts w:ascii="Arial Nova Light" w:hAnsi="Arial Nova Light" w:cs="Arial"/>
                <w:b/>
                <w:sz w:val="20"/>
                <w:szCs w:val="20"/>
                <w:lang w:val="es-MX" w:eastAsia="es-MX"/>
              </w:rPr>
              <w:t>”</w:t>
            </w:r>
          </w:p>
        </w:tc>
        <w:tc>
          <w:tcPr>
            <w:tcW w:w="7365" w:type="dxa"/>
            <w:shd w:val="clear" w:color="auto" w:fill="D9D9D9" w:themeFill="background1" w:themeFillShade="D9"/>
            <w:vAlign w:val="center"/>
          </w:tcPr>
          <w:p w14:paraId="20291CF4" w14:textId="31C00AA5"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 xml:space="preserve">Bien presentado por los </w:t>
            </w:r>
            <w:r w:rsidR="00773C27">
              <w:rPr>
                <w:rFonts w:ascii="Arial Nova Light" w:hAnsi="Arial Nova Light" w:cs="Arial"/>
                <w:sz w:val="20"/>
                <w:szCs w:val="20"/>
                <w:lang w:val="es-MX" w:eastAsia="es-MX"/>
              </w:rPr>
              <w:t>licitantes</w:t>
            </w:r>
            <w:r w:rsidRPr="001A26BC">
              <w:rPr>
                <w:rFonts w:ascii="Arial Nova Light" w:hAnsi="Arial Nova Light" w:cs="Arial"/>
                <w:sz w:val="20"/>
                <w:szCs w:val="20"/>
                <w:lang w:val="es-MX" w:eastAsia="es-MX"/>
              </w:rPr>
              <w:t xml:space="preserve"> con objeto de analizar, verificar y comprobar la calidad de este.</w:t>
            </w:r>
          </w:p>
        </w:tc>
      </w:tr>
      <w:tr w:rsidR="001B3ADF" w:rsidRPr="001A26BC" w14:paraId="7B811769" w14:textId="77777777" w:rsidTr="003004E6">
        <w:tc>
          <w:tcPr>
            <w:tcW w:w="2122" w:type="dxa"/>
            <w:vAlign w:val="center"/>
          </w:tcPr>
          <w:p w14:paraId="4E2C7097" w14:textId="3B15FA74" w:rsidR="001B3ADF" w:rsidRPr="001A26BC" w:rsidRDefault="000F66EA" w:rsidP="006511FC">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527C09" w:rsidRPr="001A26BC">
              <w:rPr>
                <w:rFonts w:ascii="Arial Nova Light" w:hAnsi="Arial Nova Light" w:cs="Arial"/>
                <w:b/>
                <w:sz w:val="20"/>
                <w:szCs w:val="20"/>
                <w:lang w:val="es-MX" w:eastAsia="es-MX"/>
              </w:rPr>
              <w:t>Multianual</w:t>
            </w:r>
            <w:r>
              <w:rPr>
                <w:rFonts w:ascii="Arial Nova Light" w:hAnsi="Arial Nova Light" w:cs="Arial"/>
                <w:b/>
                <w:sz w:val="20"/>
                <w:szCs w:val="20"/>
                <w:lang w:val="es-MX" w:eastAsia="es-MX"/>
              </w:rPr>
              <w:t>”</w:t>
            </w:r>
          </w:p>
        </w:tc>
        <w:tc>
          <w:tcPr>
            <w:tcW w:w="7365" w:type="dxa"/>
            <w:vAlign w:val="center"/>
          </w:tcPr>
          <w:p w14:paraId="19E82FDE" w14:textId="224DF710"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Se refiere a aquellos compromisos, proyectos, programas o contratos cuyos efectos, obligaciones o ejecución se extienden por más de un ejercicio fiscal.</w:t>
            </w:r>
          </w:p>
        </w:tc>
      </w:tr>
      <w:tr w:rsidR="001B3ADF" w:rsidRPr="001A26BC" w14:paraId="58AC9438" w14:textId="77777777" w:rsidTr="003004E6">
        <w:tc>
          <w:tcPr>
            <w:tcW w:w="2122" w:type="dxa"/>
            <w:shd w:val="clear" w:color="auto" w:fill="D9D9D9" w:themeFill="background1" w:themeFillShade="D9"/>
            <w:vAlign w:val="center"/>
          </w:tcPr>
          <w:p w14:paraId="226C0717" w14:textId="5F6AEE06" w:rsidR="001B3ADF" w:rsidRPr="001A26BC" w:rsidRDefault="00527C09" w:rsidP="006511F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 xml:space="preserve">“Órgano </w:t>
            </w:r>
            <w:r w:rsidR="00937E7E">
              <w:rPr>
                <w:rFonts w:ascii="Arial Nova Light" w:eastAsia="Arial" w:hAnsi="Arial Nova Light" w:cs="Arial"/>
                <w:b/>
                <w:sz w:val="20"/>
                <w:szCs w:val="20"/>
              </w:rPr>
              <w:t>I</w:t>
            </w:r>
            <w:r w:rsidRPr="001A26BC">
              <w:rPr>
                <w:rFonts w:ascii="Arial Nova Light" w:eastAsia="Arial" w:hAnsi="Arial Nova Light" w:cs="Arial"/>
                <w:b/>
                <w:sz w:val="20"/>
                <w:szCs w:val="20"/>
              </w:rPr>
              <w:t xml:space="preserve">nterno de </w:t>
            </w:r>
            <w:r w:rsidR="00937E7E">
              <w:rPr>
                <w:rFonts w:ascii="Arial Nova Light" w:eastAsia="Arial" w:hAnsi="Arial Nova Light" w:cs="Arial"/>
                <w:b/>
                <w:sz w:val="20"/>
                <w:szCs w:val="20"/>
              </w:rPr>
              <w:t>C</w:t>
            </w:r>
            <w:r w:rsidRPr="001A26BC">
              <w:rPr>
                <w:rFonts w:ascii="Arial Nova Light" w:eastAsia="Arial" w:hAnsi="Arial Nova Light" w:cs="Arial"/>
                <w:b/>
                <w:sz w:val="20"/>
                <w:szCs w:val="20"/>
              </w:rPr>
              <w:t>ontrol”</w:t>
            </w:r>
          </w:p>
        </w:tc>
        <w:tc>
          <w:tcPr>
            <w:tcW w:w="7365" w:type="dxa"/>
            <w:shd w:val="clear" w:color="auto" w:fill="D9D9D9" w:themeFill="background1" w:themeFillShade="D9"/>
            <w:vAlign w:val="center"/>
          </w:tcPr>
          <w:p w14:paraId="2558BF38" w14:textId="514496DE" w:rsidR="001B3ADF" w:rsidRPr="001A26BC" w:rsidRDefault="000F66EA" w:rsidP="006511FC">
            <w:pPr>
              <w:spacing w:line="240" w:lineRule="auto"/>
              <w:ind w:right="51"/>
              <w:rPr>
                <w:rFonts w:ascii="Arial Nova Light" w:hAnsi="Arial Nova Light" w:cs="Arial"/>
                <w:sz w:val="20"/>
                <w:szCs w:val="20"/>
                <w:lang w:val="es-MX"/>
              </w:rPr>
            </w:pPr>
            <w:r>
              <w:rPr>
                <w:rFonts w:ascii="Arial Nova Light" w:eastAsia="Arial" w:hAnsi="Arial Nova Light" w:cs="Arial"/>
                <w:sz w:val="20"/>
                <w:szCs w:val="20"/>
                <w:lang w:val="es-MX"/>
              </w:rPr>
              <w:t>E</w:t>
            </w:r>
            <w:r w:rsidRPr="000F66EA">
              <w:rPr>
                <w:rFonts w:ascii="Arial Nova Light" w:eastAsia="Arial" w:hAnsi="Arial Nova Light" w:cs="Arial"/>
                <w:sz w:val="20"/>
                <w:szCs w:val="20"/>
                <w:lang w:val="es-MX"/>
              </w:rPr>
              <w:t>s la instancia administrativa interna de las dependencias y entidades públicas que tiene como propósito vigilar, prevenir y corregir actos que puedan derivar en irregularidades o incumplimientos de las disposiciones legales y normativas aplicables;</w:t>
            </w:r>
          </w:p>
        </w:tc>
      </w:tr>
      <w:tr w:rsidR="001B3ADF" w:rsidRPr="001A26BC" w14:paraId="42A3E671" w14:textId="77777777" w:rsidTr="003004E6">
        <w:tc>
          <w:tcPr>
            <w:tcW w:w="2122" w:type="dxa"/>
            <w:vAlign w:val="center"/>
          </w:tcPr>
          <w:p w14:paraId="6FBF101E" w14:textId="731F6002" w:rsidR="001B3ADF" w:rsidRPr="001A26BC" w:rsidRDefault="000F66EA" w:rsidP="006511FC">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527C09" w:rsidRPr="001A26BC">
              <w:rPr>
                <w:rFonts w:ascii="Arial Nova Light" w:hAnsi="Arial Nova Light" w:cs="Arial"/>
                <w:b/>
                <w:sz w:val="20"/>
                <w:szCs w:val="20"/>
                <w:lang w:val="es-MX" w:eastAsia="es-MX"/>
              </w:rPr>
              <w:t>Origen de los recursos</w:t>
            </w:r>
            <w:r>
              <w:rPr>
                <w:rFonts w:ascii="Arial Nova Light" w:hAnsi="Arial Nova Light" w:cs="Arial"/>
                <w:b/>
                <w:sz w:val="20"/>
                <w:szCs w:val="20"/>
                <w:lang w:val="es-MX" w:eastAsia="es-MX"/>
              </w:rPr>
              <w:t>”</w:t>
            </w:r>
          </w:p>
        </w:tc>
        <w:tc>
          <w:tcPr>
            <w:tcW w:w="7365" w:type="dxa"/>
            <w:vAlign w:val="center"/>
          </w:tcPr>
          <w:p w14:paraId="0FDA3EB2" w14:textId="56EF0305"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Precisión de si el origen de los recursos es Estatal o Federal.</w:t>
            </w:r>
          </w:p>
        </w:tc>
      </w:tr>
      <w:tr w:rsidR="001B3ADF" w:rsidRPr="001A26BC" w14:paraId="1C0A1B1E" w14:textId="77777777" w:rsidTr="003004E6">
        <w:tc>
          <w:tcPr>
            <w:tcW w:w="2122" w:type="dxa"/>
            <w:shd w:val="clear" w:color="auto" w:fill="D9D9D9" w:themeFill="background1" w:themeFillShade="D9"/>
            <w:vAlign w:val="center"/>
          </w:tcPr>
          <w:p w14:paraId="24CC443C" w14:textId="129C3D25" w:rsidR="001B3ADF" w:rsidRPr="001A26BC" w:rsidRDefault="000F66EA" w:rsidP="006511FC">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527C09" w:rsidRPr="001A26BC">
              <w:rPr>
                <w:rFonts w:ascii="Arial Nova Light" w:hAnsi="Arial Nova Light" w:cs="Arial"/>
                <w:b/>
                <w:sz w:val="20"/>
                <w:szCs w:val="20"/>
              </w:rPr>
              <w:t>Portada</w:t>
            </w:r>
            <w:r>
              <w:rPr>
                <w:rFonts w:ascii="Arial Nova Light" w:hAnsi="Arial Nova Light" w:cs="Arial"/>
                <w:b/>
                <w:sz w:val="20"/>
                <w:szCs w:val="20"/>
              </w:rPr>
              <w:t>”</w:t>
            </w:r>
          </w:p>
        </w:tc>
        <w:tc>
          <w:tcPr>
            <w:tcW w:w="7365" w:type="dxa"/>
            <w:shd w:val="clear" w:color="auto" w:fill="D9D9D9" w:themeFill="background1" w:themeFillShade="D9"/>
            <w:vAlign w:val="center"/>
          </w:tcPr>
          <w:p w14:paraId="4B627AB4" w14:textId="6CEE792B" w:rsidR="001B3ADF" w:rsidRPr="001A26BC" w:rsidRDefault="00937E7E" w:rsidP="006511FC">
            <w:pPr>
              <w:spacing w:line="240" w:lineRule="auto"/>
              <w:ind w:right="51"/>
              <w:rPr>
                <w:rFonts w:ascii="Arial Nova Light" w:hAnsi="Arial Nova Light" w:cs="Arial"/>
                <w:sz w:val="20"/>
                <w:szCs w:val="20"/>
                <w:lang w:val="es-MX"/>
              </w:rPr>
            </w:pPr>
            <w:r>
              <w:rPr>
                <w:rFonts w:ascii="Arial Nova Light" w:hAnsi="Arial Nova Light" w:cs="Arial"/>
                <w:sz w:val="20"/>
                <w:szCs w:val="20"/>
                <w:lang w:val="es-MX" w:eastAsia="es-MX"/>
              </w:rPr>
              <w:t>P</w:t>
            </w:r>
            <w:r w:rsidR="001B3ADF" w:rsidRPr="001A26BC">
              <w:rPr>
                <w:rFonts w:ascii="Arial Nova Light" w:hAnsi="Arial Nova Light" w:cs="Arial"/>
                <w:sz w:val="20"/>
                <w:szCs w:val="20"/>
                <w:lang w:val="es-MX" w:eastAsia="es-MX"/>
              </w:rPr>
              <w:t>ágina donde se contiene toda la información específica del “PROCESO” de licitación.</w:t>
            </w:r>
          </w:p>
        </w:tc>
      </w:tr>
      <w:tr w:rsidR="001B3ADF" w:rsidRPr="001A26BC" w14:paraId="05D8C262" w14:textId="77777777" w:rsidTr="003004E6">
        <w:tc>
          <w:tcPr>
            <w:tcW w:w="2122" w:type="dxa"/>
            <w:vAlign w:val="center"/>
          </w:tcPr>
          <w:p w14:paraId="4ABF0B90" w14:textId="1E88963E" w:rsidR="001B3ADF" w:rsidRPr="001A26BC" w:rsidRDefault="000F66EA" w:rsidP="006511FC">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527C09" w:rsidRPr="001A26BC">
              <w:rPr>
                <w:rFonts w:ascii="Arial Nova Light" w:hAnsi="Arial Nova Light" w:cs="Arial"/>
                <w:b/>
                <w:sz w:val="20"/>
                <w:szCs w:val="20"/>
              </w:rPr>
              <w:t>Precio no conveniente</w:t>
            </w:r>
            <w:r>
              <w:rPr>
                <w:rFonts w:ascii="Arial Nova Light" w:hAnsi="Arial Nova Light" w:cs="Arial"/>
                <w:b/>
                <w:sz w:val="20"/>
                <w:szCs w:val="20"/>
              </w:rPr>
              <w:t>”</w:t>
            </w:r>
          </w:p>
        </w:tc>
        <w:tc>
          <w:tcPr>
            <w:tcW w:w="7365" w:type="dxa"/>
            <w:vAlign w:val="center"/>
          </w:tcPr>
          <w:p w14:paraId="1E2B7FF6" w14:textId="253A3086"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Aquel que resulta excesivo, no competitivo o desproporcionado en comparación con los precios de mercado o las estimaciones presupuestales, afectando la eficiencia en el uso de recursos públicos.</w:t>
            </w:r>
          </w:p>
        </w:tc>
      </w:tr>
      <w:tr w:rsidR="001B3ADF" w:rsidRPr="001A26BC" w14:paraId="1AC64628" w14:textId="77777777" w:rsidTr="003004E6">
        <w:tc>
          <w:tcPr>
            <w:tcW w:w="2122" w:type="dxa"/>
            <w:shd w:val="clear" w:color="auto" w:fill="D9D9D9" w:themeFill="background1" w:themeFillShade="D9"/>
            <w:vAlign w:val="center"/>
          </w:tcPr>
          <w:p w14:paraId="67A5DE0D" w14:textId="13AB61E2" w:rsidR="001B3ADF" w:rsidRPr="001A26BC" w:rsidRDefault="00527C09" w:rsidP="006511F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lang w:val="es-MX"/>
              </w:rPr>
              <w:t>“Propuesta”</w:t>
            </w:r>
          </w:p>
        </w:tc>
        <w:tc>
          <w:tcPr>
            <w:tcW w:w="7365" w:type="dxa"/>
            <w:shd w:val="clear" w:color="auto" w:fill="D9D9D9" w:themeFill="background1" w:themeFillShade="D9"/>
            <w:vAlign w:val="center"/>
          </w:tcPr>
          <w:p w14:paraId="61447841" w14:textId="14F93F9B" w:rsidR="001B3ADF" w:rsidRPr="001A26BC" w:rsidRDefault="00937E7E" w:rsidP="006511FC">
            <w:pPr>
              <w:spacing w:line="240" w:lineRule="auto"/>
              <w:ind w:right="51"/>
              <w:rPr>
                <w:rFonts w:ascii="Arial Nova Light" w:hAnsi="Arial Nova Light" w:cs="Arial"/>
                <w:sz w:val="20"/>
                <w:szCs w:val="20"/>
                <w:lang w:val="es-MX"/>
              </w:rPr>
            </w:pPr>
            <w:r>
              <w:rPr>
                <w:rFonts w:ascii="Arial Nova Light" w:eastAsia="Arial" w:hAnsi="Arial Nova Light" w:cs="Arial"/>
                <w:sz w:val="20"/>
                <w:szCs w:val="20"/>
                <w:lang w:val="es-MX"/>
              </w:rPr>
              <w:t>D</w:t>
            </w:r>
            <w:r w:rsidR="001B3ADF" w:rsidRPr="001A26BC">
              <w:rPr>
                <w:rFonts w:ascii="Arial Nova Light" w:hAnsi="Arial Nova Light" w:cs="Arial"/>
                <w:sz w:val="20"/>
                <w:szCs w:val="20"/>
                <w:lang w:val="es-MX" w:eastAsia="es-MX"/>
              </w:rPr>
              <w:t xml:space="preserve">ocumento </w:t>
            </w:r>
            <w:r>
              <w:rPr>
                <w:rFonts w:ascii="Arial Nova Light" w:hAnsi="Arial Nova Light" w:cs="Arial"/>
                <w:sz w:val="20"/>
                <w:szCs w:val="20"/>
                <w:lang w:val="es-MX" w:eastAsia="es-MX"/>
              </w:rPr>
              <w:t xml:space="preserve">presentado por los “LICITANTES” </w:t>
            </w:r>
            <w:r w:rsidR="001B3ADF" w:rsidRPr="001A26BC">
              <w:rPr>
                <w:rFonts w:ascii="Arial Nova Light" w:hAnsi="Arial Nova Light" w:cs="Arial"/>
                <w:sz w:val="20"/>
                <w:szCs w:val="20"/>
                <w:lang w:val="es-MX" w:eastAsia="es-MX"/>
              </w:rPr>
              <w:t>mediante el cual señalan las características técnicas del bien o servicio ofertado (propuesta técnica), así como su precio (propuesta económica);</w:t>
            </w:r>
          </w:p>
        </w:tc>
      </w:tr>
      <w:tr w:rsidR="001B3ADF" w:rsidRPr="001A26BC" w14:paraId="250DB64E" w14:textId="77777777" w:rsidTr="003004E6">
        <w:tc>
          <w:tcPr>
            <w:tcW w:w="2122" w:type="dxa"/>
            <w:vAlign w:val="center"/>
          </w:tcPr>
          <w:p w14:paraId="437E3FA0" w14:textId="038CBCDC" w:rsidR="001B3ADF" w:rsidRPr="001A26BC" w:rsidRDefault="00527C09" w:rsidP="006511F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“Proveedor</w:t>
            </w:r>
            <w:r w:rsidR="00937E7E">
              <w:rPr>
                <w:rFonts w:ascii="Arial Nova Light" w:eastAsia="Arial" w:hAnsi="Arial Nova Light" w:cs="Arial"/>
                <w:b/>
                <w:sz w:val="20"/>
                <w:szCs w:val="20"/>
              </w:rPr>
              <w:t xml:space="preserve"> </w:t>
            </w:r>
            <w:r w:rsidRPr="001A26BC">
              <w:rPr>
                <w:rFonts w:ascii="Arial Nova Light" w:eastAsia="Arial" w:hAnsi="Arial Nova Light" w:cs="Arial"/>
                <w:b/>
                <w:sz w:val="20"/>
                <w:szCs w:val="20"/>
              </w:rPr>
              <w:t>o licitante adjudicado”</w:t>
            </w:r>
          </w:p>
        </w:tc>
        <w:tc>
          <w:tcPr>
            <w:tcW w:w="7365" w:type="dxa"/>
            <w:vAlign w:val="center"/>
          </w:tcPr>
          <w:p w14:paraId="5D5BC7D2" w14:textId="30EAABF6" w:rsidR="001B3ADF" w:rsidRPr="001A26BC" w:rsidRDefault="003004E6" w:rsidP="006511FC">
            <w:pPr>
              <w:spacing w:line="240" w:lineRule="auto"/>
              <w:ind w:right="51"/>
              <w:rPr>
                <w:rFonts w:ascii="Arial Nova Light" w:hAnsi="Arial Nova Light" w:cs="Arial"/>
                <w:sz w:val="20"/>
                <w:szCs w:val="20"/>
                <w:lang w:val="es-MX"/>
              </w:rPr>
            </w:pPr>
            <w:r>
              <w:rPr>
                <w:rFonts w:ascii="Arial Nova Light" w:eastAsia="Arial" w:hAnsi="Arial Nova Light" w:cs="Arial"/>
                <w:sz w:val="20"/>
                <w:szCs w:val="20"/>
              </w:rPr>
              <w:t>S</w:t>
            </w:r>
            <w:r w:rsidR="000F66EA" w:rsidRPr="000F66EA">
              <w:rPr>
                <w:rFonts w:ascii="Arial Nova Light" w:eastAsia="Arial" w:hAnsi="Arial Nova Light" w:cs="Arial"/>
                <w:sz w:val="20"/>
                <w:szCs w:val="20"/>
              </w:rPr>
              <w:t>e refiere a él o los licitantes que participan del presente proceso de licitación y son determinados mediante el fallo como los ganadores del proceso y quienes deberán de proveer al Gobierno del Estado lo solicitado en el anexo técnico</w:t>
            </w:r>
            <w:r>
              <w:rPr>
                <w:rFonts w:ascii="Arial Nova Light" w:eastAsia="Arial" w:hAnsi="Arial Nova Light" w:cs="Arial"/>
                <w:sz w:val="20"/>
                <w:szCs w:val="20"/>
              </w:rPr>
              <w:t>.</w:t>
            </w:r>
          </w:p>
        </w:tc>
      </w:tr>
      <w:tr w:rsidR="001B3ADF" w:rsidRPr="001A26BC" w14:paraId="148F5961" w14:textId="77777777" w:rsidTr="003004E6">
        <w:tc>
          <w:tcPr>
            <w:tcW w:w="2122" w:type="dxa"/>
            <w:shd w:val="clear" w:color="auto" w:fill="D9D9D9" w:themeFill="background1" w:themeFillShade="D9"/>
            <w:vAlign w:val="center"/>
          </w:tcPr>
          <w:p w14:paraId="1A17A136" w14:textId="7E9C7715" w:rsidR="001B3ADF" w:rsidRPr="001A26BC" w:rsidRDefault="00527C09" w:rsidP="006511F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“Reglamento”</w:t>
            </w:r>
          </w:p>
        </w:tc>
        <w:tc>
          <w:tcPr>
            <w:tcW w:w="7365" w:type="dxa"/>
            <w:shd w:val="clear" w:color="auto" w:fill="D9D9D9" w:themeFill="background1" w:themeFillShade="D9"/>
            <w:vAlign w:val="center"/>
          </w:tcPr>
          <w:p w14:paraId="1790440D" w14:textId="04BAA5D9"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Reglamento de la Ley de Compras Gubernamentales, Enajenaciones y Contratación de Servicios del Estado de Jalisco y sus Municipios</w:t>
            </w:r>
            <w:r w:rsidR="00937E7E">
              <w:rPr>
                <w:rFonts w:ascii="Arial Nova Light" w:eastAsia="Arial" w:hAnsi="Arial Nova Light" w:cs="Arial"/>
                <w:sz w:val="20"/>
                <w:szCs w:val="20"/>
              </w:rPr>
              <w:t>, p</w:t>
            </w:r>
            <w:r w:rsidRPr="001A26BC">
              <w:rPr>
                <w:rFonts w:ascii="Arial Nova Light" w:eastAsia="Arial" w:hAnsi="Arial Nova Light" w:cs="Arial"/>
                <w:sz w:val="20"/>
                <w:szCs w:val="20"/>
              </w:rPr>
              <w:t>ara el Poder Ejecutivo del Estado de Jalisco.</w:t>
            </w:r>
          </w:p>
        </w:tc>
      </w:tr>
      <w:tr w:rsidR="001B3ADF" w:rsidRPr="001A26BC" w14:paraId="5333645D" w14:textId="77777777" w:rsidTr="003004E6">
        <w:tc>
          <w:tcPr>
            <w:tcW w:w="2122" w:type="dxa"/>
            <w:vAlign w:val="center"/>
          </w:tcPr>
          <w:p w14:paraId="5A64899F" w14:textId="25B8CD89" w:rsidR="001B3ADF" w:rsidRPr="001A26BC" w:rsidRDefault="003004E6" w:rsidP="006511FC">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527C09" w:rsidRPr="001A26BC">
              <w:rPr>
                <w:rFonts w:ascii="Arial Nova Light" w:hAnsi="Arial Nova Light" w:cs="Arial"/>
                <w:b/>
                <w:sz w:val="20"/>
                <w:szCs w:val="20"/>
              </w:rPr>
              <w:t xml:space="preserve">Secretaría de la </w:t>
            </w:r>
            <w:r w:rsidR="00937E7E">
              <w:rPr>
                <w:rFonts w:ascii="Arial Nova Light" w:hAnsi="Arial Nova Light" w:cs="Arial"/>
                <w:b/>
                <w:sz w:val="20"/>
                <w:szCs w:val="20"/>
              </w:rPr>
              <w:t>H</w:t>
            </w:r>
            <w:r w:rsidR="00527C09" w:rsidRPr="001A26BC">
              <w:rPr>
                <w:rFonts w:ascii="Arial Nova Light" w:hAnsi="Arial Nova Light" w:cs="Arial"/>
                <w:b/>
                <w:sz w:val="20"/>
                <w:szCs w:val="20"/>
              </w:rPr>
              <w:t xml:space="preserve">acienda </w:t>
            </w:r>
            <w:r w:rsidR="00937E7E">
              <w:rPr>
                <w:rFonts w:ascii="Arial Nova Light" w:hAnsi="Arial Nova Light" w:cs="Arial"/>
                <w:b/>
                <w:sz w:val="20"/>
                <w:szCs w:val="20"/>
              </w:rPr>
              <w:t>P</w:t>
            </w:r>
            <w:r w:rsidR="00527C09" w:rsidRPr="001A26BC">
              <w:rPr>
                <w:rFonts w:ascii="Arial Nova Light" w:hAnsi="Arial Nova Light" w:cs="Arial"/>
                <w:b/>
                <w:sz w:val="20"/>
                <w:szCs w:val="20"/>
              </w:rPr>
              <w:t>ública</w:t>
            </w:r>
            <w:r>
              <w:rPr>
                <w:rFonts w:ascii="Arial Nova Light" w:hAnsi="Arial Nova Light" w:cs="Arial"/>
                <w:b/>
                <w:sz w:val="20"/>
                <w:szCs w:val="20"/>
              </w:rPr>
              <w:t>”</w:t>
            </w:r>
          </w:p>
        </w:tc>
        <w:tc>
          <w:tcPr>
            <w:tcW w:w="7365" w:type="dxa"/>
            <w:vAlign w:val="center"/>
          </w:tcPr>
          <w:p w14:paraId="5E00791E" w14:textId="1194F5B3"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Dependencia </w:t>
            </w:r>
            <w:r w:rsidR="00773C27">
              <w:rPr>
                <w:rFonts w:ascii="Arial Nova Light" w:hAnsi="Arial Nova Light" w:cs="Arial"/>
                <w:sz w:val="20"/>
                <w:szCs w:val="20"/>
                <w:lang w:val="es-MX"/>
              </w:rPr>
              <w:t>G</w:t>
            </w:r>
            <w:r w:rsidRPr="001A26BC">
              <w:rPr>
                <w:rFonts w:ascii="Arial Nova Light" w:hAnsi="Arial Nova Light" w:cs="Arial"/>
                <w:sz w:val="20"/>
                <w:szCs w:val="20"/>
                <w:lang w:val="es-MX"/>
              </w:rPr>
              <w:t>ubernamental del Estado de Jalisco responsable de la gestión, supervisión</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y control de los recursos</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financieros estatales,</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así</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como</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de garantizar el</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cumplimiento de</w:t>
            </w:r>
            <w:r w:rsidRPr="001A26BC">
              <w:rPr>
                <w:rFonts w:ascii="Arial Nova Light" w:hAnsi="Arial Nova Light" w:cs="Arial"/>
                <w:spacing w:val="-9"/>
                <w:sz w:val="20"/>
                <w:szCs w:val="20"/>
                <w:lang w:val="es-MX"/>
              </w:rPr>
              <w:t xml:space="preserve"> </w:t>
            </w:r>
            <w:r w:rsidRPr="001A26BC">
              <w:rPr>
                <w:rFonts w:ascii="Arial Nova Light" w:hAnsi="Arial Nova Light" w:cs="Arial"/>
                <w:sz w:val="20"/>
                <w:szCs w:val="20"/>
                <w:lang w:val="es-MX"/>
              </w:rPr>
              <w:t>las</w:t>
            </w:r>
            <w:r w:rsidRPr="001A26BC">
              <w:rPr>
                <w:rFonts w:ascii="Arial Nova Light" w:hAnsi="Arial Nova Light" w:cs="Arial"/>
                <w:spacing w:val="-6"/>
                <w:sz w:val="20"/>
                <w:szCs w:val="20"/>
                <w:lang w:val="es-MX"/>
              </w:rPr>
              <w:t xml:space="preserve"> </w:t>
            </w:r>
            <w:r w:rsidRPr="001A26BC">
              <w:rPr>
                <w:rFonts w:ascii="Arial Nova Light" w:hAnsi="Arial Nova Light" w:cs="Arial"/>
                <w:sz w:val="20"/>
                <w:szCs w:val="20"/>
                <w:lang w:val="es-MX"/>
              </w:rPr>
              <w:t>obligaciones</w:t>
            </w:r>
            <w:r w:rsidRPr="001A26BC">
              <w:rPr>
                <w:rFonts w:ascii="Arial Nova Light" w:hAnsi="Arial Nova Light" w:cs="Arial"/>
                <w:spacing w:val="-5"/>
                <w:sz w:val="20"/>
                <w:szCs w:val="20"/>
                <w:lang w:val="es-MX"/>
              </w:rPr>
              <w:t xml:space="preserve"> </w:t>
            </w:r>
            <w:r w:rsidRPr="001A26BC">
              <w:rPr>
                <w:rFonts w:ascii="Arial Nova Light" w:hAnsi="Arial Nova Light" w:cs="Arial"/>
                <w:sz w:val="20"/>
                <w:szCs w:val="20"/>
                <w:lang w:val="es-MX"/>
              </w:rPr>
              <w:t>fiscales</w:t>
            </w:r>
            <w:r w:rsidRPr="001A26BC">
              <w:rPr>
                <w:rFonts w:ascii="Arial Nova Light" w:hAnsi="Arial Nova Light" w:cs="Arial"/>
                <w:spacing w:val="-8"/>
                <w:sz w:val="20"/>
                <w:szCs w:val="20"/>
                <w:lang w:val="es-MX"/>
              </w:rPr>
              <w:t xml:space="preserve"> </w:t>
            </w:r>
            <w:r w:rsidRPr="001A26BC">
              <w:rPr>
                <w:rFonts w:ascii="Arial Nova Light" w:hAnsi="Arial Nova Light" w:cs="Arial"/>
                <w:sz w:val="20"/>
                <w:szCs w:val="20"/>
                <w:lang w:val="es-MX"/>
              </w:rPr>
              <w:t>y</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la</w:t>
            </w:r>
            <w:r w:rsidRPr="001A26BC">
              <w:rPr>
                <w:rFonts w:ascii="Arial Nova Light" w:hAnsi="Arial Nova Light" w:cs="Arial"/>
                <w:spacing w:val="-7"/>
                <w:sz w:val="20"/>
                <w:szCs w:val="20"/>
                <w:lang w:val="es-MX"/>
              </w:rPr>
              <w:t xml:space="preserve"> </w:t>
            </w:r>
            <w:r w:rsidRPr="001A26BC">
              <w:rPr>
                <w:rFonts w:ascii="Arial Nova Light" w:hAnsi="Arial Nova Light" w:cs="Arial"/>
                <w:sz w:val="20"/>
                <w:szCs w:val="20"/>
                <w:lang w:val="es-MX"/>
              </w:rPr>
              <w:t>administración</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eficiente</w:t>
            </w:r>
            <w:r w:rsidRPr="001A26BC">
              <w:rPr>
                <w:rFonts w:ascii="Arial Nova Light" w:hAnsi="Arial Nova Light" w:cs="Arial"/>
                <w:spacing w:val="-5"/>
                <w:sz w:val="20"/>
                <w:szCs w:val="20"/>
                <w:lang w:val="es-MX"/>
              </w:rPr>
              <w:t xml:space="preserve"> </w:t>
            </w:r>
            <w:r w:rsidRPr="001A26BC">
              <w:rPr>
                <w:rFonts w:ascii="Arial Nova Light" w:hAnsi="Arial Nova Light" w:cs="Arial"/>
                <w:sz w:val="20"/>
                <w:szCs w:val="20"/>
                <w:lang w:val="es-MX"/>
              </w:rPr>
              <w:t>del</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presupuesto</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público</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establecido</w:t>
            </w:r>
            <w:r w:rsidRPr="001A26BC">
              <w:rPr>
                <w:rFonts w:ascii="Arial Nova Light" w:hAnsi="Arial Nova Light" w:cs="Arial"/>
                <w:spacing w:val="-6"/>
                <w:sz w:val="20"/>
                <w:szCs w:val="20"/>
                <w:lang w:val="es-MX"/>
              </w:rPr>
              <w:t xml:space="preserve"> </w:t>
            </w:r>
            <w:r w:rsidRPr="001A26BC">
              <w:rPr>
                <w:rFonts w:ascii="Arial Nova Light" w:hAnsi="Arial Nova Light" w:cs="Arial"/>
                <w:sz w:val="20"/>
                <w:szCs w:val="20"/>
                <w:lang w:val="es-MX"/>
              </w:rPr>
              <w:t>en</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las</w:t>
            </w:r>
            <w:r w:rsidRPr="001A26BC">
              <w:rPr>
                <w:rFonts w:ascii="Arial Nova Light" w:hAnsi="Arial Nova Light" w:cs="Arial"/>
                <w:spacing w:val="-9"/>
                <w:sz w:val="20"/>
                <w:szCs w:val="20"/>
                <w:lang w:val="es-MX"/>
              </w:rPr>
              <w:t xml:space="preserve"> </w:t>
            </w:r>
            <w:r w:rsidRPr="001A26BC">
              <w:rPr>
                <w:rFonts w:ascii="Arial Nova Light" w:hAnsi="Arial Nova Light" w:cs="Arial"/>
                <w:sz w:val="20"/>
                <w:szCs w:val="20"/>
                <w:lang w:val="es-MX"/>
              </w:rPr>
              <w:t>bases</w:t>
            </w:r>
            <w:r w:rsidRPr="001A26BC">
              <w:rPr>
                <w:rFonts w:ascii="Arial Nova Light" w:hAnsi="Arial Nova Light" w:cs="Arial"/>
                <w:spacing w:val="-8"/>
                <w:sz w:val="20"/>
                <w:szCs w:val="20"/>
                <w:lang w:val="es-MX"/>
              </w:rPr>
              <w:t xml:space="preserve"> </w:t>
            </w:r>
            <w:r w:rsidRPr="001A26BC">
              <w:rPr>
                <w:rFonts w:ascii="Arial Nova Light" w:hAnsi="Arial Nova Light" w:cs="Arial"/>
                <w:sz w:val="20"/>
                <w:szCs w:val="20"/>
                <w:lang w:val="es-MX"/>
              </w:rPr>
              <w:t xml:space="preserve">de la </w:t>
            </w:r>
            <w:r w:rsidRPr="001A26BC">
              <w:rPr>
                <w:rFonts w:ascii="Arial Nova Light" w:hAnsi="Arial Nova Light" w:cs="Arial"/>
                <w:spacing w:val="-2"/>
                <w:sz w:val="20"/>
                <w:szCs w:val="20"/>
                <w:lang w:val="es-MX"/>
              </w:rPr>
              <w:t>“LICITACIÓN”.</w:t>
            </w:r>
          </w:p>
        </w:tc>
      </w:tr>
      <w:tr w:rsidR="001B3ADF" w:rsidRPr="001A26BC" w14:paraId="5DB7059A" w14:textId="77777777" w:rsidTr="003004E6">
        <w:tc>
          <w:tcPr>
            <w:tcW w:w="2122" w:type="dxa"/>
            <w:shd w:val="clear" w:color="auto" w:fill="D9D9D9" w:themeFill="background1" w:themeFillShade="D9"/>
            <w:vAlign w:val="center"/>
          </w:tcPr>
          <w:p w14:paraId="759E3646" w14:textId="4C3F6000" w:rsidR="001B3ADF" w:rsidRPr="001A26BC" w:rsidRDefault="00065C45" w:rsidP="006511FC">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527C09" w:rsidRPr="001A26BC">
              <w:rPr>
                <w:rFonts w:ascii="Arial Nova Light" w:hAnsi="Arial Nova Light" w:cs="Arial"/>
                <w:b/>
                <w:sz w:val="20"/>
                <w:szCs w:val="20"/>
              </w:rPr>
              <w:t>Sobre cerrado</w:t>
            </w:r>
            <w:r>
              <w:rPr>
                <w:rFonts w:ascii="Arial Nova Light" w:hAnsi="Arial Nova Light" w:cs="Arial"/>
                <w:b/>
                <w:sz w:val="20"/>
                <w:szCs w:val="20"/>
              </w:rPr>
              <w:t>”</w:t>
            </w:r>
          </w:p>
        </w:tc>
        <w:tc>
          <w:tcPr>
            <w:tcW w:w="7365" w:type="dxa"/>
            <w:shd w:val="clear" w:color="auto" w:fill="D9D9D9" w:themeFill="background1" w:themeFillShade="D9"/>
            <w:vAlign w:val="center"/>
          </w:tcPr>
          <w:p w14:paraId="51950A3F" w14:textId="6151C183"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Se refiere al medio de presentación de propuestas técnicas y económicas en un procedimiento de “LICITACIÓN”, en el cual los “LICITANTES” entregan la documentación requerida en sobres físicos o digitales sellados, garantizando la confidencialidad e integridad de la información hasta el momento de su apertura.</w:t>
            </w:r>
          </w:p>
        </w:tc>
      </w:tr>
      <w:tr w:rsidR="001B3ADF" w:rsidRPr="001A26BC" w14:paraId="2FF72E8D" w14:textId="77777777" w:rsidTr="003004E6">
        <w:tc>
          <w:tcPr>
            <w:tcW w:w="2122" w:type="dxa"/>
            <w:vAlign w:val="center"/>
          </w:tcPr>
          <w:p w14:paraId="515EC24E" w14:textId="1DFB26ED" w:rsidR="001B3ADF" w:rsidRPr="001A26BC" w:rsidRDefault="00065C45" w:rsidP="006511FC">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527C09" w:rsidRPr="001A26BC">
              <w:rPr>
                <w:rFonts w:ascii="Arial Nova Light" w:hAnsi="Arial Nova Light" w:cs="Arial"/>
                <w:b/>
                <w:sz w:val="20"/>
                <w:szCs w:val="20"/>
              </w:rPr>
              <w:t>Tipo de contrato</w:t>
            </w:r>
            <w:r>
              <w:rPr>
                <w:rFonts w:ascii="Arial Nova Light" w:hAnsi="Arial Nova Light" w:cs="Arial"/>
                <w:b/>
                <w:sz w:val="20"/>
                <w:szCs w:val="20"/>
              </w:rPr>
              <w:t>”</w:t>
            </w:r>
          </w:p>
        </w:tc>
        <w:tc>
          <w:tcPr>
            <w:tcW w:w="7365" w:type="dxa"/>
            <w:vAlign w:val="center"/>
          </w:tcPr>
          <w:p w14:paraId="0E7D073F" w14:textId="1AED1F81"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El “CONTRATO” puede ser abastecido en dos modalidades:</w:t>
            </w:r>
          </w:p>
          <w:p w14:paraId="6DF5B04E" w14:textId="2D939FB5" w:rsidR="00B92827" w:rsidRPr="00773C27" w:rsidRDefault="00773C27" w:rsidP="006511FC">
            <w:pPr>
              <w:autoSpaceDE w:val="0"/>
              <w:autoSpaceDN w:val="0"/>
              <w:adjustRightInd/>
              <w:spacing w:line="240" w:lineRule="auto"/>
              <w:ind w:right="51"/>
              <w:textAlignment w:val="auto"/>
              <w:rPr>
                <w:rFonts w:ascii="Arial Nova Light" w:hAnsi="Arial Nova Light" w:cs="Arial"/>
                <w:sz w:val="20"/>
                <w:szCs w:val="20"/>
                <w:lang w:val="es-MX"/>
              </w:rPr>
            </w:pPr>
            <w:r w:rsidRPr="00937E7E">
              <w:rPr>
                <w:rFonts w:ascii="Arial Nova Light" w:hAnsi="Arial Nova Light" w:cs="Arial"/>
                <w:b/>
                <w:bCs/>
                <w:sz w:val="20"/>
                <w:szCs w:val="20"/>
                <w:lang w:val="es-MX"/>
              </w:rPr>
              <w:t xml:space="preserve">1. </w:t>
            </w:r>
            <w:r w:rsidR="001B3ADF" w:rsidRPr="00937E7E">
              <w:rPr>
                <w:rFonts w:ascii="Arial Nova Light" w:hAnsi="Arial Nova Light" w:cs="Arial"/>
                <w:b/>
                <w:bCs/>
                <w:sz w:val="20"/>
                <w:szCs w:val="20"/>
                <w:lang w:val="es-MX"/>
              </w:rPr>
              <w:t>“C</w:t>
            </w:r>
            <w:r w:rsidR="00937E7E" w:rsidRPr="00937E7E">
              <w:rPr>
                <w:rFonts w:ascii="Arial Nova Light" w:hAnsi="Arial Nova Light" w:cs="Arial"/>
                <w:b/>
                <w:bCs/>
                <w:sz w:val="20"/>
                <w:szCs w:val="20"/>
                <w:lang w:val="es-MX"/>
              </w:rPr>
              <w:t>ontrato abierto</w:t>
            </w:r>
            <w:r w:rsidR="001B3ADF" w:rsidRPr="00937E7E">
              <w:rPr>
                <w:rFonts w:ascii="Arial Nova Light" w:hAnsi="Arial Nova Light" w:cs="Arial"/>
                <w:b/>
                <w:bCs/>
                <w:sz w:val="20"/>
                <w:szCs w:val="20"/>
                <w:lang w:val="es-MX"/>
              </w:rPr>
              <w:t>”,</w:t>
            </w:r>
            <w:r w:rsidR="001B3ADF" w:rsidRPr="00773C27">
              <w:rPr>
                <w:rFonts w:ascii="Arial Nova Light" w:hAnsi="Arial Nova Light" w:cs="Arial"/>
                <w:sz w:val="20"/>
                <w:szCs w:val="20"/>
                <w:lang w:val="es-MX"/>
              </w:rPr>
              <w:t xml:space="preserve"> es cuando se establecerá la cantidad mínima y máxima de los bienes, arrendamientos o servicios a contratar; o bien, el presupuesto mínimo y máximo que podrá ejercerse. La cantidad o presupuesto mínimo no podrá ser inferior al cuarenta por ciento de la cantidad o presupuesto máximo.</w:t>
            </w:r>
          </w:p>
          <w:p w14:paraId="3B51109D" w14:textId="65CDC0A7" w:rsidR="001B3ADF" w:rsidRPr="00773C27" w:rsidRDefault="00773C27" w:rsidP="006511FC">
            <w:pPr>
              <w:autoSpaceDE w:val="0"/>
              <w:autoSpaceDN w:val="0"/>
              <w:adjustRightInd/>
              <w:spacing w:line="240" w:lineRule="auto"/>
              <w:ind w:right="51"/>
              <w:textAlignment w:val="auto"/>
              <w:rPr>
                <w:rFonts w:ascii="Arial Nova Light" w:hAnsi="Arial Nova Light" w:cs="Arial"/>
                <w:sz w:val="20"/>
                <w:szCs w:val="20"/>
                <w:lang w:val="es-MX"/>
              </w:rPr>
            </w:pPr>
            <w:r w:rsidRPr="00937E7E">
              <w:rPr>
                <w:rFonts w:ascii="Arial Nova Light" w:hAnsi="Arial Nova Light" w:cs="Arial"/>
                <w:b/>
                <w:bCs/>
                <w:sz w:val="20"/>
                <w:szCs w:val="20"/>
                <w:lang w:val="es-MX"/>
              </w:rPr>
              <w:t xml:space="preserve">2. </w:t>
            </w:r>
            <w:r w:rsidR="001B3ADF" w:rsidRPr="00937E7E">
              <w:rPr>
                <w:rFonts w:ascii="Arial Nova Light" w:hAnsi="Arial Nova Light" w:cs="Arial"/>
                <w:b/>
                <w:bCs/>
                <w:sz w:val="20"/>
                <w:szCs w:val="20"/>
                <w:lang w:val="es-MX"/>
              </w:rPr>
              <w:t>“</w:t>
            </w:r>
            <w:r w:rsidR="00937E7E">
              <w:rPr>
                <w:rFonts w:ascii="Arial Nova Light" w:hAnsi="Arial Nova Light" w:cs="Arial"/>
                <w:b/>
                <w:bCs/>
                <w:sz w:val="20"/>
                <w:szCs w:val="20"/>
                <w:lang w:val="es-MX"/>
              </w:rPr>
              <w:t>C</w:t>
            </w:r>
            <w:r w:rsidR="00937E7E" w:rsidRPr="00937E7E">
              <w:rPr>
                <w:rFonts w:ascii="Arial Nova Light" w:hAnsi="Arial Nova Light" w:cs="Arial"/>
                <w:b/>
                <w:bCs/>
                <w:sz w:val="20"/>
                <w:szCs w:val="20"/>
                <w:lang w:val="es-MX"/>
              </w:rPr>
              <w:t>ontrato cerrado</w:t>
            </w:r>
            <w:r w:rsidR="00937E7E">
              <w:rPr>
                <w:rFonts w:ascii="Arial Nova Light" w:hAnsi="Arial Nova Light" w:cs="Arial"/>
                <w:b/>
                <w:bCs/>
                <w:sz w:val="20"/>
                <w:szCs w:val="20"/>
                <w:lang w:val="es-MX"/>
              </w:rPr>
              <w:t>”</w:t>
            </w:r>
            <w:r w:rsidR="001B3ADF" w:rsidRPr="00937E7E">
              <w:rPr>
                <w:rFonts w:ascii="Arial Nova Light" w:hAnsi="Arial Nova Light" w:cs="Arial"/>
                <w:b/>
                <w:bCs/>
                <w:sz w:val="20"/>
                <w:szCs w:val="20"/>
                <w:lang w:val="es-MX"/>
              </w:rPr>
              <w:t>,</w:t>
            </w:r>
            <w:r w:rsidR="001B3ADF" w:rsidRPr="00773C27">
              <w:rPr>
                <w:rFonts w:ascii="Arial Nova Light" w:hAnsi="Arial Nova Light" w:cs="Arial"/>
                <w:sz w:val="20"/>
                <w:szCs w:val="20"/>
                <w:lang w:val="es-MX"/>
              </w:rPr>
              <w:t xml:space="preserve"> es cuando se establece una cantidad determinada de unidades a licitar.</w:t>
            </w:r>
          </w:p>
        </w:tc>
      </w:tr>
      <w:tr w:rsidR="001B3ADF" w:rsidRPr="001A26BC" w14:paraId="469279B0" w14:textId="77777777" w:rsidTr="003004E6">
        <w:tc>
          <w:tcPr>
            <w:tcW w:w="2122" w:type="dxa"/>
            <w:shd w:val="clear" w:color="auto" w:fill="D9D9D9" w:themeFill="background1" w:themeFillShade="D9"/>
            <w:vAlign w:val="center"/>
          </w:tcPr>
          <w:p w14:paraId="38C1B70F" w14:textId="77681806" w:rsidR="001B3ADF" w:rsidRPr="001A26BC" w:rsidRDefault="00065C45" w:rsidP="006511FC">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527C09" w:rsidRPr="001A26BC">
              <w:rPr>
                <w:rFonts w:ascii="Arial Nova Light" w:hAnsi="Arial Nova Light" w:cs="Arial"/>
                <w:b/>
                <w:sz w:val="20"/>
                <w:szCs w:val="20"/>
              </w:rPr>
              <w:t>Tracto sucesivo</w:t>
            </w:r>
            <w:r>
              <w:rPr>
                <w:rFonts w:ascii="Arial Nova Light" w:hAnsi="Arial Nova Light" w:cs="Arial"/>
                <w:b/>
                <w:sz w:val="20"/>
                <w:szCs w:val="20"/>
              </w:rPr>
              <w:t>”</w:t>
            </w:r>
          </w:p>
        </w:tc>
        <w:tc>
          <w:tcPr>
            <w:tcW w:w="7365" w:type="dxa"/>
            <w:shd w:val="clear" w:color="auto" w:fill="D9D9D9" w:themeFill="background1" w:themeFillShade="D9"/>
            <w:vAlign w:val="center"/>
          </w:tcPr>
          <w:p w14:paraId="7A987A23" w14:textId="508525B9"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Hace referencia a la continuidad en la cadena de transmisiones o actos jurídicos sobre un derecho o bien, garantizando que cada acto se derive legítimamente del </w:t>
            </w:r>
            <w:r w:rsidRPr="001A26BC">
              <w:rPr>
                <w:rFonts w:ascii="Arial Nova Light" w:hAnsi="Arial Nova Light" w:cs="Arial"/>
                <w:sz w:val="20"/>
                <w:szCs w:val="20"/>
                <w:lang w:val="es-MX"/>
              </w:rPr>
              <w:lastRenderedPageBreak/>
              <w:t>anterior sujetándose a los montos establecidos previstos por el decreto de presupuesto de egresos del estado, los cuales podrán ser multianuales siempre y cuando garanticen las mejores condiciones en precios y servicios, hasta por el término de la administración correspondiente y en los términos de la legislación aplicable.</w:t>
            </w:r>
          </w:p>
        </w:tc>
      </w:tr>
      <w:tr w:rsidR="001B3ADF" w:rsidRPr="001A26BC" w14:paraId="1DCFF33A" w14:textId="77777777" w:rsidTr="003004E6">
        <w:tc>
          <w:tcPr>
            <w:tcW w:w="2122" w:type="dxa"/>
            <w:vAlign w:val="center"/>
          </w:tcPr>
          <w:p w14:paraId="1F05192E" w14:textId="4E17E2D2" w:rsidR="001B3ADF" w:rsidRPr="001A26BC" w:rsidRDefault="00065C45" w:rsidP="006511FC">
            <w:pPr>
              <w:pStyle w:val="Normal1"/>
              <w:spacing w:line="240" w:lineRule="auto"/>
              <w:ind w:right="51"/>
              <w:contextualSpacing w:val="0"/>
              <w:jc w:val="center"/>
              <w:rPr>
                <w:rFonts w:ascii="Arial Nova Light" w:eastAsia="Arial" w:hAnsi="Arial Nova Light" w:cs="Arial"/>
                <w:b/>
                <w:color w:val="auto"/>
                <w:sz w:val="20"/>
                <w:szCs w:val="20"/>
              </w:rPr>
            </w:pPr>
            <w:r>
              <w:rPr>
                <w:rFonts w:ascii="Arial Nova Light" w:eastAsia="Arial" w:hAnsi="Arial Nova Light" w:cs="Arial"/>
                <w:b/>
                <w:color w:val="auto"/>
                <w:sz w:val="20"/>
                <w:szCs w:val="20"/>
              </w:rPr>
              <w:lastRenderedPageBreak/>
              <w:t>“</w:t>
            </w:r>
            <w:r w:rsidR="00527C09" w:rsidRPr="001A26BC">
              <w:rPr>
                <w:rFonts w:ascii="Arial Nova Light" w:eastAsia="Arial" w:hAnsi="Arial Nova Light" w:cs="Arial"/>
                <w:b/>
                <w:color w:val="auto"/>
                <w:sz w:val="20"/>
                <w:szCs w:val="20"/>
              </w:rPr>
              <w:t xml:space="preserve">Unidad </w:t>
            </w:r>
            <w:r w:rsidR="00937E7E">
              <w:rPr>
                <w:rFonts w:ascii="Arial Nova Light" w:eastAsia="Arial" w:hAnsi="Arial Nova Light" w:cs="Arial"/>
                <w:b/>
                <w:color w:val="auto"/>
                <w:sz w:val="20"/>
                <w:szCs w:val="20"/>
              </w:rPr>
              <w:t>C</w:t>
            </w:r>
            <w:r w:rsidR="00527C09" w:rsidRPr="001A26BC">
              <w:rPr>
                <w:rFonts w:ascii="Arial Nova Light" w:eastAsia="Arial" w:hAnsi="Arial Nova Light" w:cs="Arial"/>
                <w:b/>
                <w:color w:val="auto"/>
                <w:sz w:val="20"/>
                <w:szCs w:val="20"/>
              </w:rPr>
              <w:t>entralizada</w:t>
            </w:r>
          </w:p>
          <w:p w14:paraId="7C534135" w14:textId="3677139D" w:rsidR="001B3ADF" w:rsidRPr="001A26BC" w:rsidRDefault="00937E7E" w:rsidP="006511FC">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d</w:t>
            </w:r>
            <w:r w:rsidR="00527C09" w:rsidRPr="001A26BC">
              <w:rPr>
                <w:rFonts w:ascii="Arial Nova Light" w:eastAsia="Arial" w:hAnsi="Arial Nova Light" w:cs="Arial"/>
                <w:b/>
                <w:sz w:val="20"/>
                <w:szCs w:val="20"/>
              </w:rPr>
              <w:t>e compras</w:t>
            </w:r>
            <w:r w:rsidR="007D4AF5">
              <w:rPr>
                <w:rFonts w:ascii="Arial Nova Light" w:eastAsia="Arial" w:hAnsi="Arial Nova Light" w:cs="Arial"/>
                <w:b/>
                <w:sz w:val="20"/>
                <w:szCs w:val="20"/>
              </w:rPr>
              <w:t>”</w:t>
            </w:r>
            <w:r>
              <w:rPr>
                <w:rFonts w:ascii="Arial Nova Light" w:eastAsia="Arial" w:hAnsi="Arial Nova Light" w:cs="Arial"/>
                <w:b/>
                <w:sz w:val="20"/>
                <w:szCs w:val="20"/>
              </w:rPr>
              <w:t xml:space="preserve"> / “UCC”</w:t>
            </w:r>
          </w:p>
        </w:tc>
        <w:tc>
          <w:tcPr>
            <w:tcW w:w="7365" w:type="dxa"/>
            <w:vAlign w:val="center"/>
          </w:tcPr>
          <w:p w14:paraId="20F97A27" w14:textId="1FF85C3B"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Unidad administrativa responsable de las adquisiciones, enajenaciones, arrendamiento de consumibles y la contratación de servicios que la “CONVOCANTE” requerirá para el cumplimiento de sus fines</w:t>
            </w:r>
            <w:r w:rsidR="00937E7E">
              <w:rPr>
                <w:rFonts w:ascii="Arial Nova Light" w:eastAsia="Arial" w:hAnsi="Arial Nova Light" w:cs="Arial"/>
                <w:sz w:val="20"/>
                <w:szCs w:val="20"/>
              </w:rPr>
              <w:t>.</w:t>
            </w:r>
          </w:p>
        </w:tc>
      </w:tr>
      <w:tr w:rsidR="001B3ADF" w:rsidRPr="001A26BC" w14:paraId="713EB238" w14:textId="77777777" w:rsidTr="003004E6">
        <w:tc>
          <w:tcPr>
            <w:tcW w:w="2122" w:type="dxa"/>
            <w:shd w:val="clear" w:color="auto" w:fill="D9D9D9" w:themeFill="background1" w:themeFillShade="D9"/>
            <w:vAlign w:val="center"/>
          </w:tcPr>
          <w:p w14:paraId="4DB2AF5E" w14:textId="2DD322CD" w:rsidR="001B3ADF" w:rsidRPr="001A26BC" w:rsidRDefault="007D4AF5" w:rsidP="006511FC">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527C09" w:rsidRPr="001A26BC">
              <w:rPr>
                <w:rFonts w:ascii="Arial Nova Light" w:eastAsia="Arial" w:hAnsi="Arial Nova Light" w:cs="Arial"/>
                <w:b/>
                <w:sz w:val="20"/>
                <w:szCs w:val="20"/>
              </w:rPr>
              <w:t>Visita de campo</w:t>
            </w:r>
            <w:r w:rsidR="00065C45">
              <w:rPr>
                <w:rFonts w:ascii="Arial Nova Light" w:eastAsia="Arial" w:hAnsi="Arial Nova Light" w:cs="Arial"/>
                <w:b/>
                <w:sz w:val="20"/>
                <w:szCs w:val="20"/>
              </w:rPr>
              <w:t>”</w:t>
            </w:r>
          </w:p>
        </w:tc>
        <w:tc>
          <w:tcPr>
            <w:tcW w:w="7365" w:type="dxa"/>
            <w:shd w:val="clear" w:color="auto" w:fill="D9D9D9" w:themeFill="background1" w:themeFillShade="D9"/>
            <w:vAlign w:val="center"/>
          </w:tcPr>
          <w:p w14:paraId="5AFE84EF" w14:textId="6CBAAE8D" w:rsidR="001B3ADF" w:rsidRPr="001A26BC" w:rsidRDefault="001B3ADF" w:rsidP="006511F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Acto en el cual la dependencia o el licitante realizan una inspección del lugar del licitante donde se determine con el fin de aclarar dudas y dar una propuesta técnica y económica más certera</w:t>
            </w:r>
          </w:p>
        </w:tc>
      </w:tr>
    </w:tbl>
    <w:p w14:paraId="468214B2" w14:textId="77777777" w:rsidR="00557226" w:rsidRPr="001A26BC" w:rsidRDefault="00557226" w:rsidP="006511FC">
      <w:pPr>
        <w:pStyle w:val="Ttulo1"/>
        <w:numPr>
          <w:ilvl w:val="0"/>
          <w:numId w:val="0"/>
        </w:numPr>
        <w:spacing w:line="240" w:lineRule="auto"/>
        <w:ind w:right="51"/>
        <w:rPr>
          <w:rFonts w:ascii="Arial Nova Light" w:hAnsi="Arial Nova Light" w:cs="Arial"/>
          <w:caps w:val="0"/>
          <w:kern w:val="0"/>
          <w:lang w:val="es-MX"/>
        </w:rPr>
      </w:pPr>
      <w:bookmarkStart w:id="3" w:name="_Toc189564795"/>
    </w:p>
    <w:bookmarkEnd w:id="3"/>
    <w:p w14:paraId="2B041D8F" w14:textId="0A7C6FDA" w:rsidR="009C067B" w:rsidRPr="001A26BC" w:rsidRDefault="00B27769" w:rsidP="006511F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Objetivo.</w:t>
      </w:r>
    </w:p>
    <w:p w14:paraId="7EF132B2" w14:textId="676E34DD" w:rsidR="00D15A9C" w:rsidRPr="001A26BC" w:rsidRDefault="00D15A9C" w:rsidP="006511FC">
      <w:pPr>
        <w:spacing w:line="240" w:lineRule="auto"/>
        <w:ind w:right="51"/>
        <w:rPr>
          <w:rFonts w:ascii="Arial Nova Light" w:hAnsi="Arial Nova Light" w:cs="Arial"/>
          <w:sz w:val="20"/>
          <w:szCs w:val="20"/>
          <w:lang w:val="es-MX"/>
        </w:rPr>
      </w:pPr>
    </w:p>
    <w:p w14:paraId="599AA53D" w14:textId="3B035D60" w:rsidR="00557226" w:rsidRPr="001A26BC" w:rsidRDefault="00D15A9C" w:rsidP="006511FC">
      <w:pPr>
        <w:spacing w:line="240" w:lineRule="auto"/>
        <w:ind w:right="51"/>
        <w:rPr>
          <w:rFonts w:ascii="Arial Nova Light" w:hAnsi="Arial Nova Light" w:cs="Arial"/>
          <w:sz w:val="20"/>
          <w:szCs w:val="20"/>
          <w:lang w:val="es-MX"/>
        </w:rPr>
      </w:pPr>
      <w:bookmarkStart w:id="4" w:name="_Hlk204604932"/>
      <w:r w:rsidRPr="001A26BC">
        <w:rPr>
          <w:rFonts w:ascii="Arial Nova Light" w:hAnsi="Arial Nova Light" w:cs="Arial"/>
          <w:sz w:val="20"/>
          <w:szCs w:val="20"/>
          <w:lang w:val="es-MX"/>
        </w:rPr>
        <w:t xml:space="preserve">Establecer las bases y reglas bajo las cuales se llevará a cabo el </w:t>
      </w:r>
      <w:r w:rsidR="004501DF" w:rsidRPr="001A26BC">
        <w:rPr>
          <w:rFonts w:ascii="Arial Nova Light" w:hAnsi="Arial Nova Light" w:cs="Arial"/>
          <w:sz w:val="20"/>
          <w:szCs w:val="20"/>
          <w:lang w:val="es-MX"/>
        </w:rPr>
        <w:t>proceso</w:t>
      </w:r>
      <w:r w:rsidRPr="001A26BC">
        <w:rPr>
          <w:rFonts w:ascii="Arial Nova Light" w:hAnsi="Arial Nova Light" w:cs="Arial"/>
          <w:sz w:val="20"/>
          <w:szCs w:val="20"/>
          <w:lang w:val="es-MX"/>
        </w:rPr>
        <w:t xml:space="preserve"> de </w:t>
      </w:r>
      <w:r w:rsidR="004501DF" w:rsidRPr="001A26BC">
        <w:rPr>
          <w:rFonts w:ascii="Arial Nova Light" w:hAnsi="Arial Nova Light" w:cs="Arial"/>
          <w:sz w:val="20"/>
          <w:szCs w:val="20"/>
          <w:lang w:val="es-MX"/>
        </w:rPr>
        <w:t>licitación</w:t>
      </w:r>
      <w:r w:rsidRPr="001A26BC">
        <w:rPr>
          <w:rFonts w:ascii="Arial Nova Light" w:hAnsi="Arial Nova Light" w:cs="Arial"/>
          <w:sz w:val="20"/>
          <w:szCs w:val="20"/>
          <w:lang w:val="es-MX"/>
        </w:rPr>
        <w:t xml:space="preserve"> pública </w:t>
      </w:r>
      <w:r w:rsidR="00937E7E">
        <w:rPr>
          <w:rFonts w:ascii="Arial Nova Light" w:hAnsi="Arial Nova Light" w:cs="Arial"/>
          <w:sz w:val="20"/>
          <w:szCs w:val="20"/>
          <w:lang w:val="es-MX"/>
        </w:rPr>
        <w:t>del oficio de solicitud</w:t>
      </w:r>
      <w:r w:rsidRPr="001A26BC">
        <w:rPr>
          <w:rFonts w:ascii="Arial Nova Light" w:hAnsi="Arial Nova Light" w:cs="Arial"/>
          <w:sz w:val="20"/>
          <w:szCs w:val="20"/>
          <w:lang w:val="es-MX"/>
        </w:rPr>
        <w:t xml:space="preserve"> establecid</w:t>
      </w:r>
      <w:r w:rsidR="00937E7E">
        <w:rPr>
          <w:rFonts w:ascii="Arial Nova Light" w:hAnsi="Arial Nova Light" w:cs="Arial"/>
          <w:sz w:val="20"/>
          <w:szCs w:val="20"/>
          <w:lang w:val="es-MX"/>
        </w:rPr>
        <w:t>o</w:t>
      </w:r>
      <w:r w:rsidRPr="001A26BC">
        <w:rPr>
          <w:rFonts w:ascii="Arial Nova Light" w:hAnsi="Arial Nova Light" w:cs="Arial"/>
          <w:sz w:val="20"/>
          <w:szCs w:val="20"/>
          <w:lang w:val="es-MX"/>
        </w:rPr>
        <w:t xml:space="preserve"> en la </w:t>
      </w:r>
      <w:r w:rsidR="00065C45">
        <w:rPr>
          <w:rFonts w:ascii="Arial Nova Light" w:hAnsi="Arial Nova Light" w:cs="Arial"/>
          <w:b/>
          <w:bCs/>
          <w:sz w:val="20"/>
          <w:szCs w:val="20"/>
          <w:lang w:val="es-MX"/>
        </w:rPr>
        <w:t>“</w:t>
      </w:r>
      <w:r w:rsidR="00065C45" w:rsidRPr="00065C45">
        <w:rPr>
          <w:rFonts w:ascii="Arial Nova Light" w:hAnsi="Arial Nova Light" w:cs="Arial"/>
          <w:b/>
          <w:bCs/>
          <w:sz w:val="20"/>
          <w:szCs w:val="20"/>
          <w:lang w:val="es-MX"/>
        </w:rPr>
        <w:t>PORTADA</w:t>
      </w:r>
      <w:r w:rsidR="00065C45">
        <w:rPr>
          <w:rFonts w:ascii="Arial Nova Light" w:hAnsi="Arial Nova Light" w:cs="Arial"/>
          <w:b/>
          <w:bCs/>
          <w:sz w:val="20"/>
          <w:szCs w:val="20"/>
          <w:lang w:val="es-MX"/>
        </w:rPr>
        <w:t>”</w:t>
      </w:r>
      <w:r w:rsidRPr="001A26BC">
        <w:rPr>
          <w:rFonts w:ascii="Arial Nova Light" w:hAnsi="Arial Nova Light" w:cs="Arial"/>
          <w:sz w:val="20"/>
          <w:szCs w:val="20"/>
          <w:lang w:val="es-MX"/>
        </w:rPr>
        <w:t xml:space="preserve"> de las presentes </w:t>
      </w:r>
      <w:r w:rsidR="00232631" w:rsidRPr="00065C45">
        <w:rPr>
          <w:rFonts w:ascii="Arial Nova Light" w:hAnsi="Arial Nova Light" w:cs="Arial"/>
          <w:b/>
          <w:bCs/>
          <w:sz w:val="20"/>
          <w:szCs w:val="20"/>
          <w:lang w:val="es-MX"/>
        </w:rPr>
        <w:t>“BASES”</w:t>
      </w:r>
      <w:r w:rsidRPr="00065C45">
        <w:rPr>
          <w:rFonts w:ascii="Arial Nova Light" w:hAnsi="Arial Nova Light" w:cs="Arial"/>
          <w:b/>
          <w:bCs/>
          <w:sz w:val="20"/>
          <w:szCs w:val="20"/>
          <w:lang w:val="es-MX"/>
        </w:rPr>
        <w:t>.</w:t>
      </w:r>
      <w:bookmarkStart w:id="5" w:name="FECHALUGAR"/>
    </w:p>
    <w:bookmarkEnd w:id="4"/>
    <w:bookmarkEnd w:id="5"/>
    <w:p w14:paraId="7BBF5645" w14:textId="0CA5A625" w:rsidR="001D172E" w:rsidRPr="001A26BC" w:rsidRDefault="001D172E" w:rsidP="006511FC">
      <w:pPr>
        <w:pStyle w:val="Ttulo1"/>
        <w:numPr>
          <w:ilvl w:val="0"/>
          <w:numId w:val="0"/>
        </w:numPr>
        <w:spacing w:line="240" w:lineRule="auto"/>
        <w:ind w:right="51"/>
        <w:rPr>
          <w:rFonts w:ascii="Arial Nova Light" w:hAnsi="Arial Nova Light" w:cs="Arial"/>
          <w:lang w:val="es-MX"/>
        </w:rPr>
      </w:pPr>
    </w:p>
    <w:p w14:paraId="00D815B4" w14:textId="307D8F1C" w:rsidR="00963D59" w:rsidRPr="001A26BC" w:rsidRDefault="003327B9" w:rsidP="006511FC">
      <w:pPr>
        <w:pStyle w:val="Ttulo1"/>
        <w:numPr>
          <w:ilvl w:val="0"/>
          <w:numId w:val="13"/>
        </w:numPr>
        <w:spacing w:line="240" w:lineRule="auto"/>
        <w:ind w:left="426" w:right="51"/>
        <w:rPr>
          <w:rFonts w:ascii="Arial Nova Light" w:hAnsi="Arial Nova Light"/>
          <w:caps w:val="0"/>
        </w:rPr>
      </w:pPr>
      <w:r w:rsidRPr="001A26BC">
        <w:rPr>
          <w:rFonts w:ascii="Arial Nova Light" w:hAnsi="Arial Nova Light"/>
          <w:caps w:val="0"/>
        </w:rPr>
        <w:t>E</w:t>
      </w:r>
      <w:r w:rsidR="00963D59" w:rsidRPr="001A26BC">
        <w:rPr>
          <w:rFonts w:ascii="Arial Nova Light" w:hAnsi="Arial Nova Light"/>
          <w:caps w:val="0"/>
        </w:rPr>
        <w:t>tapas del proceso de licitación:</w:t>
      </w:r>
    </w:p>
    <w:p w14:paraId="23235E02" w14:textId="77777777" w:rsidR="001D172E" w:rsidRPr="001A26BC" w:rsidRDefault="001D172E" w:rsidP="006511FC">
      <w:pPr>
        <w:spacing w:line="240" w:lineRule="auto"/>
        <w:ind w:right="51"/>
        <w:rPr>
          <w:rFonts w:ascii="Arial Nova Light" w:eastAsia="Arial" w:hAnsi="Arial Nova Light" w:cs="Arial"/>
          <w:b/>
          <w:sz w:val="20"/>
          <w:szCs w:val="20"/>
          <w:lang w:val="es-MX"/>
        </w:rPr>
      </w:pPr>
    </w:p>
    <w:p w14:paraId="25BDEE14" w14:textId="0FFB37FD" w:rsidR="001D172E" w:rsidRPr="006808D2" w:rsidRDefault="00B27769" w:rsidP="006511FC">
      <w:pPr>
        <w:pStyle w:val="Prrafodelista"/>
        <w:numPr>
          <w:ilvl w:val="1"/>
          <w:numId w:val="13"/>
        </w:numPr>
        <w:spacing w:line="240" w:lineRule="auto"/>
        <w:ind w:left="567" w:right="51"/>
        <w:rPr>
          <w:rFonts w:ascii="Arial Nova Light" w:eastAsia="Arial" w:hAnsi="Arial Nova Light" w:cs="Arial"/>
          <w:bCs/>
          <w:sz w:val="20"/>
          <w:szCs w:val="20"/>
          <w:lang w:val="es-MX"/>
        </w:rPr>
      </w:pPr>
      <w:r w:rsidRPr="001A26BC">
        <w:rPr>
          <w:rFonts w:ascii="Arial Nova Light" w:eastAsia="Arial" w:hAnsi="Arial Nova Light" w:cs="Arial"/>
          <w:b/>
          <w:sz w:val="20"/>
          <w:szCs w:val="20"/>
          <w:lang w:val="es-MX"/>
        </w:rPr>
        <w:t xml:space="preserve">Preguntas </w:t>
      </w:r>
      <w:r w:rsidR="003327B9" w:rsidRPr="001A26BC">
        <w:rPr>
          <w:rFonts w:ascii="Arial Nova Light" w:eastAsia="Arial" w:hAnsi="Arial Nova Light" w:cs="Arial"/>
          <w:b/>
          <w:sz w:val="20"/>
          <w:szCs w:val="20"/>
          <w:lang w:val="es-MX"/>
        </w:rPr>
        <w:t>de la Junta de Aclaraciones</w:t>
      </w:r>
      <w:r w:rsidRPr="001A26BC">
        <w:rPr>
          <w:rFonts w:ascii="Arial Nova Light" w:eastAsia="Arial" w:hAnsi="Arial Nova Light" w:cs="Arial"/>
          <w:b/>
          <w:sz w:val="20"/>
          <w:szCs w:val="20"/>
          <w:lang w:val="es-MX"/>
        </w:rPr>
        <w:t xml:space="preserve">. </w:t>
      </w:r>
      <w:r w:rsidRPr="001A26BC">
        <w:rPr>
          <w:rFonts w:ascii="Arial Nova Light" w:eastAsia="Arial" w:hAnsi="Arial Nova Light" w:cs="Arial"/>
          <w:bCs/>
          <w:sz w:val="20"/>
          <w:szCs w:val="20"/>
          <w:lang w:val="es-MX"/>
        </w:rPr>
        <w:t xml:space="preserve">Cuando el </w:t>
      </w:r>
      <w:r w:rsidRPr="00065C45">
        <w:rPr>
          <w:rFonts w:ascii="Arial Nova Light" w:eastAsia="Arial" w:hAnsi="Arial Nova Light" w:cs="Arial"/>
          <w:b/>
          <w:sz w:val="20"/>
          <w:szCs w:val="20"/>
          <w:lang w:val="es-MX"/>
        </w:rPr>
        <w:t>“LICITANTE”</w:t>
      </w:r>
      <w:r w:rsidRPr="001A26BC">
        <w:rPr>
          <w:rFonts w:ascii="Arial Nova Light" w:eastAsia="Arial" w:hAnsi="Arial Nova Light" w:cs="Arial"/>
          <w:bCs/>
          <w:sz w:val="20"/>
          <w:szCs w:val="20"/>
          <w:lang w:val="es-MX"/>
        </w:rPr>
        <w:t xml:space="preserve"> tenga dudas o requiera aclarar alguna </w:t>
      </w:r>
      <w:r w:rsidRPr="006808D2">
        <w:rPr>
          <w:rFonts w:ascii="Arial Nova Light" w:eastAsia="Arial" w:hAnsi="Arial Nova Light" w:cs="Arial"/>
          <w:bCs/>
          <w:sz w:val="20"/>
          <w:szCs w:val="20"/>
          <w:lang w:val="es-MX"/>
        </w:rPr>
        <w:t xml:space="preserve">cuestión referente al contenido de las bases y/o sus anexos, podrá formular sus preguntas que </w:t>
      </w:r>
      <w:r w:rsidR="006808D2">
        <w:rPr>
          <w:rFonts w:ascii="Arial Nova Light" w:eastAsia="Arial" w:hAnsi="Arial Nova Light" w:cs="Arial"/>
          <w:bCs/>
          <w:sz w:val="20"/>
          <w:szCs w:val="20"/>
          <w:lang w:val="es-MX"/>
        </w:rPr>
        <w:t>deberán</w:t>
      </w:r>
      <w:r w:rsidRPr="006808D2">
        <w:rPr>
          <w:rFonts w:ascii="Arial Nova Light" w:eastAsia="Arial" w:hAnsi="Arial Nova Light" w:cs="Arial"/>
          <w:bCs/>
          <w:sz w:val="20"/>
          <w:szCs w:val="20"/>
          <w:lang w:val="es-MX"/>
        </w:rPr>
        <w:t xml:space="preserve"> ser presentadas de manera </w:t>
      </w:r>
      <w:r w:rsidR="00937E7E" w:rsidRPr="006808D2">
        <w:rPr>
          <w:rFonts w:ascii="Arial Nova Light" w:eastAsia="Arial" w:hAnsi="Arial Nova Light" w:cs="Arial"/>
          <w:bCs/>
          <w:sz w:val="20"/>
          <w:szCs w:val="20"/>
          <w:lang w:val="es-MX"/>
        </w:rPr>
        <w:t xml:space="preserve">física </w:t>
      </w:r>
      <w:r w:rsidRPr="006808D2">
        <w:rPr>
          <w:rFonts w:ascii="Arial Nova Light" w:eastAsia="Arial" w:hAnsi="Arial Nova Light" w:cs="Arial"/>
          <w:bCs/>
          <w:sz w:val="20"/>
          <w:szCs w:val="20"/>
          <w:lang w:val="es-MX"/>
        </w:rPr>
        <w:t xml:space="preserve">al en las oficinas de la </w:t>
      </w:r>
      <w:r w:rsidRPr="006808D2">
        <w:rPr>
          <w:rFonts w:ascii="Arial Nova Light" w:eastAsia="Arial" w:hAnsi="Arial Nova Light" w:cs="Arial"/>
          <w:b/>
          <w:sz w:val="20"/>
          <w:szCs w:val="20"/>
          <w:lang w:val="es-MX"/>
        </w:rPr>
        <w:t>“UCC”</w:t>
      </w:r>
      <w:r w:rsidRPr="006808D2">
        <w:rPr>
          <w:rFonts w:ascii="Arial Nova Light" w:eastAsia="Arial" w:hAnsi="Arial Nova Light" w:cs="Arial"/>
          <w:bCs/>
          <w:sz w:val="20"/>
          <w:szCs w:val="20"/>
          <w:lang w:val="es-MX"/>
        </w:rPr>
        <w:t xml:space="preserve"> o bien de manera electrónica </w:t>
      </w:r>
      <w:r w:rsidR="00937E7E" w:rsidRPr="006808D2">
        <w:rPr>
          <w:rFonts w:ascii="Arial Nova Light" w:eastAsia="Arial" w:hAnsi="Arial Nova Light" w:cs="Arial"/>
          <w:bCs/>
          <w:sz w:val="20"/>
          <w:szCs w:val="20"/>
          <w:lang w:val="es-MX"/>
        </w:rPr>
        <w:t>al</w:t>
      </w:r>
      <w:r w:rsidRPr="006808D2">
        <w:rPr>
          <w:rFonts w:ascii="Arial Nova Light" w:eastAsia="Arial" w:hAnsi="Arial Nova Light" w:cs="Arial"/>
          <w:bCs/>
          <w:sz w:val="20"/>
          <w:szCs w:val="20"/>
          <w:lang w:val="es-MX"/>
        </w:rPr>
        <w:t xml:space="preserve"> correo que se</w:t>
      </w:r>
      <w:r w:rsidR="00937E7E" w:rsidRPr="006808D2">
        <w:rPr>
          <w:rFonts w:ascii="Arial Nova Light" w:eastAsia="Arial" w:hAnsi="Arial Nova Light" w:cs="Arial"/>
          <w:bCs/>
          <w:sz w:val="20"/>
          <w:szCs w:val="20"/>
          <w:lang w:val="es-MX"/>
        </w:rPr>
        <w:t xml:space="preserve"> señala en las</w:t>
      </w:r>
      <w:r w:rsidRPr="006808D2">
        <w:rPr>
          <w:rFonts w:ascii="Arial Nova Light" w:eastAsia="Arial" w:hAnsi="Arial Nova Light" w:cs="Arial"/>
          <w:bCs/>
          <w:sz w:val="20"/>
          <w:szCs w:val="20"/>
          <w:lang w:val="es-MX"/>
        </w:rPr>
        <w:t xml:space="preserve"> presentes bases, cumpliendo con los siguientes requisitos:</w:t>
      </w:r>
    </w:p>
    <w:p w14:paraId="764745B8" w14:textId="77777777" w:rsidR="00B27769" w:rsidRPr="006808D2" w:rsidRDefault="00B27769" w:rsidP="006511FC">
      <w:pPr>
        <w:spacing w:line="240" w:lineRule="auto"/>
        <w:ind w:right="51"/>
        <w:rPr>
          <w:rFonts w:ascii="Arial Nova Light" w:hAnsi="Arial Nova Light" w:cs="Arial"/>
          <w:sz w:val="20"/>
          <w:szCs w:val="20"/>
          <w:lang w:val="es-MX"/>
        </w:rPr>
      </w:pPr>
    </w:p>
    <w:p w14:paraId="24A58983" w14:textId="3836DBB3" w:rsidR="00557226" w:rsidRPr="006808D2" w:rsidRDefault="00557226" w:rsidP="006511FC">
      <w:pPr>
        <w:pStyle w:val="Normal1"/>
        <w:numPr>
          <w:ilvl w:val="2"/>
          <w:numId w:val="13"/>
        </w:numPr>
        <w:spacing w:line="240" w:lineRule="auto"/>
        <w:ind w:right="51"/>
        <w:rPr>
          <w:rFonts w:ascii="Arial Nova Light" w:hAnsi="Arial Nova Light" w:cs="Arial"/>
          <w:color w:val="auto"/>
          <w:sz w:val="20"/>
          <w:szCs w:val="20"/>
          <w:lang w:eastAsia="es-ES"/>
        </w:rPr>
      </w:pPr>
      <w:r w:rsidRPr="006808D2">
        <w:rPr>
          <w:rFonts w:ascii="Arial Nova Light" w:hAnsi="Arial Nova Light" w:cs="Arial"/>
          <w:color w:val="auto"/>
          <w:sz w:val="20"/>
          <w:szCs w:val="20"/>
          <w:lang w:eastAsia="es-ES"/>
        </w:rPr>
        <w:t xml:space="preserve">Las preguntas deberán ser presentadas y formuladas bajo el formato </w:t>
      </w:r>
      <w:r w:rsidRPr="006808D2">
        <w:rPr>
          <w:rFonts w:ascii="Arial Nova Light" w:hAnsi="Arial Nova Light" w:cs="Arial"/>
          <w:b/>
          <w:bCs/>
          <w:color w:val="auto"/>
          <w:sz w:val="20"/>
          <w:szCs w:val="20"/>
          <w:lang w:eastAsia="es-ES"/>
        </w:rPr>
        <w:t>Anexo 10</w:t>
      </w:r>
      <w:r w:rsidRPr="006808D2">
        <w:rPr>
          <w:rFonts w:ascii="Arial Nova Light" w:hAnsi="Arial Nova Light" w:cs="Arial"/>
          <w:color w:val="auto"/>
          <w:sz w:val="20"/>
          <w:szCs w:val="20"/>
          <w:lang w:eastAsia="es-ES"/>
        </w:rPr>
        <w:t xml:space="preserve"> – </w:t>
      </w:r>
      <w:r w:rsidR="00937E7E" w:rsidRPr="006808D2">
        <w:rPr>
          <w:rFonts w:ascii="Arial Nova Light" w:hAnsi="Arial Nova Light" w:cs="Arial"/>
          <w:color w:val="auto"/>
          <w:sz w:val="20"/>
          <w:szCs w:val="20"/>
          <w:lang w:eastAsia="es-ES"/>
        </w:rPr>
        <w:t>“</w:t>
      </w:r>
      <w:r w:rsidRPr="006808D2">
        <w:rPr>
          <w:rFonts w:ascii="Arial Nova Light" w:hAnsi="Arial Nova Light" w:cs="Arial"/>
          <w:color w:val="auto"/>
          <w:sz w:val="20"/>
          <w:szCs w:val="20"/>
          <w:lang w:eastAsia="es-ES"/>
        </w:rPr>
        <w:t xml:space="preserve">Formato para </w:t>
      </w:r>
      <w:r w:rsidR="00065C45" w:rsidRPr="006808D2">
        <w:rPr>
          <w:rFonts w:ascii="Arial Nova Light" w:hAnsi="Arial Nova Light" w:cs="Arial"/>
          <w:color w:val="auto"/>
          <w:sz w:val="20"/>
          <w:szCs w:val="20"/>
          <w:lang w:eastAsia="es-ES"/>
        </w:rPr>
        <w:t>preguntas de junta de aclaraciones</w:t>
      </w:r>
      <w:r w:rsidR="00937E7E" w:rsidRPr="006808D2">
        <w:rPr>
          <w:rFonts w:ascii="Arial Nova Light" w:hAnsi="Arial Nova Light" w:cs="Arial"/>
          <w:color w:val="auto"/>
          <w:sz w:val="20"/>
          <w:szCs w:val="20"/>
          <w:lang w:eastAsia="es-ES"/>
        </w:rPr>
        <w:t>”</w:t>
      </w:r>
      <w:r w:rsidR="00B27769" w:rsidRPr="006808D2">
        <w:rPr>
          <w:rFonts w:ascii="Arial Nova Light" w:hAnsi="Arial Nova Light" w:cs="Arial"/>
          <w:color w:val="auto"/>
          <w:sz w:val="20"/>
          <w:szCs w:val="20"/>
          <w:lang w:eastAsia="es-ES"/>
        </w:rPr>
        <w:t>, e</w:t>
      </w:r>
      <w:r w:rsidRPr="006808D2">
        <w:rPr>
          <w:rFonts w:ascii="Arial Nova Light" w:hAnsi="Arial Nova Light" w:cs="Arial"/>
          <w:color w:val="auto"/>
          <w:sz w:val="20"/>
          <w:szCs w:val="20"/>
          <w:lang w:eastAsia="es-ES"/>
        </w:rPr>
        <w:t>n el que deberá incluir:</w:t>
      </w:r>
    </w:p>
    <w:p w14:paraId="3DE944DD" w14:textId="77777777" w:rsidR="003327B9" w:rsidRPr="006808D2" w:rsidRDefault="003327B9" w:rsidP="006511FC">
      <w:pPr>
        <w:pStyle w:val="Normal1"/>
        <w:spacing w:line="240" w:lineRule="auto"/>
        <w:ind w:left="1080" w:right="51"/>
        <w:rPr>
          <w:rFonts w:ascii="Arial Nova Light" w:hAnsi="Arial Nova Light" w:cs="Arial"/>
          <w:color w:val="auto"/>
          <w:sz w:val="20"/>
          <w:szCs w:val="20"/>
          <w:lang w:eastAsia="es-ES"/>
        </w:rPr>
      </w:pPr>
    </w:p>
    <w:p w14:paraId="7D9921DB" w14:textId="65CC107C" w:rsidR="00557226" w:rsidRPr="006808D2" w:rsidRDefault="00557226" w:rsidP="006511FC">
      <w:pPr>
        <w:pStyle w:val="Normal1"/>
        <w:numPr>
          <w:ilvl w:val="3"/>
          <w:numId w:val="14"/>
        </w:numPr>
        <w:spacing w:line="240" w:lineRule="auto"/>
        <w:ind w:left="1418" w:right="51"/>
        <w:rPr>
          <w:rFonts w:ascii="Arial Nova Light" w:hAnsi="Arial Nova Light" w:cs="Arial"/>
          <w:color w:val="auto"/>
          <w:sz w:val="20"/>
          <w:szCs w:val="20"/>
          <w:lang w:eastAsia="es-ES"/>
        </w:rPr>
      </w:pPr>
      <w:r w:rsidRPr="006808D2">
        <w:rPr>
          <w:rFonts w:ascii="Arial Nova Light" w:hAnsi="Arial Nova Light" w:cs="Arial"/>
          <w:color w:val="auto"/>
          <w:sz w:val="20"/>
          <w:szCs w:val="20"/>
          <w:lang w:eastAsia="es-ES"/>
        </w:rPr>
        <w:t>Nombre del interesado.</w:t>
      </w:r>
    </w:p>
    <w:p w14:paraId="76B4C265" w14:textId="60A14148" w:rsidR="00557226" w:rsidRPr="006808D2" w:rsidRDefault="00557226" w:rsidP="006511FC">
      <w:pPr>
        <w:pStyle w:val="Normal1"/>
        <w:numPr>
          <w:ilvl w:val="3"/>
          <w:numId w:val="14"/>
        </w:numPr>
        <w:spacing w:line="240" w:lineRule="auto"/>
        <w:ind w:left="1418" w:right="51"/>
        <w:rPr>
          <w:rFonts w:ascii="Arial Nova Light" w:hAnsi="Arial Nova Light" w:cs="Arial"/>
          <w:color w:val="auto"/>
          <w:sz w:val="20"/>
          <w:szCs w:val="20"/>
          <w:lang w:eastAsia="es-ES"/>
        </w:rPr>
      </w:pPr>
      <w:r w:rsidRPr="006808D2">
        <w:rPr>
          <w:rFonts w:ascii="Arial Nova Light" w:hAnsi="Arial Nova Light" w:cs="Arial"/>
          <w:color w:val="auto"/>
          <w:sz w:val="20"/>
          <w:szCs w:val="20"/>
          <w:lang w:eastAsia="es-ES"/>
        </w:rPr>
        <w:t>Nombre del representante o apoderado.</w:t>
      </w:r>
    </w:p>
    <w:p w14:paraId="0F929601" w14:textId="25525800" w:rsidR="00557226" w:rsidRPr="006808D2" w:rsidRDefault="00557226" w:rsidP="006511FC">
      <w:pPr>
        <w:pStyle w:val="Normal1"/>
        <w:numPr>
          <w:ilvl w:val="3"/>
          <w:numId w:val="14"/>
        </w:numPr>
        <w:spacing w:line="240" w:lineRule="auto"/>
        <w:ind w:left="1418" w:right="51"/>
        <w:rPr>
          <w:rFonts w:ascii="Arial Nova Light" w:hAnsi="Arial Nova Light" w:cs="Arial"/>
          <w:color w:val="auto"/>
          <w:sz w:val="20"/>
          <w:szCs w:val="20"/>
          <w:lang w:eastAsia="es-ES"/>
        </w:rPr>
      </w:pPr>
      <w:r w:rsidRPr="006808D2">
        <w:rPr>
          <w:rFonts w:ascii="Arial Nova Light" w:hAnsi="Arial Nova Light" w:cs="Arial"/>
          <w:color w:val="auto"/>
          <w:sz w:val="20"/>
          <w:szCs w:val="20"/>
          <w:lang w:eastAsia="es-ES"/>
        </w:rPr>
        <w:t>Número de licitación pública.</w:t>
      </w:r>
    </w:p>
    <w:p w14:paraId="05915AD7" w14:textId="6306C09B" w:rsidR="00557226" w:rsidRPr="006808D2" w:rsidRDefault="00557226" w:rsidP="006511FC">
      <w:pPr>
        <w:pStyle w:val="Normal1"/>
        <w:numPr>
          <w:ilvl w:val="3"/>
          <w:numId w:val="14"/>
        </w:numPr>
        <w:spacing w:line="240" w:lineRule="auto"/>
        <w:ind w:left="1418" w:right="51"/>
        <w:rPr>
          <w:rFonts w:ascii="Arial Nova Light" w:hAnsi="Arial Nova Light" w:cs="Arial"/>
          <w:color w:val="auto"/>
          <w:sz w:val="20"/>
          <w:szCs w:val="20"/>
          <w:lang w:eastAsia="es-ES"/>
        </w:rPr>
      </w:pPr>
      <w:r w:rsidRPr="006808D2">
        <w:rPr>
          <w:rFonts w:ascii="Arial Nova Light" w:hAnsi="Arial Nova Light" w:cs="Arial"/>
          <w:color w:val="auto"/>
          <w:sz w:val="20"/>
          <w:szCs w:val="20"/>
          <w:lang w:eastAsia="es-ES"/>
        </w:rPr>
        <w:t>Pregunta.</w:t>
      </w:r>
    </w:p>
    <w:p w14:paraId="34569F9B" w14:textId="1517D486" w:rsidR="00557226" w:rsidRPr="006808D2" w:rsidRDefault="00557226" w:rsidP="006511FC">
      <w:pPr>
        <w:pStyle w:val="Normal1"/>
        <w:numPr>
          <w:ilvl w:val="3"/>
          <w:numId w:val="14"/>
        </w:numPr>
        <w:spacing w:line="240" w:lineRule="auto"/>
        <w:ind w:left="1418" w:right="51"/>
        <w:rPr>
          <w:rFonts w:ascii="Arial Nova Light" w:hAnsi="Arial Nova Light" w:cs="Arial"/>
          <w:color w:val="auto"/>
          <w:sz w:val="20"/>
          <w:szCs w:val="20"/>
          <w:lang w:eastAsia="es-ES"/>
        </w:rPr>
      </w:pPr>
      <w:r w:rsidRPr="006808D2">
        <w:rPr>
          <w:rFonts w:ascii="Arial Nova Light" w:hAnsi="Arial Nova Light" w:cs="Arial"/>
          <w:color w:val="auto"/>
          <w:sz w:val="20"/>
          <w:szCs w:val="20"/>
          <w:lang w:eastAsia="es-ES"/>
        </w:rPr>
        <w:t>Declaración bajo protesta de decir verdad donde declara su intención de participar.</w:t>
      </w:r>
    </w:p>
    <w:p w14:paraId="7A35CB4E" w14:textId="4E40E6D4" w:rsidR="00557226" w:rsidRPr="006808D2" w:rsidRDefault="00557226" w:rsidP="006511FC">
      <w:pPr>
        <w:pStyle w:val="Normal1"/>
        <w:numPr>
          <w:ilvl w:val="3"/>
          <w:numId w:val="14"/>
        </w:numPr>
        <w:spacing w:line="240" w:lineRule="auto"/>
        <w:ind w:left="1418" w:right="51"/>
        <w:rPr>
          <w:rFonts w:ascii="Arial Nova Light" w:hAnsi="Arial Nova Light" w:cs="Arial"/>
          <w:color w:val="auto"/>
          <w:sz w:val="20"/>
          <w:szCs w:val="20"/>
          <w:lang w:eastAsia="es-ES"/>
        </w:rPr>
      </w:pPr>
      <w:r w:rsidRPr="006808D2">
        <w:rPr>
          <w:rFonts w:ascii="Arial Nova Light" w:hAnsi="Arial Nova Light" w:cs="Arial"/>
          <w:color w:val="auto"/>
          <w:sz w:val="20"/>
          <w:szCs w:val="20"/>
          <w:lang w:eastAsia="es-ES"/>
        </w:rPr>
        <w:t>Firma.</w:t>
      </w:r>
    </w:p>
    <w:p w14:paraId="10F3454C" w14:textId="77777777" w:rsidR="003327B9" w:rsidRPr="001A26BC" w:rsidRDefault="003327B9" w:rsidP="006511FC">
      <w:pPr>
        <w:pStyle w:val="Normal1"/>
        <w:spacing w:line="240" w:lineRule="auto"/>
        <w:ind w:left="1080" w:right="51"/>
        <w:rPr>
          <w:rFonts w:ascii="Arial Nova Light" w:hAnsi="Arial Nova Light" w:cs="Arial"/>
          <w:color w:val="auto"/>
          <w:sz w:val="20"/>
          <w:szCs w:val="20"/>
          <w:lang w:eastAsia="es-ES"/>
        </w:rPr>
      </w:pPr>
    </w:p>
    <w:p w14:paraId="3BE6A459" w14:textId="72CA3188" w:rsidR="003327B9" w:rsidRPr="001A26BC" w:rsidRDefault="00557226" w:rsidP="006511F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Las preguntas deberán ser presentadas dentro del plazo establecido en el </w:t>
      </w:r>
      <w:r w:rsidR="00065C45" w:rsidRPr="001A26BC">
        <w:rPr>
          <w:rFonts w:ascii="Arial Nova Light" w:hAnsi="Arial Nova Light" w:cs="Arial"/>
          <w:b/>
          <w:bCs/>
          <w:color w:val="auto"/>
          <w:sz w:val="20"/>
          <w:szCs w:val="20"/>
          <w:lang w:eastAsia="es-ES"/>
        </w:rPr>
        <w:t>calendario</w:t>
      </w:r>
      <w:r w:rsidRPr="001A26BC">
        <w:rPr>
          <w:rFonts w:ascii="Arial Nova Light" w:hAnsi="Arial Nova Light" w:cs="Arial"/>
          <w:color w:val="auto"/>
          <w:sz w:val="20"/>
          <w:szCs w:val="20"/>
          <w:lang w:eastAsia="es-ES"/>
        </w:rPr>
        <w:t xml:space="preserve"> de las presentes bases.</w:t>
      </w:r>
    </w:p>
    <w:p w14:paraId="6591700A" w14:textId="77777777" w:rsidR="003327B9" w:rsidRPr="001A26BC" w:rsidRDefault="003327B9" w:rsidP="006511FC">
      <w:pPr>
        <w:pStyle w:val="Normal1"/>
        <w:spacing w:line="240" w:lineRule="auto"/>
        <w:ind w:left="1080" w:right="51"/>
        <w:rPr>
          <w:rFonts w:ascii="Arial Nova Light" w:hAnsi="Arial Nova Light" w:cs="Arial"/>
          <w:color w:val="auto"/>
          <w:sz w:val="20"/>
          <w:szCs w:val="20"/>
          <w:lang w:eastAsia="es-ES"/>
        </w:rPr>
      </w:pPr>
    </w:p>
    <w:p w14:paraId="5402D451" w14:textId="34B405D1" w:rsidR="003327B9" w:rsidRPr="001A26BC" w:rsidRDefault="00557226" w:rsidP="006511F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Para su presentación </w:t>
      </w:r>
      <w:r w:rsidR="00937E7E">
        <w:rPr>
          <w:rFonts w:ascii="Arial Nova Light" w:hAnsi="Arial Nova Light" w:cs="Arial"/>
          <w:color w:val="auto"/>
          <w:sz w:val="20"/>
          <w:szCs w:val="20"/>
          <w:lang w:eastAsia="es-ES"/>
        </w:rPr>
        <w:t>electrónica</w:t>
      </w:r>
      <w:r w:rsidRPr="001A26BC">
        <w:rPr>
          <w:rFonts w:ascii="Arial Nova Light" w:hAnsi="Arial Nova Light" w:cs="Arial"/>
          <w:color w:val="auto"/>
          <w:sz w:val="20"/>
          <w:szCs w:val="20"/>
          <w:lang w:eastAsia="es-ES"/>
        </w:rPr>
        <w:t xml:space="preserve"> será necesario enviar las preguntas vía correo electrónico en formato WORD docx. al correo que se muestra en la convocatoria y en el </w:t>
      </w:r>
      <w:r w:rsidR="00937E7E">
        <w:rPr>
          <w:rFonts w:ascii="Arial Nova Light" w:hAnsi="Arial Nova Light" w:cs="Arial"/>
          <w:color w:val="auto"/>
          <w:sz w:val="20"/>
          <w:szCs w:val="20"/>
          <w:lang w:eastAsia="es-ES"/>
        </w:rPr>
        <w:t>c</w:t>
      </w:r>
      <w:r w:rsidRPr="001A26BC">
        <w:rPr>
          <w:rFonts w:ascii="Arial Nova Light" w:hAnsi="Arial Nova Light" w:cs="Arial"/>
          <w:color w:val="auto"/>
          <w:sz w:val="20"/>
          <w:szCs w:val="20"/>
          <w:lang w:eastAsia="es-ES"/>
        </w:rPr>
        <w:t xml:space="preserve">alendario de las presentes </w:t>
      </w:r>
      <w:r w:rsidR="00937E7E">
        <w:rPr>
          <w:rFonts w:ascii="Arial Nova Light" w:hAnsi="Arial Nova Light" w:cs="Arial"/>
          <w:color w:val="auto"/>
          <w:sz w:val="20"/>
          <w:szCs w:val="20"/>
          <w:lang w:eastAsia="es-ES"/>
        </w:rPr>
        <w:t>b</w:t>
      </w:r>
      <w:r w:rsidRPr="001A26BC">
        <w:rPr>
          <w:rFonts w:ascii="Arial Nova Light" w:hAnsi="Arial Nova Light" w:cs="Arial"/>
          <w:color w:val="auto"/>
          <w:sz w:val="20"/>
          <w:szCs w:val="20"/>
          <w:lang w:eastAsia="es-ES"/>
        </w:rPr>
        <w:t>ases.</w:t>
      </w:r>
    </w:p>
    <w:p w14:paraId="43490C24" w14:textId="77777777" w:rsidR="003327B9" w:rsidRPr="001A26BC" w:rsidRDefault="003327B9" w:rsidP="006511FC">
      <w:pPr>
        <w:pStyle w:val="Normal1"/>
        <w:spacing w:line="240" w:lineRule="auto"/>
        <w:ind w:right="51"/>
        <w:rPr>
          <w:rFonts w:ascii="Arial Nova Light" w:hAnsi="Arial Nova Light" w:cs="Arial"/>
          <w:color w:val="auto"/>
          <w:sz w:val="20"/>
          <w:szCs w:val="20"/>
          <w:lang w:eastAsia="es-ES"/>
        </w:rPr>
      </w:pPr>
    </w:p>
    <w:p w14:paraId="1244FB55" w14:textId="5EE4BB8D" w:rsidR="00557226" w:rsidRPr="001A26BC" w:rsidRDefault="00557226" w:rsidP="006511F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Para su presentación </w:t>
      </w:r>
      <w:r w:rsidR="00937E7E">
        <w:rPr>
          <w:rFonts w:ascii="Arial Nova Light" w:hAnsi="Arial Nova Light" w:cs="Arial"/>
          <w:color w:val="auto"/>
          <w:sz w:val="20"/>
          <w:szCs w:val="20"/>
          <w:lang w:eastAsia="es-ES"/>
        </w:rPr>
        <w:t>física</w:t>
      </w:r>
      <w:r w:rsidRPr="001A26BC">
        <w:rPr>
          <w:rFonts w:ascii="Arial Nova Light" w:hAnsi="Arial Nova Light" w:cs="Arial"/>
          <w:color w:val="auto"/>
          <w:sz w:val="20"/>
          <w:szCs w:val="20"/>
          <w:lang w:eastAsia="es-ES"/>
        </w:rPr>
        <w:t xml:space="preserve"> deberá de ser en las oficinas de la</w:t>
      </w:r>
      <w:r w:rsidR="00937E7E">
        <w:rPr>
          <w:rFonts w:ascii="Arial Nova Light" w:hAnsi="Arial Nova Light" w:cs="Arial"/>
          <w:color w:val="auto"/>
          <w:sz w:val="20"/>
          <w:szCs w:val="20"/>
          <w:lang w:eastAsia="es-ES"/>
        </w:rPr>
        <w:t xml:space="preserve"> </w:t>
      </w:r>
      <w:r w:rsidR="00937E7E">
        <w:rPr>
          <w:rFonts w:ascii="Arial Nova Light" w:hAnsi="Arial Nova Light" w:cs="Arial"/>
          <w:b/>
          <w:bCs/>
          <w:color w:val="auto"/>
          <w:sz w:val="20"/>
          <w:szCs w:val="20"/>
          <w:lang w:eastAsia="es-ES"/>
        </w:rPr>
        <w:t>“</w:t>
      </w:r>
      <w:r w:rsidR="0099699B">
        <w:rPr>
          <w:rFonts w:ascii="Arial Nova Light" w:hAnsi="Arial Nova Light" w:cs="Arial"/>
          <w:b/>
          <w:bCs/>
          <w:color w:val="auto"/>
          <w:sz w:val="20"/>
          <w:szCs w:val="20"/>
          <w:lang w:eastAsia="es-ES"/>
        </w:rPr>
        <w:t>UCC</w:t>
      </w:r>
      <w:r w:rsidR="00937E7E">
        <w:rPr>
          <w:rFonts w:ascii="Arial Nova Light" w:hAnsi="Arial Nova Light" w:cs="Arial"/>
          <w:b/>
          <w:bCs/>
          <w:color w:val="auto"/>
          <w:sz w:val="20"/>
          <w:szCs w:val="20"/>
          <w:lang w:eastAsia="es-ES"/>
        </w:rPr>
        <w:t xml:space="preserve">” </w:t>
      </w:r>
      <w:r w:rsidR="00937E7E">
        <w:rPr>
          <w:rFonts w:ascii="Arial Nova Light" w:hAnsi="Arial Nova Light" w:cs="Arial"/>
          <w:color w:val="auto"/>
          <w:sz w:val="20"/>
          <w:szCs w:val="20"/>
          <w:lang w:eastAsia="es-ES"/>
        </w:rPr>
        <w:t>de la</w:t>
      </w:r>
      <w:r w:rsidRPr="001A26BC">
        <w:rPr>
          <w:rFonts w:ascii="Arial Nova Light" w:hAnsi="Arial Nova Light" w:cs="Arial"/>
          <w:color w:val="auto"/>
          <w:sz w:val="20"/>
          <w:szCs w:val="20"/>
          <w:lang w:eastAsia="es-ES"/>
        </w:rPr>
        <w:t xml:space="preserve"> </w:t>
      </w:r>
      <w:r w:rsidRPr="00065C45">
        <w:rPr>
          <w:rFonts w:ascii="Arial Nova Light" w:hAnsi="Arial Nova Light" w:cs="Arial"/>
          <w:b/>
          <w:bCs/>
          <w:color w:val="auto"/>
          <w:sz w:val="20"/>
          <w:szCs w:val="20"/>
          <w:lang w:eastAsia="es-ES"/>
        </w:rPr>
        <w:t>“CONVOCANTE”</w:t>
      </w:r>
      <w:r w:rsidRPr="001A26BC">
        <w:rPr>
          <w:rFonts w:ascii="Arial Nova Light" w:hAnsi="Arial Nova Light" w:cs="Arial"/>
          <w:color w:val="auto"/>
          <w:sz w:val="20"/>
          <w:szCs w:val="20"/>
          <w:lang w:eastAsia="es-ES"/>
        </w:rPr>
        <w:t xml:space="preserve"> </w:t>
      </w:r>
      <w:r w:rsidR="0099699B">
        <w:rPr>
          <w:rFonts w:ascii="Arial Nova Light" w:hAnsi="Arial Nova Light" w:cs="Arial"/>
          <w:color w:val="auto"/>
          <w:sz w:val="20"/>
          <w:szCs w:val="20"/>
          <w:lang w:eastAsia="es-ES"/>
        </w:rPr>
        <w:t xml:space="preserve">con domicilio </w:t>
      </w:r>
      <w:r w:rsidRPr="001A26BC">
        <w:rPr>
          <w:rFonts w:ascii="Arial Nova Light" w:hAnsi="Arial Nova Light" w:cs="Arial"/>
          <w:color w:val="auto"/>
          <w:sz w:val="20"/>
          <w:szCs w:val="20"/>
          <w:lang w:eastAsia="es-ES"/>
        </w:rPr>
        <w:t>ubicad</w:t>
      </w:r>
      <w:r w:rsidR="0099699B">
        <w:rPr>
          <w:rFonts w:ascii="Arial Nova Light" w:hAnsi="Arial Nova Light" w:cs="Arial"/>
          <w:color w:val="auto"/>
          <w:sz w:val="20"/>
          <w:szCs w:val="20"/>
          <w:lang w:eastAsia="es-ES"/>
        </w:rPr>
        <w:t>o</w:t>
      </w:r>
      <w:r w:rsidRPr="001A26BC">
        <w:rPr>
          <w:rFonts w:ascii="Arial Nova Light" w:hAnsi="Arial Nova Light" w:cs="Arial"/>
          <w:color w:val="auto"/>
          <w:sz w:val="20"/>
          <w:szCs w:val="20"/>
          <w:lang w:eastAsia="es-ES"/>
        </w:rPr>
        <w:t xml:space="preserve"> en </w:t>
      </w:r>
      <w:r w:rsidR="0099699B">
        <w:rPr>
          <w:rFonts w:ascii="Arial Nova Light" w:hAnsi="Arial Nova Light" w:cs="Arial"/>
          <w:color w:val="auto"/>
          <w:sz w:val="20"/>
          <w:szCs w:val="20"/>
          <w:lang w:eastAsia="es-ES"/>
        </w:rPr>
        <w:t xml:space="preserve">la </w:t>
      </w:r>
      <w:r w:rsidR="00C7079F"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s="Arial"/>
          <w:color w:val="auto"/>
          <w:sz w:val="20"/>
          <w:szCs w:val="20"/>
          <w:lang w:eastAsia="es-ES"/>
        </w:rPr>
        <w:t>.</w:t>
      </w:r>
    </w:p>
    <w:p w14:paraId="0978E3F7" w14:textId="46ED222D" w:rsidR="00557226" w:rsidRPr="001A26BC" w:rsidRDefault="00557226" w:rsidP="006511FC">
      <w:pPr>
        <w:pStyle w:val="Normal1"/>
        <w:widowControl w:val="0"/>
        <w:adjustRightInd w:val="0"/>
        <w:spacing w:line="240" w:lineRule="auto"/>
        <w:ind w:right="51"/>
        <w:contextualSpacing w:val="0"/>
        <w:textAlignment w:val="baseline"/>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 </w:t>
      </w:r>
    </w:p>
    <w:p w14:paraId="18978ECA" w14:textId="331A1FBA" w:rsidR="008013BB" w:rsidRPr="001A26BC" w:rsidRDefault="003327B9" w:rsidP="006511FC">
      <w:pPr>
        <w:pStyle w:val="Prrafodelista"/>
        <w:numPr>
          <w:ilvl w:val="1"/>
          <w:numId w:val="13"/>
        </w:numPr>
        <w:spacing w:line="240" w:lineRule="auto"/>
        <w:ind w:left="567" w:right="51"/>
        <w:rPr>
          <w:rFonts w:ascii="Arial Nova Light" w:eastAsia="Arial" w:hAnsi="Arial Nova Light" w:cs="Arial"/>
          <w:b/>
          <w:sz w:val="20"/>
          <w:szCs w:val="20"/>
          <w:lang w:val="es-MX"/>
        </w:rPr>
      </w:pPr>
      <w:r w:rsidRPr="001A26BC">
        <w:rPr>
          <w:rFonts w:ascii="Arial Nova Light" w:eastAsia="Arial" w:hAnsi="Arial Nova Light" w:cs="Arial"/>
          <w:b/>
          <w:sz w:val="20"/>
          <w:szCs w:val="20"/>
          <w:lang w:val="es-MX"/>
        </w:rPr>
        <w:t xml:space="preserve">Junta de Aclaraciones. </w:t>
      </w:r>
      <w:r w:rsidR="008013BB" w:rsidRPr="001A26BC">
        <w:rPr>
          <w:rFonts w:ascii="Arial Nova Light" w:hAnsi="Arial Nova Light" w:cs="Arial"/>
          <w:bCs/>
          <w:sz w:val="20"/>
          <w:szCs w:val="20"/>
        </w:rPr>
        <w:t xml:space="preserve">La </w:t>
      </w:r>
      <w:r w:rsidRPr="001A26BC">
        <w:rPr>
          <w:rFonts w:ascii="Arial Nova Light" w:hAnsi="Arial Nova Light" w:cs="Arial"/>
          <w:bCs/>
          <w:sz w:val="20"/>
          <w:szCs w:val="20"/>
        </w:rPr>
        <w:t>junta de aclaraciones</w:t>
      </w:r>
      <w:r w:rsidR="008013BB" w:rsidRPr="001A26BC">
        <w:rPr>
          <w:rFonts w:ascii="Arial Nova Light" w:hAnsi="Arial Nova Light" w:cs="Arial"/>
          <w:b/>
          <w:sz w:val="20"/>
          <w:szCs w:val="20"/>
        </w:rPr>
        <w:t xml:space="preserve"> </w:t>
      </w:r>
      <w:r w:rsidR="008013BB" w:rsidRPr="001A26BC">
        <w:rPr>
          <w:rFonts w:ascii="Arial Nova Light" w:hAnsi="Arial Nova Light" w:cs="Arial"/>
          <w:bCs/>
          <w:sz w:val="20"/>
          <w:szCs w:val="20"/>
        </w:rPr>
        <w:t xml:space="preserve">es </w:t>
      </w:r>
      <w:r w:rsidR="006808D2">
        <w:rPr>
          <w:rFonts w:ascii="Arial Nova Light" w:hAnsi="Arial Nova Light" w:cs="Arial"/>
          <w:bCs/>
          <w:sz w:val="20"/>
          <w:szCs w:val="20"/>
        </w:rPr>
        <w:t>el</w:t>
      </w:r>
      <w:r w:rsidR="008013BB" w:rsidRPr="001A26BC">
        <w:rPr>
          <w:rFonts w:ascii="Arial Nova Light" w:hAnsi="Arial Nova Light" w:cs="Arial"/>
          <w:bCs/>
          <w:sz w:val="20"/>
          <w:szCs w:val="20"/>
        </w:rPr>
        <w:t xml:space="preserve"> acto que se realiza para resolver las dudas y </w:t>
      </w:r>
      <w:r w:rsidR="008013BB" w:rsidRPr="001A26BC">
        <w:rPr>
          <w:rFonts w:ascii="Arial Nova Light" w:hAnsi="Arial Nova Light" w:cs="Arial"/>
          <w:bCs/>
          <w:sz w:val="20"/>
          <w:szCs w:val="20"/>
        </w:rPr>
        <w:lastRenderedPageBreak/>
        <w:t xml:space="preserve">solicitudes de aclaración de los </w:t>
      </w:r>
      <w:r w:rsidR="008013BB" w:rsidRPr="00065C45">
        <w:rPr>
          <w:rFonts w:ascii="Arial Nova Light" w:hAnsi="Arial Nova Light" w:cs="Arial"/>
          <w:b/>
          <w:sz w:val="20"/>
          <w:szCs w:val="20"/>
        </w:rPr>
        <w:t>“LICITANTES”.</w:t>
      </w:r>
    </w:p>
    <w:p w14:paraId="2A4D7AD3" w14:textId="77777777" w:rsidR="008013BB" w:rsidRPr="001A26BC" w:rsidRDefault="008013BB" w:rsidP="006511FC">
      <w:pPr>
        <w:pStyle w:val="Normal1"/>
        <w:widowControl w:val="0"/>
        <w:adjustRightInd w:val="0"/>
        <w:spacing w:line="240" w:lineRule="auto"/>
        <w:ind w:right="51"/>
        <w:contextualSpacing w:val="0"/>
        <w:textAlignment w:val="baseline"/>
        <w:rPr>
          <w:rFonts w:ascii="Arial Nova Light" w:hAnsi="Arial Nova Light" w:cs="Arial"/>
          <w:color w:val="auto"/>
          <w:sz w:val="20"/>
          <w:szCs w:val="20"/>
          <w:lang w:eastAsia="es-ES"/>
        </w:rPr>
      </w:pPr>
    </w:p>
    <w:p w14:paraId="76B06A5A" w14:textId="44BBD312" w:rsidR="00557226" w:rsidRPr="001A26BC" w:rsidRDefault="00557226" w:rsidP="006511F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La convocante deberá realizar al menos una junta de aclaraciones, siendo optativa para los </w:t>
      </w:r>
      <w:r w:rsidR="003327B9" w:rsidRPr="00065C45">
        <w:rPr>
          <w:rFonts w:ascii="Arial Nova Light" w:hAnsi="Arial Nova Light" w:cs="Arial"/>
          <w:b/>
          <w:bCs/>
          <w:color w:val="auto"/>
          <w:sz w:val="20"/>
          <w:szCs w:val="20"/>
          <w:lang w:eastAsia="es-ES"/>
        </w:rPr>
        <w:t>“LICITANTES”</w:t>
      </w:r>
      <w:r w:rsidRPr="00065C45">
        <w:rPr>
          <w:rFonts w:ascii="Arial Nova Light" w:hAnsi="Arial Nova Light" w:cs="Arial"/>
          <w:b/>
          <w:bCs/>
          <w:color w:val="auto"/>
          <w:sz w:val="20"/>
          <w:szCs w:val="20"/>
          <w:lang w:eastAsia="es-ES"/>
        </w:rPr>
        <w:t xml:space="preserve"> </w:t>
      </w:r>
      <w:r w:rsidRPr="001A26BC">
        <w:rPr>
          <w:rFonts w:ascii="Arial Nova Light" w:hAnsi="Arial Nova Light" w:cs="Arial"/>
          <w:color w:val="auto"/>
          <w:sz w:val="20"/>
          <w:szCs w:val="20"/>
          <w:lang w:eastAsia="es-ES"/>
        </w:rPr>
        <w:t>la asistencia a la misma, salvo que en la convocatoria se disponga lo contrario.</w:t>
      </w:r>
    </w:p>
    <w:p w14:paraId="759052E1" w14:textId="77777777" w:rsidR="006E317E" w:rsidRPr="001A26BC" w:rsidRDefault="006E317E" w:rsidP="006511FC">
      <w:pPr>
        <w:pStyle w:val="Normal1"/>
        <w:spacing w:line="240" w:lineRule="auto"/>
        <w:ind w:left="1080"/>
        <w:rPr>
          <w:rFonts w:ascii="Arial Nova Light" w:hAnsi="Arial Nova Light" w:cs="Arial"/>
          <w:color w:val="auto"/>
          <w:sz w:val="20"/>
          <w:szCs w:val="20"/>
          <w:lang w:eastAsia="es-ES"/>
        </w:rPr>
      </w:pPr>
    </w:p>
    <w:p w14:paraId="37E7E952" w14:textId="23E0F368" w:rsidR="003327B9" w:rsidRPr="001A26BC" w:rsidRDefault="00557226" w:rsidP="006511F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En el acto de junta de aclaraciones, los asistentes podrán formular cuestionamientos que no hayan sido plasmados en el documento entregado de forma previa, sin embargo, la </w:t>
      </w:r>
      <w:r w:rsidR="00065C45" w:rsidRPr="00065C45">
        <w:rPr>
          <w:rFonts w:ascii="Arial Nova Light" w:hAnsi="Arial Nova Light" w:cs="Arial"/>
          <w:b/>
          <w:bCs/>
          <w:color w:val="auto"/>
          <w:sz w:val="20"/>
          <w:szCs w:val="20"/>
          <w:lang w:eastAsia="es-ES"/>
        </w:rPr>
        <w:t>“CONVOCANTE”</w:t>
      </w:r>
      <w:r w:rsidRPr="001A26BC">
        <w:rPr>
          <w:rFonts w:ascii="Arial Nova Light" w:hAnsi="Arial Nova Light" w:cs="Arial"/>
          <w:color w:val="auto"/>
          <w:sz w:val="20"/>
          <w:szCs w:val="20"/>
          <w:lang w:eastAsia="es-ES"/>
        </w:rPr>
        <w:t xml:space="preserve"> no tendrá obligación de plasmar las respuestas a éstos en el acta correspondiente, a no ser que, a su juicio, las respuestas otorgadas sean de trascendencia para la convocatoria y sus anexos.</w:t>
      </w:r>
    </w:p>
    <w:p w14:paraId="775481D9" w14:textId="77777777" w:rsidR="003327B9" w:rsidRPr="001A26BC" w:rsidRDefault="003327B9" w:rsidP="006511FC">
      <w:pPr>
        <w:pStyle w:val="Normal1"/>
        <w:spacing w:line="240" w:lineRule="auto"/>
        <w:ind w:left="1080"/>
        <w:rPr>
          <w:rFonts w:ascii="Arial Nova Light" w:hAnsi="Arial Nova Light" w:cs="Arial"/>
          <w:color w:val="auto"/>
          <w:sz w:val="20"/>
          <w:szCs w:val="20"/>
          <w:lang w:eastAsia="es-ES"/>
        </w:rPr>
      </w:pPr>
    </w:p>
    <w:p w14:paraId="77A44E4D" w14:textId="77777777" w:rsidR="000E6087" w:rsidRDefault="00557226" w:rsidP="006511F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Con independencia de la asistencia de los interesados a las juntas de aclaraciones que se celebren, las determinaciones que en ellas se acuerden serán de observancia obligatoria para todos aquellos que presenten prop</w:t>
      </w:r>
      <w:r w:rsidR="000E6087">
        <w:rPr>
          <w:rFonts w:ascii="Arial Nova Light" w:hAnsi="Arial Nova Light" w:cs="Arial"/>
          <w:color w:val="auto"/>
          <w:sz w:val="20"/>
          <w:szCs w:val="20"/>
          <w:lang w:eastAsia="es-ES"/>
        </w:rPr>
        <w:t>uestas</w:t>
      </w:r>
      <w:r w:rsidRPr="001A26BC">
        <w:rPr>
          <w:rFonts w:ascii="Arial Nova Light" w:hAnsi="Arial Nova Light" w:cs="Arial"/>
          <w:color w:val="auto"/>
          <w:sz w:val="20"/>
          <w:szCs w:val="20"/>
          <w:lang w:eastAsia="es-ES"/>
        </w:rPr>
        <w:t xml:space="preserve">, aún para aquellos que no hayan asistido a las juntas de aclaraciones, o que desconozcan el resultado de dichos actos. </w:t>
      </w:r>
    </w:p>
    <w:p w14:paraId="755CE737" w14:textId="77777777" w:rsidR="000E6087" w:rsidRDefault="000E6087" w:rsidP="006511FC">
      <w:pPr>
        <w:pStyle w:val="Prrafodelista"/>
        <w:rPr>
          <w:rFonts w:ascii="Arial Nova Light" w:hAnsi="Arial Nova Light" w:cs="Arial"/>
          <w:sz w:val="20"/>
          <w:szCs w:val="20"/>
        </w:rPr>
      </w:pPr>
    </w:p>
    <w:p w14:paraId="1A43CA22" w14:textId="30563E64" w:rsidR="003327B9" w:rsidRPr="001A26BC" w:rsidRDefault="00557226" w:rsidP="006511F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En el supuesto de que en la convocatoria se haya señalado como obligatoria la asistencia a las juntas de aclaraciones, el incumplimiento de este requisito será motivo suficiente para que no se tome en consideración la propuesta que llegue a presentar el interesado.</w:t>
      </w:r>
    </w:p>
    <w:p w14:paraId="76022938" w14:textId="77777777" w:rsidR="003327B9" w:rsidRPr="001A26BC" w:rsidRDefault="003327B9" w:rsidP="006511FC">
      <w:pPr>
        <w:pStyle w:val="Normal1"/>
        <w:spacing w:line="240" w:lineRule="auto"/>
        <w:rPr>
          <w:rFonts w:ascii="Arial Nova Light" w:hAnsi="Arial Nova Light" w:cs="Arial"/>
          <w:color w:val="auto"/>
          <w:sz w:val="20"/>
          <w:szCs w:val="20"/>
          <w:lang w:eastAsia="es-ES"/>
        </w:rPr>
      </w:pPr>
    </w:p>
    <w:p w14:paraId="72E83225" w14:textId="17E5A6E4" w:rsidR="00125596" w:rsidRPr="00125596" w:rsidRDefault="00557226" w:rsidP="006511F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Lugar, fecha y hora.</w:t>
      </w:r>
      <w:r w:rsidRPr="001A26BC">
        <w:rPr>
          <w:rFonts w:ascii="Arial Nova Light" w:hAnsi="Arial Nova Light" w:cs="Arial"/>
          <w:color w:val="auto"/>
          <w:sz w:val="20"/>
          <w:szCs w:val="20"/>
          <w:lang w:eastAsia="es-ES"/>
        </w:rPr>
        <w:t xml:space="preserve"> El acto de la junta </w:t>
      </w:r>
      <w:r w:rsidR="003327B9" w:rsidRPr="001A26BC">
        <w:rPr>
          <w:rFonts w:ascii="Arial Nova Light" w:hAnsi="Arial Nova Light" w:cs="Arial"/>
          <w:color w:val="auto"/>
          <w:sz w:val="20"/>
          <w:szCs w:val="20"/>
          <w:lang w:eastAsia="es-ES"/>
        </w:rPr>
        <w:t>de aclaraciones</w:t>
      </w:r>
      <w:r w:rsidRPr="001A26BC">
        <w:rPr>
          <w:rFonts w:ascii="Arial Nova Light" w:hAnsi="Arial Nova Light" w:cs="Arial"/>
          <w:color w:val="auto"/>
          <w:sz w:val="20"/>
          <w:szCs w:val="20"/>
          <w:lang w:eastAsia="es-ES"/>
        </w:rPr>
        <w:t xml:space="preserve"> se llevará a cabo en el día, lugar y hora previstos </w:t>
      </w:r>
      <w:r w:rsidR="00065C45" w:rsidRPr="001A26BC">
        <w:rPr>
          <w:rFonts w:ascii="Arial Nova Light" w:hAnsi="Arial Nova Light" w:cs="Arial"/>
          <w:color w:val="auto"/>
          <w:sz w:val="20"/>
          <w:szCs w:val="20"/>
          <w:lang w:eastAsia="es-ES"/>
        </w:rPr>
        <w:t xml:space="preserve">en el calendario </w:t>
      </w:r>
      <w:r w:rsidRPr="001A26BC">
        <w:rPr>
          <w:rFonts w:ascii="Arial Nova Light" w:hAnsi="Arial Nova Light" w:cs="Arial"/>
          <w:color w:val="auto"/>
          <w:sz w:val="20"/>
          <w:szCs w:val="20"/>
          <w:lang w:eastAsia="es-ES"/>
        </w:rPr>
        <w:t>de las presentes bases.</w:t>
      </w:r>
    </w:p>
    <w:p w14:paraId="33F66A17" w14:textId="77777777" w:rsidR="001D172E" w:rsidRPr="001A26BC" w:rsidRDefault="001D172E" w:rsidP="006511FC">
      <w:pPr>
        <w:spacing w:line="240" w:lineRule="auto"/>
        <w:ind w:right="51"/>
        <w:rPr>
          <w:rFonts w:ascii="Arial Nova Light" w:hAnsi="Arial Nova Light" w:cs="Arial"/>
          <w:sz w:val="20"/>
          <w:szCs w:val="20"/>
          <w:lang w:val="es-MX"/>
        </w:rPr>
      </w:pPr>
    </w:p>
    <w:p w14:paraId="73AFE0CE" w14:textId="28C5D0D0" w:rsidR="001634B0" w:rsidRPr="001A26BC" w:rsidRDefault="003327B9" w:rsidP="006511FC">
      <w:pPr>
        <w:pStyle w:val="Prrafodelista"/>
        <w:numPr>
          <w:ilvl w:val="1"/>
          <w:numId w:val="13"/>
        </w:numPr>
        <w:spacing w:line="240" w:lineRule="auto"/>
        <w:ind w:left="567" w:right="51"/>
        <w:rPr>
          <w:rFonts w:ascii="Arial Nova Light" w:hAnsi="Arial Nova Light" w:cs="Arial"/>
          <w:b/>
          <w:bCs/>
          <w:sz w:val="20"/>
          <w:szCs w:val="20"/>
          <w:lang w:val="es-MX"/>
        </w:rPr>
      </w:pPr>
      <w:bookmarkStart w:id="6" w:name="_Toc189564812"/>
      <w:r w:rsidRPr="001A26BC">
        <w:rPr>
          <w:rFonts w:ascii="Arial Nova Light" w:hAnsi="Arial Nova Light" w:cs="Arial"/>
          <w:b/>
          <w:bCs/>
          <w:sz w:val="20"/>
          <w:szCs w:val="20"/>
          <w:lang w:val="es-MX"/>
        </w:rPr>
        <w:t>Acto de presentación y apertura de propuestas.</w:t>
      </w:r>
      <w:bookmarkEnd w:id="6"/>
      <w:r w:rsidRPr="001A26BC">
        <w:rPr>
          <w:rFonts w:ascii="Arial Nova Light" w:hAnsi="Arial Nova Light" w:cs="Arial"/>
          <w:b/>
          <w:bCs/>
          <w:sz w:val="20"/>
          <w:szCs w:val="20"/>
          <w:lang w:val="es-MX"/>
        </w:rPr>
        <w:t xml:space="preserve"> </w:t>
      </w:r>
      <w:r w:rsidR="004C33E6" w:rsidRPr="001A26BC">
        <w:rPr>
          <w:rFonts w:ascii="Arial Nova Light" w:eastAsia="Arial" w:hAnsi="Arial Nova Light" w:cs="Arial"/>
          <w:sz w:val="20"/>
          <w:szCs w:val="20"/>
          <w:lang w:val="es-MX" w:eastAsia="es-MX"/>
        </w:rPr>
        <w:t xml:space="preserve">El acto de </w:t>
      </w:r>
      <w:r w:rsidR="005B4C99" w:rsidRPr="005B4C99">
        <w:rPr>
          <w:rFonts w:ascii="Arial Nova Light" w:eastAsia="Arial" w:hAnsi="Arial Nova Light" w:cs="Arial"/>
          <w:sz w:val="20"/>
          <w:szCs w:val="20"/>
          <w:lang w:val="es-MX" w:eastAsia="es-MX"/>
        </w:rPr>
        <w:t>presentación y apertura de propuestas</w:t>
      </w:r>
      <w:r w:rsidR="004C33E6" w:rsidRPr="001A26BC">
        <w:rPr>
          <w:rFonts w:ascii="Arial Nova Light" w:eastAsia="Arial" w:hAnsi="Arial Nova Light" w:cs="Arial"/>
          <w:sz w:val="20"/>
          <w:szCs w:val="20"/>
          <w:lang w:val="es-MX" w:eastAsia="es-MX"/>
        </w:rPr>
        <w:t xml:space="preserve"> es la junta donde se presenta</w:t>
      </w:r>
      <w:r w:rsidR="005B4C99">
        <w:rPr>
          <w:rFonts w:ascii="Arial Nova Light" w:eastAsia="Arial" w:hAnsi="Arial Nova Light" w:cs="Arial"/>
          <w:sz w:val="20"/>
          <w:szCs w:val="20"/>
          <w:lang w:val="es-MX" w:eastAsia="es-MX"/>
        </w:rPr>
        <w:t>n</w:t>
      </w:r>
      <w:r w:rsidR="004C33E6" w:rsidRPr="001A26BC">
        <w:rPr>
          <w:rFonts w:ascii="Arial Nova Light" w:eastAsia="Arial" w:hAnsi="Arial Nova Light" w:cs="Arial"/>
          <w:sz w:val="20"/>
          <w:szCs w:val="20"/>
          <w:lang w:val="es-MX" w:eastAsia="es-MX"/>
        </w:rPr>
        <w:t xml:space="preserve"> las</w:t>
      </w:r>
      <w:r w:rsidR="000E6087">
        <w:rPr>
          <w:rFonts w:ascii="Arial Nova Light" w:eastAsia="Arial" w:hAnsi="Arial Nova Light" w:cs="Arial"/>
          <w:sz w:val="20"/>
          <w:szCs w:val="20"/>
          <w:lang w:val="es-MX" w:eastAsia="es-MX"/>
        </w:rPr>
        <w:t xml:space="preserve"> propuestas</w:t>
      </w:r>
      <w:r w:rsidR="004C33E6" w:rsidRPr="001A26BC">
        <w:rPr>
          <w:rFonts w:ascii="Arial Nova Light" w:eastAsia="Arial" w:hAnsi="Arial Nova Light" w:cs="Arial"/>
          <w:sz w:val="20"/>
          <w:szCs w:val="20"/>
          <w:lang w:val="es-MX" w:eastAsia="es-MX"/>
        </w:rPr>
        <w:t xml:space="preserve"> de los </w:t>
      </w:r>
      <w:r w:rsidR="004C33E6" w:rsidRPr="005B4C99">
        <w:rPr>
          <w:rFonts w:ascii="Arial Nova Light" w:eastAsia="Arial" w:hAnsi="Arial Nova Light" w:cs="Arial"/>
          <w:b/>
          <w:bCs/>
          <w:sz w:val="20"/>
          <w:szCs w:val="20"/>
          <w:lang w:val="es-MX" w:eastAsia="es-MX"/>
        </w:rPr>
        <w:t>“LICITANTES”</w:t>
      </w:r>
      <w:r w:rsidR="004C33E6" w:rsidRPr="001A26BC">
        <w:rPr>
          <w:rFonts w:ascii="Arial Nova Light" w:eastAsia="Arial" w:hAnsi="Arial Nova Light" w:cs="Arial"/>
          <w:sz w:val="20"/>
          <w:szCs w:val="20"/>
          <w:lang w:val="es-MX" w:eastAsia="es-MX"/>
        </w:rPr>
        <w:t xml:space="preserve"> de acuerdo con los siguientes puntos:</w:t>
      </w:r>
    </w:p>
    <w:p w14:paraId="78E08649" w14:textId="77777777" w:rsidR="00786C2A" w:rsidRPr="001A26BC" w:rsidRDefault="00786C2A" w:rsidP="006511FC">
      <w:pPr>
        <w:spacing w:line="240" w:lineRule="auto"/>
        <w:ind w:right="51"/>
        <w:rPr>
          <w:rFonts w:ascii="Arial Nova Light" w:eastAsia="Arial" w:hAnsi="Arial Nova Light" w:cs="Arial"/>
          <w:sz w:val="20"/>
          <w:szCs w:val="20"/>
          <w:lang w:val="es-MX" w:eastAsia="es-MX"/>
        </w:rPr>
      </w:pPr>
    </w:p>
    <w:p w14:paraId="0A1D16D1" w14:textId="6543AF76" w:rsidR="00040122" w:rsidRPr="001A26BC" w:rsidRDefault="003327B9" w:rsidP="006511FC">
      <w:pPr>
        <w:pStyle w:val="Prrafodelista"/>
        <w:numPr>
          <w:ilvl w:val="2"/>
          <w:numId w:val="13"/>
        </w:numPr>
        <w:spacing w:line="240" w:lineRule="auto"/>
        <w:ind w:right="51"/>
        <w:rPr>
          <w:rFonts w:ascii="Arial Nova Light" w:eastAsia="MS Mincho" w:hAnsi="Arial Nova Light" w:cs="Arial"/>
          <w:b/>
          <w:sz w:val="20"/>
          <w:szCs w:val="20"/>
          <w:lang w:val="es-MX"/>
        </w:rPr>
      </w:pPr>
      <w:r w:rsidRPr="001A26BC">
        <w:rPr>
          <w:rFonts w:ascii="Arial Nova Light" w:eastAsia="MS Mincho" w:hAnsi="Arial Nova Light" w:cs="Arial"/>
          <w:b/>
          <w:sz w:val="20"/>
          <w:szCs w:val="20"/>
          <w:lang w:val="es-MX"/>
        </w:rPr>
        <w:t>Presentación</w:t>
      </w:r>
      <w:r w:rsidR="00664497" w:rsidRPr="001A26BC">
        <w:rPr>
          <w:rFonts w:ascii="Arial Nova Light" w:eastAsia="MS Mincho" w:hAnsi="Arial Nova Light" w:cs="Arial"/>
          <w:b/>
          <w:sz w:val="20"/>
          <w:szCs w:val="20"/>
          <w:lang w:val="es-MX"/>
        </w:rPr>
        <w:t xml:space="preserve"> </w:t>
      </w:r>
      <w:r w:rsidRPr="001A26BC">
        <w:rPr>
          <w:rFonts w:ascii="Arial Nova Light" w:eastAsia="MS Mincho" w:hAnsi="Arial Nova Light" w:cs="Arial"/>
          <w:b/>
          <w:sz w:val="20"/>
          <w:szCs w:val="20"/>
          <w:lang w:val="es-MX"/>
        </w:rPr>
        <w:t>y apertura de la propuesta</w:t>
      </w:r>
      <w:r w:rsidR="00040122" w:rsidRPr="001A26BC">
        <w:rPr>
          <w:rFonts w:ascii="Arial Nova Light" w:eastAsia="MS Mincho" w:hAnsi="Arial Nova Light" w:cs="Arial"/>
          <w:b/>
          <w:sz w:val="20"/>
          <w:szCs w:val="20"/>
          <w:lang w:val="es-MX"/>
        </w:rPr>
        <w:t>.</w:t>
      </w:r>
      <w:r w:rsidRPr="001A26BC">
        <w:rPr>
          <w:rFonts w:ascii="Arial Nova Light" w:eastAsia="MS Mincho" w:hAnsi="Arial Nova Light" w:cs="Arial"/>
          <w:b/>
          <w:sz w:val="20"/>
          <w:szCs w:val="20"/>
          <w:lang w:val="es-MX"/>
        </w:rPr>
        <w:t xml:space="preserve"> </w:t>
      </w:r>
      <w:r w:rsidR="00040122" w:rsidRPr="001A26BC">
        <w:rPr>
          <w:rFonts w:ascii="Arial Nova Light" w:hAnsi="Arial Nova Light" w:cs="Arial"/>
          <w:sz w:val="20"/>
          <w:szCs w:val="20"/>
          <w:lang w:val="es-MX"/>
        </w:rPr>
        <w:t>Se deberá entregar la propuesta dentro de un sobre cerrado cumpliendo con todos los requisitos establecidos a lo largo de las presentes bases, el día y a la hora establecidos en el calendario</w:t>
      </w:r>
      <w:r w:rsidR="000E6087">
        <w:rPr>
          <w:rFonts w:ascii="Arial Nova Light" w:hAnsi="Arial Nova Light" w:cs="Arial"/>
          <w:sz w:val="20"/>
          <w:szCs w:val="20"/>
          <w:lang w:val="es-MX"/>
        </w:rPr>
        <w:t>.</w:t>
      </w:r>
    </w:p>
    <w:p w14:paraId="53DD8151" w14:textId="77777777" w:rsidR="005F4639" w:rsidRPr="001A26BC" w:rsidRDefault="005F4639" w:rsidP="006511FC">
      <w:pPr>
        <w:pStyle w:val="Prrafodelista"/>
        <w:spacing w:line="240" w:lineRule="auto"/>
        <w:ind w:left="0" w:right="51"/>
        <w:rPr>
          <w:rFonts w:ascii="Arial Nova Light" w:hAnsi="Arial Nova Light" w:cs="Arial"/>
          <w:sz w:val="20"/>
          <w:szCs w:val="20"/>
          <w:lang w:val="es-MX"/>
        </w:rPr>
      </w:pPr>
    </w:p>
    <w:p w14:paraId="3882B3E4" w14:textId="04457206" w:rsidR="001634B0" w:rsidRPr="001A26BC" w:rsidRDefault="009874C9" w:rsidP="006511FC">
      <w:pPr>
        <w:pStyle w:val="Ttulo2"/>
        <w:numPr>
          <w:ilvl w:val="3"/>
          <w:numId w:val="8"/>
        </w:numPr>
        <w:tabs>
          <w:tab w:val="clear" w:pos="720"/>
        </w:tabs>
        <w:spacing w:line="240" w:lineRule="auto"/>
        <w:ind w:left="1276" w:right="51" w:hanging="283"/>
        <w:jc w:val="both"/>
        <w:rPr>
          <w:rFonts w:ascii="Arial Nova Light" w:hAnsi="Arial Nova Light" w:cs="Arial"/>
          <w:lang w:val="es-MX"/>
        </w:rPr>
      </w:pPr>
      <w:bookmarkStart w:id="7" w:name="_Toc189564813"/>
      <w:r w:rsidRPr="001A26BC">
        <w:rPr>
          <w:rFonts w:ascii="Arial Nova Light" w:hAnsi="Arial Nova Light" w:cs="Arial"/>
          <w:lang w:val="es-MX"/>
        </w:rPr>
        <w:t>F</w:t>
      </w:r>
      <w:r w:rsidR="00040122" w:rsidRPr="001A26BC">
        <w:rPr>
          <w:rFonts w:ascii="Arial Nova Light" w:hAnsi="Arial Nova Light" w:cs="Arial"/>
          <w:lang w:val="es-MX"/>
        </w:rPr>
        <w:t>orma de presentación</w:t>
      </w:r>
      <w:bookmarkEnd w:id="7"/>
      <w:r w:rsidRPr="001A26BC">
        <w:rPr>
          <w:rFonts w:ascii="Arial Nova Light" w:hAnsi="Arial Nova Light" w:cs="Arial"/>
          <w:lang w:val="es-MX"/>
        </w:rPr>
        <w:t xml:space="preserve">. </w:t>
      </w:r>
      <w:r w:rsidR="00040122" w:rsidRPr="001A26BC">
        <w:rPr>
          <w:rFonts w:ascii="Arial Nova Light" w:eastAsia="Arial" w:hAnsi="Arial Nova Light" w:cs="Arial"/>
          <w:b w:val="0"/>
          <w:bCs/>
        </w:rPr>
        <w:t xml:space="preserve">Los </w:t>
      </w:r>
      <w:r w:rsidRPr="005B4C99">
        <w:rPr>
          <w:rFonts w:ascii="Arial Nova Light" w:eastAsia="Arial" w:hAnsi="Arial Nova Light" w:cs="Arial"/>
        </w:rPr>
        <w:t>“LICITANTES”</w:t>
      </w:r>
      <w:r w:rsidR="00040122" w:rsidRPr="005B4C99">
        <w:rPr>
          <w:rFonts w:ascii="Arial Nova Light" w:eastAsia="Arial" w:hAnsi="Arial Nova Light" w:cs="Arial"/>
        </w:rPr>
        <w:t>,</w:t>
      </w:r>
      <w:r w:rsidR="00040122" w:rsidRPr="001A26BC">
        <w:rPr>
          <w:rFonts w:ascii="Arial Nova Light" w:eastAsia="Arial" w:hAnsi="Arial Nova Light" w:cs="Arial"/>
          <w:b w:val="0"/>
          <w:bCs/>
        </w:rPr>
        <w:t xml:space="preserve"> deberán entregar sus propuestas, el día y la hora establecido en el calendario de las presentes bases.</w:t>
      </w:r>
    </w:p>
    <w:p w14:paraId="093C08C0" w14:textId="77777777" w:rsidR="001634B0" w:rsidRPr="001A26BC" w:rsidRDefault="001634B0" w:rsidP="006511FC">
      <w:pPr>
        <w:pStyle w:val="Normal1"/>
        <w:spacing w:line="240" w:lineRule="auto"/>
        <w:ind w:right="51"/>
        <w:contextualSpacing w:val="0"/>
        <w:rPr>
          <w:rFonts w:ascii="Arial Nova Light" w:eastAsia="Arial" w:hAnsi="Arial Nova Light" w:cs="Arial"/>
          <w:color w:val="auto"/>
          <w:sz w:val="20"/>
          <w:szCs w:val="20"/>
        </w:rPr>
      </w:pPr>
    </w:p>
    <w:p w14:paraId="6BE5EDB2" w14:textId="6F665727" w:rsidR="00040122" w:rsidRPr="001A26BC" w:rsidRDefault="00040122" w:rsidP="006511F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Propuesta Técnica:</w:t>
      </w:r>
      <w:r w:rsidRPr="001A26BC">
        <w:rPr>
          <w:rFonts w:ascii="Arial Nova Light" w:eastAsia="Arial" w:hAnsi="Arial Nova Light" w:cs="Arial"/>
          <w:color w:val="auto"/>
          <w:sz w:val="20"/>
          <w:szCs w:val="20"/>
        </w:rPr>
        <w:t xml:space="preserve"> Se deberá presentar dentro del sobre cerrado conforme a las disposiciones técnicas establecidas en el Anexo 1 de las presentes bases.</w:t>
      </w:r>
    </w:p>
    <w:p w14:paraId="0AA75FD6" w14:textId="77777777" w:rsidR="009874C9" w:rsidRPr="001A26BC" w:rsidRDefault="009874C9" w:rsidP="006511FC">
      <w:pPr>
        <w:pStyle w:val="Normal1"/>
        <w:spacing w:line="240" w:lineRule="auto"/>
        <w:ind w:left="1843" w:right="51"/>
        <w:rPr>
          <w:rFonts w:ascii="Arial Nova Light" w:eastAsia="Arial" w:hAnsi="Arial Nova Light" w:cs="Arial"/>
          <w:color w:val="auto"/>
          <w:sz w:val="20"/>
          <w:szCs w:val="20"/>
        </w:rPr>
      </w:pPr>
    </w:p>
    <w:p w14:paraId="41278BC9" w14:textId="1A9161BC" w:rsidR="00040122" w:rsidRPr="001A26BC" w:rsidRDefault="00040122" w:rsidP="006511FC">
      <w:pPr>
        <w:pStyle w:val="Normal1"/>
        <w:numPr>
          <w:ilvl w:val="0"/>
          <w:numId w:val="15"/>
        </w:numPr>
        <w:spacing w:line="240" w:lineRule="auto"/>
        <w:ind w:left="1843" w:right="51"/>
        <w:contextualSpacing w:val="0"/>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Propuesta económica:</w:t>
      </w:r>
      <w:r w:rsidRPr="001A26BC">
        <w:rPr>
          <w:rFonts w:ascii="Arial Nova Light" w:eastAsia="Arial" w:hAnsi="Arial Nova Light" w:cs="Arial"/>
          <w:color w:val="auto"/>
          <w:sz w:val="20"/>
          <w:szCs w:val="20"/>
        </w:rPr>
        <w:t xml:space="preserve"> </w:t>
      </w:r>
      <w:r w:rsidR="005B4C99">
        <w:rPr>
          <w:rFonts w:ascii="Arial Nova Light" w:eastAsia="Arial" w:hAnsi="Arial Nova Light" w:cs="Arial"/>
          <w:color w:val="auto"/>
          <w:sz w:val="20"/>
          <w:szCs w:val="20"/>
        </w:rPr>
        <w:t>S</w:t>
      </w:r>
      <w:r w:rsidRPr="001A26BC">
        <w:rPr>
          <w:rFonts w:ascii="Arial Nova Light" w:eastAsia="Arial" w:hAnsi="Arial Nova Light" w:cs="Arial"/>
          <w:color w:val="auto"/>
          <w:sz w:val="20"/>
          <w:szCs w:val="20"/>
        </w:rPr>
        <w:t xml:space="preserve">e deberá </w:t>
      </w:r>
      <w:r w:rsidR="000E6087">
        <w:rPr>
          <w:rFonts w:ascii="Arial Nova Light" w:eastAsia="Arial" w:hAnsi="Arial Nova Light" w:cs="Arial"/>
          <w:color w:val="auto"/>
          <w:sz w:val="20"/>
          <w:szCs w:val="20"/>
        </w:rPr>
        <w:t>presentar</w:t>
      </w:r>
      <w:r w:rsidRPr="001A26BC">
        <w:rPr>
          <w:rFonts w:ascii="Arial Nova Light" w:eastAsia="Arial" w:hAnsi="Arial Nova Light" w:cs="Arial"/>
          <w:color w:val="auto"/>
          <w:sz w:val="20"/>
          <w:szCs w:val="20"/>
        </w:rPr>
        <w:t xml:space="preserve"> </w:t>
      </w:r>
      <w:r w:rsidR="00362B78" w:rsidRPr="001A26BC">
        <w:rPr>
          <w:rFonts w:ascii="Arial Nova Light" w:eastAsia="Arial" w:hAnsi="Arial Nova Light" w:cs="Arial"/>
          <w:color w:val="auto"/>
          <w:sz w:val="20"/>
          <w:szCs w:val="20"/>
        </w:rPr>
        <w:t>dentro del sobre cerrad</w:t>
      </w:r>
      <w:r w:rsidR="000E6087">
        <w:rPr>
          <w:rFonts w:ascii="Arial Nova Light" w:eastAsia="Arial" w:hAnsi="Arial Nova Light" w:cs="Arial"/>
          <w:color w:val="auto"/>
          <w:sz w:val="20"/>
          <w:szCs w:val="20"/>
        </w:rPr>
        <w:t>o</w:t>
      </w:r>
      <w:r w:rsidR="00362B78">
        <w:rPr>
          <w:rFonts w:ascii="Arial Nova Light" w:eastAsia="Arial" w:hAnsi="Arial Nova Light" w:cs="Arial"/>
          <w:color w:val="auto"/>
          <w:sz w:val="20"/>
          <w:szCs w:val="20"/>
        </w:rPr>
        <w:t xml:space="preserve"> </w:t>
      </w:r>
      <w:r w:rsidR="000E6087">
        <w:rPr>
          <w:rFonts w:ascii="Arial Nova Light" w:eastAsia="Arial" w:hAnsi="Arial Nova Light" w:cs="Arial"/>
          <w:color w:val="auto"/>
          <w:sz w:val="20"/>
          <w:szCs w:val="20"/>
        </w:rPr>
        <w:t xml:space="preserve">de forma </w:t>
      </w:r>
      <w:r w:rsidRPr="001A26BC">
        <w:rPr>
          <w:rFonts w:ascii="Arial Nova Light" w:eastAsia="Arial" w:hAnsi="Arial Nova Light" w:cs="Arial"/>
          <w:color w:val="auto"/>
          <w:sz w:val="20"/>
          <w:szCs w:val="20"/>
        </w:rPr>
        <w:t xml:space="preserve">impresa y </w:t>
      </w:r>
      <w:r w:rsidR="005B4C99">
        <w:rPr>
          <w:rFonts w:ascii="Arial Nova Light" w:eastAsia="Arial" w:hAnsi="Arial Nova Light" w:cs="Arial"/>
          <w:color w:val="auto"/>
          <w:sz w:val="20"/>
          <w:szCs w:val="20"/>
        </w:rPr>
        <w:t>en</w:t>
      </w:r>
      <w:r w:rsidRPr="001A26BC">
        <w:rPr>
          <w:rFonts w:ascii="Arial Nova Light" w:eastAsia="Arial" w:hAnsi="Arial Nova Light" w:cs="Arial"/>
          <w:color w:val="auto"/>
          <w:sz w:val="20"/>
          <w:szCs w:val="20"/>
        </w:rPr>
        <w:t xml:space="preserve"> USB en formato Excel. </w:t>
      </w:r>
    </w:p>
    <w:p w14:paraId="4885F7A8" w14:textId="77777777" w:rsidR="009874C9" w:rsidRPr="001A26BC" w:rsidRDefault="009874C9" w:rsidP="006511FC">
      <w:pPr>
        <w:pStyle w:val="Normal1"/>
        <w:spacing w:line="240" w:lineRule="auto"/>
        <w:ind w:right="51"/>
        <w:contextualSpacing w:val="0"/>
        <w:rPr>
          <w:rFonts w:ascii="Arial Nova Light" w:eastAsia="Arial" w:hAnsi="Arial Nova Light" w:cs="Arial"/>
          <w:color w:val="auto"/>
          <w:sz w:val="20"/>
          <w:szCs w:val="20"/>
        </w:rPr>
      </w:pPr>
    </w:p>
    <w:p w14:paraId="03FF84F5" w14:textId="22470DA0" w:rsidR="00040122" w:rsidRPr="001A26BC" w:rsidRDefault="00040122" w:rsidP="006511F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Proposición impresa.</w:t>
      </w:r>
      <w:r w:rsidRPr="001A26BC">
        <w:rPr>
          <w:rFonts w:ascii="Arial Nova Light" w:eastAsia="Arial" w:hAnsi="Arial Nova Light" w:cs="Arial"/>
          <w:color w:val="auto"/>
          <w:sz w:val="20"/>
          <w:szCs w:val="20"/>
        </w:rPr>
        <w:t xml:space="preserve"> Presentar dentro del sobre cerrado un (1) juego de todos los documentos descritos en el Anexo 3 – Índice de la Proposición, </w:t>
      </w:r>
      <w:r w:rsidR="000E6087">
        <w:rPr>
          <w:rFonts w:ascii="Arial Nova Light" w:eastAsia="Arial" w:hAnsi="Arial Nova Light" w:cs="Arial"/>
          <w:color w:val="auto"/>
          <w:sz w:val="20"/>
          <w:szCs w:val="20"/>
        </w:rPr>
        <w:t>de conformidad a lo requisitado mediante el</w:t>
      </w:r>
      <w:r w:rsidRPr="001A26BC">
        <w:rPr>
          <w:rFonts w:ascii="Arial Nova Light" w:eastAsia="Arial" w:hAnsi="Arial Nova Light" w:cs="Arial"/>
          <w:color w:val="auto"/>
          <w:sz w:val="20"/>
          <w:szCs w:val="20"/>
        </w:rPr>
        <w:t xml:space="preserve"> punto 5.4</w:t>
      </w:r>
      <w:r w:rsidR="000E6087">
        <w:rPr>
          <w:rFonts w:ascii="Arial Nova Light" w:eastAsia="Arial" w:hAnsi="Arial Nova Light" w:cs="Arial"/>
          <w:color w:val="auto"/>
          <w:sz w:val="20"/>
          <w:szCs w:val="20"/>
        </w:rPr>
        <w:t xml:space="preserve"> de las presentes bases.</w:t>
      </w:r>
    </w:p>
    <w:p w14:paraId="1B1D4C16" w14:textId="77777777" w:rsidR="009874C9" w:rsidRPr="001A26BC" w:rsidRDefault="009874C9" w:rsidP="006511FC">
      <w:pPr>
        <w:pStyle w:val="Normal1"/>
        <w:spacing w:line="240" w:lineRule="auto"/>
        <w:ind w:right="51"/>
        <w:rPr>
          <w:rFonts w:ascii="Arial Nova Light" w:eastAsia="Arial" w:hAnsi="Arial Nova Light" w:cs="Arial"/>
          <w:color w:val="auto"/>
          <w:sz w:val="20"/>
          <w:szCs w:val="20"/>
        </w:rPr>
      </w:pPr>
    </w:p>
    <w:p w14:paraId="7C9C4F0B" w14:textId="7C306079" w:rsidR="00040122" w:rsidRPr="001A26BC" w:rsidRDefault="00040122" w:rsidP="006511F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Contenido.</w:t>
      </w:r>
      <w:r w:rsidRPr="001A26BC">
        <w:rPr>
          <w:rFonts w:ascii="Arial Nova Light" w:eastAsia="Arial" w:hAnsi="Arial Nova Light" w:cs="Arial"/>
          <w:color w:val="auto"/>
          <w:sz w:val="20"/>
          <w:szCs w:val="20"/>
        </w:rPr>
        <w:t xml:space="preserve"> </w:t>
      </w:r>
      <w:r w:rsidR="000E6087">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eberá contener todos los documentos solicitados en el Anexo 3 – Índice de la Proposición.</w:t>
      </w:r>
    </w:p>
    <w:p w14:paraId="13914100" w14:textId="77777777" w:rsidR="00040122" w:rsidRPr="001A26BC" w:rsidRDefault="00040122" w:rsidP="006511FC">
      <w:pPr>
        <w:pStyle w:val="Normal1"/>
        <w:spacing w:line="240" w:lineRule="auto"/>
        <w:ind w:left="426" w:right="51"/>
        <w:rPr>
          <w:rFonts w:ascii="Arial Nova Light" w:eastAsia="Arial" w:hAnsi="Arial Nova Light" w:cs="Arial"/>
          <w:color w:val="auto"/>
          <w:sz w:val="20"/>
          <w:szCs w:val="20"/>
        </w:rPr>
      </w:pPr>
    </w:p>
    <w:p w14:paraId="17D60020" w14:textId="0CA45857" w:rsidR="00040122" w:rsidRPr="001A26BC" w:rsidRDefault="00040122" w:rsidP="006511FC">
      <w:pPr>
        <w:pStyle w:val="Ttulo2"/>
        <w:numPr>
          <w:ilvl w:val="3"/>
          <w:numId w:val="8"/>
        </w:numPr>
        <w:tabs>
          <w:tab w:val="clear" w:pos="720"/>
        </w:tabs>
        <w:spacing w:line="240" w:lineRule="auto"/>
        <w:ind w:left="1276" w:right="51" w:hanging="283"/>
        <w:jc w:val="both"/>
        <w:rPr>
          <w:rFonts w:ascii="Arial Nova Light" w:eastAsia="Arial" w:hAnsi="Arial Nova Light" w:cs="Arial"/>
        </w:rPr>
      </w:pPr>
      <w:r w:rsidRPr="001A26BC">
        <w:rPr>
          <w:rFonts w:ascii="Arial Nova Light" w:eastAsia="Arial" w:hAnsi="Arial Nova Light" w:cs="Arial"/>
          <w:bCs/>
        </w:rPr>
        <w:t>Lugar, fecha y hora</w:t>
      </w:r>
      <w:r w:rsidRPr="001A26BC">
        <w:rPr>
          <w:rFonts w:ascii="Arial Nova Light" w:eastAsia="Arial" w:hAnsi="Arial Nova Light" w:cs="Arial"/>
        </w:rPr>
        <w:t xml:space="preserve">. </w:t>
      </w:r>
      <w:r w:rsidRPr="001A26BC">
        <w:rPr>
          <w:rFonts w:ascii="Arial Nova Light" w:eastAsia="Arial" w:hAnsi="Arial Nova Light" w:cs="Arial"/>
          <w:b w:val="0"/>
          <w:bCs/>
        </w:rPr>
        <w:t xml:space="preserve">El </w:t>
      </w:r>
      <w:r w:rsidR="00FE5529" w:rsidRPr="001A26BC">
        <w:rPr>
          <w:rFonts w:ascii="Arial Nova Light" w:eastAsia="Arial" w:hAnsi="Arial Nova Light" w:cs="Arial"/>
          <w:b w:val="0"/>
          <w:bCs/>
        </w:rPr>
        <w:t>a</w:t>
      </w:r>
      <w:r w:rsidRPr="001A26BC">
        <w:rPr>
          <w:rFonts w:ascii="Arial Nova Light" w:eastAsia="Arial" w:hAnsi="Arial Nova Light" w:cs="Arial"/>
          <w:b w:val="0"/>
          <w:bCs/>
        </w:rPr>
        <w:t>cto de presentación y apertura de prop</w:t>
      </w:r>
      <w:r w:rsidR="000E6087">
        <w:rPr>
          <w:rFonts w:ascii="Arial Nova Light" w:eastAsia="Arial" w:hAnsi="Arial Nova Light" w:cs="Arial"/>
          <w:b w:val="0"/>
          <w:bCs/>
        </w:rPr>
        <w:t>uestas</w:t>
      </w:r>
      <w:r w:rsidRPr="001A26BC">
        <w:rPr>
          <w:rFonts w:ascii="Arial Nova Light" w:eastAsia="Arial" w:hAnsi="Arial Nova Light" w:cs="Arial"/>
          <w:b w:val="0"/>
          <w:bCs/>
        </w:rPr>
        <w:t xml:space="preserve"> se llevará a cabo en el </w:t>
      </w:r>
      <w:r w:rsidRPr="001A26BC">
        <w:rPr>
          <w:rFonts w:ascii="Arial Nova Light" w:eastAsia="Arial" w:hAnsi="Arial Nova Light" w:cs="Arial"/>
          <w:b w:val="0"/>
          <w:bCs/>
        </w:rPr>
        <w:lastRenderedPageBreak/>
        <w:t xml:space="preserve">día, lugar y hora previstos </w:t>
      </w:r>
      <w:r w:rsidR="00362B78" w:rsidRPr="001A26BC">
        <w:rPr>
          <w:rFonts w:ascii="Arial Nova Light" w:eastAsia="Arial" w:hAnsi="Arial Nova Light" w:cs="Arial"/>
          <w:b w:val="0"/>
          <w:bCs/>
        </w:rPr>
        <w:t>en el calendario de las presentes bases.</w:t>
      </w:r>
    </w:p>
    <w:p w14:paraId="278A8CF4" w14:textId="1CDF41D9" w:rsidR="00CF7483" w:rsidRPr="001A26BC" w:rsidRDefault="00CF7483" w:rsidP="006511FC">
      <w:pPr>
        <w:pStyle w:val="Normal1"/>
        <w:spacing w:line="240" w:lineRule="auto"/>
        <w:ind w:right="51"/>
        <w:contextualSpacing w:val="0"/>
        <w:rPr>
          <w:rFonts w:ascii="Arial Nova Light" w:eastAsia="Arial" w:hAnsi="Arial Nova Light" w:cs="Arial"/>
          <w:color w:val="auto"/>
          <w:sz w:val="20"/>
          <w:szCs w:val="20"/>
        </w:rPr>
      </w:pPr>
    </w:p>
    <w:p w14:paraId="54906F3B" w14:textId="77777777" w:rsidR="002D004B" w:rsidRPr="001A26BC" w:rsidRDefault="002D004B" w:rsidP="006511FC">
      <w:pPr>
        <w:pStyle w:val="Prrafodelista"/>
        <w:numPr>
          <w:ilvl w:val="2"/>
          <w:numId w:val="13"/>
        </w:numPr>
        <w:spacing w:line="240" w:lineRule="auto"/>
        <w:ind w:right="51"/>
        <w:rPr>
          <w:rFonts w:ascii="Arial Nova Light" w:hAnsi="Arial Nova Light" w:cs="Arial"/>
          <w:b/>
          <w:bCs/>
          <w:sz w:val="20"/>
          <w:szCs w:val="20"/>
          <w:lang w:val="es-MX"/>
        </w:rPr>
      </w:pPr>
      <w:bookmarkStart w:id="8" w:name="_Toc189564815"/>
      <w:r w:rsidRPr="001A26BC">
        <w:rPr>
          <w:rFonts w:ascii="Arial Nova Light" w:hAnsi="Arial Nova Light" w:cs="Arial"/>
          <w:b/>
          <w:bCs/>
          <w:sz w:val="20"/>
          <w:szCs w:val="20"/>
          <w:lang w:val="es-MX"/>
        </w:rPr>
        <w:t>Apertura del sobre.</w:t>
      </w:r>
      <w:bookmarkEnd w:id="8"/>
      <w:r w:rsidRPr="001A26BC">
        <w:rPr>
          <w:rFonts w:ascii="Arial Nova Light" w:hAnsi="Arial Nova Light" w:cs="Arial"/>
          <w:b/>
          <w:bCs/>
          <w:sz w:val="20"/>
          <w:szCs w:val="20"/>
          <w:lang w:val="es-MX"/>
        </w:rPr>
        <w:t xml:space="preserve"> </w:t>
      </w:r>
      <w:r w:rsidR="00B06C44" w:rsidRPr="001A26BC">
        <w:rPr>
          <w:rFonts w:ascii="Arial Nova Light" w:eastAsia="Arial" w:hAnsi="Arial Nova Light" w:cs="Arial"/>
          <w:sz w:val="20"/>
          <w:szCs w:val="20"/>
        </w:rPr>
        <w:t>Un Servidor Público adscrito a la Contraloría del Estado</w:t>
      </w:r>
      <w:r w:rsidRPr="001A26BC">
        <w:rPr>
          <w:rFonts w:ascii="Arial Nova Light" w:eastAsia="Arial" w:hAnsi="Arial Nova Light" w:cs="Arial"/>
          <w:sz w:val="20"/>
          <w:szCs w:val="20"/>
        </w:rPr>
        <w:t>,</w:t>
      </w:r>
      <w:r w:rsidR="00B06C44" w:rsidRPr="001A26BC">
        <w:rPr>
          <w:rFonts w:ascii="Arial Nova Light" w:eastAsia="Arial" w:hAnsi="Arial Nova Light" w:cs="Arial"/>
          <w:sz w:val="20"/>
          <w:szCs w:val="20"/>
        </w:rPr>
        <w:t xml:space="preserve"> o del Órgano Interno de Control</w:t>
      </w:r>
      <w:r w:rsidRPr="001A26BC">
        <w:rPr>
          <w:rFonts w:ascii="Arial Nova Light" w:eastAsia="Arial" w:hAnsi="Arial Nova Light" w:cs="Arial"/>
          <w:sz w:val="20"/>
          <w:szCs w:val="20"/>
        </w:rPr>
        <w:t>,</w:t>
      </w:r>
      <w:r w:rsidR="00B06C44" w:rsidRPr="001A26BC">
        <w:rPr>
          <w:rFonts w:ascii="Arial Nova Light" w:eastAsia="Arial" w:hAnsi="Arial Nova Light" w:cs="Arial"/>
          <w:sz w:val="20"/>
          <w:szCs w:val="20"/>
        </w:rPr>
        <w:t xml:space="preserve"> o </w:t>
      </w:r>
      <w:r w:rsidRPr="001A26BC">
        <w:rPr>
          <w:rFonts w:ascii="Arial Nova Light" w:eastAsia="Arial" w:hAnsi="Arial Nova Light" w:cs="Arial"/>
          <w:sz w:val="20"/>
          <w:szCs w:val="20"/>
        </w:rPr>
        <w:t>un vocal del Comité de Adquisiciones</w:t>
      </w:r>
      <w:r w:rsidR="00B06C44" w:rsidRPr="001A26BC">
        <w:rPr>
          <w:rFonts w:ascii="Arial Nova Light" w:eastAsia="Arial" w:hAnsi="Arial Nova Light" w:cs="Arial"/>
          <w:sz w:val="20"/>
          <w:szCs w:val="20"/>
        </w:rPr>
        <w:t>, procederán a abrir cada uno de los sobres para revisar públicamente su contenido.</w:t>
      </w:r>
      <w:bookmarkStart w:id="9" w:name="_Toc189564816"/>
    </w:p>
    <w:p w14:paraId="1C0DC99C" w14:textId="77777777" w:rsidR="002D004B" w:rsidRPr="001A26BC" w:rsidRDefault="002D004B" w:rsidP="006511FC">
      <w:pPr>
        <w:pStyle w:val="Prrafodelista"/>
        <w:spacing w:line="240" w:lineRule="auto"/>
        <w:ind w:left="1080" w:right="51"/>
        <w:rPr>
          <w:rFonts w:ascii="Arial Nova Light" w:hAnsi="Arial Nova Light" w:cs="Arial"/>
          <w:b/>
          <w:bCs/>
          <w:sz w:val="20"/>
          <w:szCs w:val="20"/>
          <w:lang w:val="es-MX"/>
        </w:rPr>
      </w:pPr>
    </w:p>
    <w:p w14:paraId="5AC50E4B" w14:textId="6FA09735" w:rsidR="002D004B" w:rsidRPr="001A26BC" w:rsidRDefault="002D004B" w:rsidP="006511FC">
      <w:pPr>
        <w:pStyle w:val="Prrafodelista"/>
        <w:numPr>
          <w:ilvl w:val="2"/>
          <w:numId w:val="13"/>
        </w:numPr>
        <w:spacing w:line="240" w:lineRule="auto"/>
        <w:ind w:right="51"/>
        <w:rPr>
          <w:rFonts w:ascii="Arial Nova Light" w:hAnsi="Arial Nova Light" w:cs="Arial"/>
          <w:b/>
          <w:bCs/>
          <w:sz w:val="20"/>
          <w:szCs w:val="20"/>
          <w:lang w:val="es-MX"/>
        </w:rPr>
      </w:pPr>
      <w:r w:rsidRPr="001A26BC">
        <w:rPr>
          <w:rFonts w:ascii="Arial Nova Light" w:hAnsi="Arial Nova Light" w:cs="Arial"/>
          <w:b/>
          <w:bCs/>
          <w:sz w:val="20"/>
          <w:szCs w:val="20"/>
          <w:lang w:val="es-MX"/>
        </w:rPr>
        <w:t>Revisión documental.</w:t>
      </w:r>
      <w:bookmarkStart w:id="10" w:name="_Toc189564817"/>
      <w:bookmarkEnd w:id="9"/>
      <w:r w:rsidRPr="001A26BC">
        <w:rPr>
          <w:rFonts w:ascii="Arial Nova Light" w:hAnsi="Arial Nova Light" w:cs="Arial"/>
          <w:b/>
          <w:bCs/>
          <w:sz w:val="20"/>
          <w:szCs w:val="20"/>
          <w:lang w:val="es-MX"/>
        </w:rPr>
        <w:t xml:space="preserve"> </w:t>
      </w:r>
      <w:r w:rsidR="00B06C44" w:rsidRPr="001A26BC">
        <w:rPr>
          <w:rFonts w:ascii="Arial Nova Light" w:hAnsi="Arial Nova Light" w:cs="Arial"/>
          <w:sz w:val="20"/>
          <w:szCs w:val="20"/>
          <w:lang w:val="es-MX"/>
        </w:rPr>
        <w:t xml:space="preserve">Un servidor </w:t>
      </w:r>
      <w:r w:rsidRPr="001A26BC">
        <w:rPr>
          <w:rFonts w:ascii="Arial Nova Light" w:hAnsi="Arial Nova Light" w:cs="Arial"/>
          <w:sz w:val="20"/>
          <w:szCs w:val="20"/>
          <w:lang w:val="es-MX"/>
        </w:rPr>
        <w:t>público adscrito al</w:t>
      </w:r>
      <w:r w:rsidR="00B06C44" w:rsidRPr="001A26BC">
        <w:rPr>
          <w:rFonts w:ascii="Arial Nova Light" w:hAnsi="Arial Nova Light" w:cs="Arial"/>
          <w:sz w:val="20"/>
          <w:szCs w:val="20"/>
          <w:lang w:val="es-MX"/>
        </w:rPr>
        <w:t xml:space="preserve"> </w:t>
      </w:r>
      <w:r w:rsidR="00E86509" w:rsidRPr="00362B78">
        <w:rPr>
          <w:rFonts w:ascii="Arial Nova Light" w:hAnsi="Arial Nova Light" w:cs="Arial"/>
          <w:b/>
          <w:bCs/>
          <w:sz w:val="20"/>
          <w:szCs w:val="20"/>
          <w:lang w:val="es-MX"/>
        </w:rPr>
        <w:t>“AREA REQUIRENTE”</w:t>
      </w:r>
      <w:r w:rsidR="00B06C44" w:rsidRPr="001A26BC">
        <w:rPr>
          <w:rFonts w:ascii="Arial Nova Light" w:hAnsi="Arial Nova Light" w:cs="Arial"/>
          <w:sz w:val="20"/>
          <w:szCs w:val="20"/>
          <w:lang w:val="es-MX"/>
        </w:rPr>
        <w:t xml:space="preserve"> (para procesos sin concurrencia del </w:t>
      </w:r>
      <w:r w:rsidR="000E6087">
        <w:rPr>
          <w:rFonts w:ascii="Arial Nova Light" w:hAnsi="Arial Nova Light" w:cs="Arial"/>
          <w:sz w:val="20"/>
          <w:szCs w:val="20"/>
          <w:lang w:val="es-MX"/>
        </w:rPr>
        <w:t>C</w:t>
      </w:r>
      <w:r w:rsidR="00B06C44" w:rsidRPr="001A26BC">
        <w:rPr>
          <w:rFonts w:ascii="Arial Nova Light" w:hAnsi="Arial Nova Light" w:cs="Arial"/>
          <w:sz w:val="20"/>
          <w:szCs w:val="20"/>
          <w:lang w:val="es-MX"/>
        </w:rPr>
        <w:t xml:space="preserve">omité) o en su caso </w:t>
      </w:r>
      <w:r w:rsidRPr="001A26BC">
        <w:rPr>
          <w:rFonts w:ascii="Arial Nova Light" w:hAnsi="Arial Nova Light" w:cs="Arial"/>
          <w:sz w:val="20"/>
          <w:szCs w:val="20"/>
          <w:lang w:val="es-MX"/>
        </w:rPr>
        <w:t xml:space="preserve">un </w:t>
      </w:r>
      <w:r w:rsidR="000E6087">
        <w:rPr>
          <w:rFonts w:ascii="Arial Nova Light" w:hAnsi="Arial Nova Light" w:cs="Arial"/>
          <w:sz w:val="20"/>
          <w:szCs w:val="20"/>
          <w:lang w:val="es-MX"/>
        </w:rPr>
        <w:t>miembro</w:t>
      </w:r>
      <w:r w:rsidR="00B06C44" w:rsidRPr="001A26BC">
        <w:rPr>
          <w:rFonts w:ascii="Arial Nova Light" w:hAnsi="Arial Nova Light" w:cs="Arial"/>
          <w:sz w:val="20"/>
          <w:szCs w:val="20"/>
          <w:lang w:val="es-MX"/>
        </w:rPr>
        <w:t xml:space="preserve"> del </w:t>
      </w:r>
      <w:r w:rsidRPr="001A26BC">
        <w:rPr>
          <w:rFonts w:ascii="Arial Nova Light" w:hAnsi="Arial Nova Light" w:cs="Arial"/>
          <w:sz w:val="20"/>
          <w:szCs w:val="20"/>
          <w:lang w:val="es-MX"/>
        </w:rPr>
        <w:t>C</w:t>
      </w:r>
      <w:r w:rsidR="00B06C44" w:rsidRPr="001A26BC">
        <w:rPr>
          <w:rFonts w:ascii="Arial Nova Light" w:hAnsi="Arial Nova Light" w:cs="Arial"/>
          <w:sz w:val="20"/>
          <w:szCs w:val="20"/>
          <w:lang w:val="es-MX"/>
        </w:rPr>
        <w:t xml:space="preserve">omité (para procesos con concurrencia del </w:t>
      </w:r>
      <w:r w:rsidR="000E6087">
        <w:rPr>
          <w:rFonts w:ascii="Arial Nova Light" w:hAnsi="Arial Nova Light" w:cs="Arial"/>
          <w:sz w:val="20"/>
          <w:szCs w:val="20"/>
          <w:lang w:val="es-MX"/>
        </w:rPr>
        <w:t>C</w:t>
      </w:r>
      <w:r w:rsidR="00B06C44" w:rsidRPr="001A26BC">
        <w:rPr>
          <w:rFonts w:ascii="Arial Nova Light" w:hAnsi="Arial Nova Light" w:cs="Arial"/>
          <w:sz w:val="20"/>
          <w:szCs w:val="20"/>
          <w:lang w:val="es-MX"/>
        </w:rPr>
        <w:t>omité), procederá a la revisión del contenido de cada una de las prop</w:t>
      </w:r>
      <w:r w:rsidR="000E6087">
        <w:rPr>
          <w:rFonts w:ascii="Arial Nova Light" w:hAnsi="Arial Nova Light" w:cs="Arial"/>
          <w:sz w:val="20"/>
          <w:szCs w:val="20"/>
          <w:lang w:val="es-MX"/>
        </w:rPr>
        <w:t>uestas</w:t>
      </w:r>
      <w:r w:rsidR="00B06C44" w:rsidRPr="001A26BC">
        <w:rPr>
          <w:rFonts w:ascii="Arial Nova Light" w:hAnsi="Arial Nova Light" w:cs="Arial"/>
          <w:sz w:val="20"/>
          <w:szCs w:val="20"/>
          <w:lang w:val="es-MX"/>
        </w:rPr>
        <w:t>, haciéndose constar la documentación presentada, sin que ello implique la evaluación de su contenido.</w:t>
      </w:r>
    </w:p>
    <w:p w14:paraId="54C2497B" w14:textId="77777777" w:rsidR="002D004B" w:rsidRPr="001A26BC" w:rsidRDefault="002D004B" w:rsidP="006511FC">
      <w:pPr>
        <w:pStyle w:val="Prrafodelista"/>
        <w:spacing w:line="240" w:lineRule="auto"/>
        <w:rPr>
          <w:rFonts w:ascii="Arial Nova Light" w:hAnsi="Arial Nova Light" w:cs="Arial"/>
          <w:sz w:val="20"/>
          <w:szCs w:val="20"/>
          <w:lang w:val="es-MX"/>
        </w:rPr>
      </w:pPr>
    </w:p>
    <w:bookmarkEnd w:id="10"/>
    <w:p w14:paraId="4FF6FF67" w14:textId="10C4A2D1" w:rsidR="00E86509" w:rsidRPr="001A26BC" w:rsidRDefault="002D004B" w:rsidP="006511FC">
      <w:pPr>
        <w:pStyle w:val="Prrafodelista"/>
        <w:numPr>
          <w:ilvl w:val="2"/>
          <w:numId w:val="13"/>
        </w:numPr>
        <w:spacing w:line="240" w:lineRule="auto"/>
        <w:ind w:right="51"/>
        <w:rPr>
          <w:rFonts w:ascii="Arial Nova Light" w:hAnsi="Arial Nova Light" w:cs="Arial"/>
          <w:b/>
          <w:bCs/>
          <w:sz w:val="20"/>
          <w:szCs w:val="20"/>
          <w:lang w:val="es-MX"/>
        </w:rPr>
      </w:pPr>
      <w:r w:rsidRPr="001A26BC">
        <w:rPr>
          <w:rFonts w:ascii="Arial Nova Light" w:hAnsi="Arial Nova Light" w:cs="Arial"/>
          <w:b/>
          <w:bCs/>
          <w:sz w:val="20"/>
          <w:szCs w:val="20"/>
          <w:lang w:val="es-MX"/>
        </w:rPr>
        <w:t>Levantamiento de acta.</w:t>
      </w:r>
      <w:r w:rsidRPr="001A26BC">
        <w:rPr>
          <w:rFonts w:ascii="Arial Nova Light" w:hAnsi="Arial Nova Light" w:cs="Arial"/>
          <w:sz w:val="20"/>
          <w:szCs w:val="20"/>
          <w:lang w:val="es-MX"/>
        </w:rPr>
        <w:t xml:space="preserve"> </w:t>
      </w:r>
      <w:r w:rsidR="00E86509" w:rsidRPr="001A26BC">
        <w:rPr>
          <w:rFonts w:ascii="Arial Nova Light" w:eastAsia="Arial" w:hAnsi="Arial Nova Light" w:cs="Arial"/>
          <w:sz w:val="20"/>
          <w:szCs w:val="20"/>
        </w:rPr>
        <w:t>Se levantará acta que servirá de constancia de la celebración del acto de presentación y apertura de las prop</w:t>
      </w:r>
      <w:r w:rsidR="000E6087">
        <w:rPr>
          <w:rFonts w:ascii="Arial Nova Light" w:eastAsia="Arial" w:hAnsi="Arial Nova Light" w:cs="Arial"/>
          <w:sz w:val="20"/>
          <w:szCs w:val="20"/>
        </w:rPr>
        <w:t>uestas</w:t>
      </w:r>
      <w:r w:rsidR="00E86509" w:rsidRPr="001A26BC">
        <w:rPr>
          <w:rFonts w:ascii="Arial Nova Light" w:eastAsia="Arial" w:hAnsi="Arial Nova Light" w:cs="Arial"/>
          <w:sz w:val="20"/>
          <w:szCs w:val="20"/>
        </w:rPr>
        <w:t xml:space="preserve">, en la que se hará constar la documentación presentada e importe económico de cada uno de los </w:t>
      </w:r>
      <w:r w:rsidRPr="00362B78">
        <w:rPr>
          <w:rFonts w:ascii="Arial Nova Light" w:eastAsia="Arial" w:hAnsi="Arial Nova Light" w:cs="Arial"/>
          <w:b/>
          <w:bCs/>
          <w:sz w:val="20"/>
          <w:szCs w:val="20"/>
        </w:rPr>
        <w:t>“LICITANTES”.</w:t>
      </w:r>
    </w:p>
    <w:p w14:paraId="0C084A48" w14:textId="77777777" w:rsidR="00E86509" w:rsidRPr="001A26BC" w:rsidRDefault="00E86509" w:rsidP="006511FC">
      <w:pPr>
        <w:pStyle w:val="Normal1"/>
        <w:spacing w:line="240" w:lineRule="auto"/>
        <w:ind w:right="51"/>
        <w:contextualSpacing w:val="0"/>
        <w:rPr>
          <w:rFonts w:ascii="Arial Nova Light" w:eastAsia="Arial" w:hAnsi="Arial Nova Light" w:cs="Arial"/>
          <w:color w:val="auto"/>
          <w:sz w:val="20"/>
          <w:szCs w:val="20"/>
        </w:rPr>
      </w:pPr>
    </w:p>
    <w:p w14:paraId="31516C86" w14:textId="1E87EC46" w:rsidR="00EF741A" w:rsidRPr="001A26BC" w:rsidRDefault="00B67A1D" w:rsidP="006511FC">
      <w:pPr>
        <w:pStyle w:val="Prrafodelista"/>
        <w:numPr>
          <w:ilvl w:val="1"/>
          <w:numId w:val="13"/>
        </w:numPr>
        <w:spacing w:line="240" w:lineRule="auto"/>
        <w:ind w:left="567" w:right="51"/>
        <w:rPr>
          <w:rFonts w:ascii="Arial Nova Light" w:eastAsia="Arial" w:hAnsi="Arial Nova Light" w:cs="Arial"/>
          <w:b/>
          <w:bCs/>
          <w:sz w:val="20"/>
          <w:szCs w:val="20"/>
          <w:lang w:val="es-MX"/>
        </w:rPr>
      </w:pPr>
      <w:bookmarkStart w:id="11" w:name="_Toc189564818"/>
      <w:r w:rsidRPr="001A26BC">
        <w:rPr>
          <w:rFonts w:ascii="Arial Nova Light" w:eastAsia="Arial" w:hAnsi="Arial Nova Light" w:cs="Arial"/>
          <w:b/>
          <w:bCs/>
          <w:sz w:val="20"/>
          <w:szCs w:val="20"/>
          <w:lang w:val="es-MX"/>
        </w:rPr>
        <w:t>Fallo</w:t>
      </w:r>
      <w:r w:rsidR="009D0527" w:rsidRPr="001A26BC">
        <w:rPr>
          <w:rFonts w:ascii="Arial Nova Light" w:eastAsia="Arial" w:hAnsi="Arial Nova Light" w:cs="Arial"/>
          <w:b/>
          <w:bCs/>
          <w:sz w:val="20"/>
          <w:szCs w:val="20"/>
          <w:lang w:val="es-MX"/>
        </w:rPr>
        <w:t xml:space="preserve">. </w:t>
      </w:r>
      <w:r w:rsidR="00E86509" w:rsidRPr="001A26BC">
        <w:rPr>
          <w:rFonts w:ascii="Arial Nova Light" w:eastAsia="Arial Narrow" w:hAnsi="Arial Nova Light" w:cs="Arial Narrow"/>
          <w:color w:val="000000"/>
          <w:sz w:val="20"/>
          <w:szCs w:val="20"/>
        </w:rPr>
        <w:t xml:space="preserve">Para el conocimiento de todos los </w:t>
      </w:r>
      <w:r w:rsidR="009D0527" w:rsidRPr="00362B78">
        <w:rPr>
          <w:rFonts w:ascii="Arial Nova Light" w:eastAsia="Arial Narrow" w:hAnsi="Arial Nova Light" w:cs="Arial Narrow"/>
          <w:b/>
          <w:bCs/>
          <w:color w:val="000000"/>
          <w:sz w:val="20"/>
          <w:szCs w:val="20"/>
        </w:rPr>
        <w:t>“LICITANTES”</w:t>
      </w:r>
      <w:r w:rsidR="00E86509" w:rsidRPr="00362B78">
        <w:rPr>
          <w:rFonts w:ascii="Arial Nova Light" w:eastAsia="Arial Narrow" w:hAnsi="Arial Nova Light" w:cs="Arial Narrow"/>
          <w:b/>
          <w:bCs/>
          <w:color w:val="000000"/>
          <w:sz w:val="20"/>
          <w:szCs w:val="20"/>
        </w:rPr>
        <w:t>,</w:t>
      </w:r>
      <w:r w:rsidR="00E86509" w:rsidRPr="001A26BC">
        <w:rPr>
          <w:rFonts w:ascii="Arial Nova Light" w:eastAsia="Arial Narrow" w:hAnsi="Arial Nova Light" w:cs="Arial Narrow"/>
          <w:color w:val="000000"/>
          <w:sz w:val="20"/>
          <w:szCs w:val="20"/>
        </w:rPr>
        <w:t xml:space="preserve"> el resultado del fallo deberá ocurrir dentro de los veinte (20) días naturales siguientes a la celebración del acto de </w:t>
      </w:r>
      <w:r w:rsidR="009D0527" w:rsidRPr="001A26BC">
        <w:rPr>
          <w:rFonts w:ascii="Arial Nova Light" w:eastAsia="Arial Narrow" w:hAnsi="Arial Nova Light" w:cs="Arial Narrow"/>
          <w:color w:val="000000"/>
          <w:sz w:val="20"/>
          <w:szCs w:val="20"/>
        </w:rPr>
        <w:t xml:space="preserve">presentación y </w:t>
      </w:r>
      <w:r w:rsidR="00E86509" w:rsidRPr="001A26BC">
        <w:rPr>
          <w:rFonts w:ascii="Arial Nova Light" w:eastAsia="Arial Narrow" w:hAnsi="Arial Nova Light" w:cs="Arial Narrow"/>
          <w:color w:val="000000"/>
          <w:sz w:val="20"/>
          <w:szCs w:val="20"/>
        </w:rPr>
        <w:t>apertura de prop</w:t>
      </w:r>
      <w:r w:rsidR="000E6087">
        <w:rPr>
          <w:rFonts w:ascii="Arial Nova Light" w:eastAsia="Arial Narrow" w:hAnsi="Arial Nova Light" w:cs="Arial Narrow"/>
          <w:color w:val="000000"/>
          <w:sz w:val="20"/>
          <w:szCs w:val="20"/>
        </w:rPr>
        <w:t>uestas, en el entendido que d</w:t>
      </w:r>
      <w:r w:rsidR="00E86509" w:rsidRPr="001A26BC">
        <w:rPr>
          <w:rFonts w:ascii="Arial Nova Light" w:eastAsia="Arial Narrow" w:hAnsi="Arial Nova Light" w:cs="Arial Narrow"/>
          <w:color w:val="000000"/>
          <w:sz w:val="20"/>
          <w:szCs w:val="20"/>
        </w:rPr>
        <w:t xml:space="preserve">icho plazo podrá prorrogarse por un plazo excedente de </w:t>
      </w:r>
      <w:r w:rsidR="00362B78">
        <w:rPr>
          <w:rFonts w:ascii="Arial Nova Light" w:eastAsia="Arial Narrow" w:hAnsi="Arial Nova Light" w:cs="Arial Narrow"/>
          <w:color w:val="000000"/>
          <w:sz w:val="20"/>
          <w:szCs w:val="20"/>
        </w:rPr>
        <w:t>veinte (</w:t>
      </w:r>
      <w:r w:rsidR="00E86509" w:rsidRPr="001A26BC">
        <w:rPr>
          <w:rFonts w:ascii="Arial Nova Light" w:eastAsia="Arial Narrow" w:hAnsi="Arial Nova Light" w:cs="Arial Narrow"/>
          <w:color w:val="000000"/>
          <w:sz w:val="20"/>
          <w:szCs w:val="20"/>
        </w:rPr>
        <w:t>20</w:t>
      </w:r>
      <w:r w:rsidR="00362B78">
        <w:rPr>
          <w:rFonts w:ascii="Arial Nova Light" w:eastAsia="Arial Narrow" w:hAnsi="Arial Nova Light" w:cs="Arial Narrow"/>
          <w:color w:val="000000"/>
          <w:sz w:val="20"/>
          <w:szCs w:val="20"/>
        </w:rPr>
        <w:t>)</w:t>
      </w:r>
      <w:r w:rsidR="00E86509" w:rsidRPr="001A26BC">
        <w:rPr>
          <w:rFonts w:ascii="Arial Nova Light" w:eastAsia="Arial Narrow" w:hAnsi="Arial Nova Light" w:cs="Arial Narrow"/>
          <w:color w:val="000000"/>
          <w:sz w:val="20"/>
          <w:szCs w:val="20"/>
        </w:rPr>
        <w:t xml:space="preserve"> días naturales contados a partir del plazo establecido originalmente.</w:t>
      </w:r>
      <w:bookmarkStart w:id="12" w:name="_Toc189564819"/>
      <w:bookmarkEnd w:id="11"/>
    </w:p>
    <w:p w14:paraId="417154DF" w14:textId="77777777" w:rsidR="00EF741A" w:rsidRPr="001A26BC" w:rsidRDefault="00EF741A" w:rsidP="006511FC">
      <w:pPr>
        <w:pStyle w:val="Prrafodelista"/>
        <w:spacing w:line="240" w:lineRule="auto"/>
        <w:ind w:left="567" w:right="51"/>
        <w:rPr>
          <w:rFonts w:ascii="Arial Nova Light" w:eastAsia="Arial" w:hAnsi="Arial Nova Light" w:cs="Arial"/>
          <w:b/>
          <w:bCs/>
          <w:sz w:val="20"/>
          <w:szCs w:val="20"/>
          <w:lang w:val="es-MX"/>
        </w:rPr>
      </w:pPr>
    </w:p>
    <w:p w14:paraId="6D9413A5" w14:textId="53F13999" w:rsidR="00EB0154" w:rsidRPr="001A26BC" w:rsidRDefault="00EF741A" w:rsidP="006511FC">
      <w:pPr>
        <w:pStyle w:val="Prrafodelista"/>
        <w:numPr>
          <w:ilvl w:val="1"/>
          <w:numId w:val="13"/>
        </w:numPr>
        <w:spacing w:line="240" w:lineRule="auto"/>
        <w:ind w:left="567" w:right="51"/>
        <w:rPr>
          <w:rFonts w:ascii="Arial Nova Light" w:eastAsia="Arial" w:hAnsi="Arial Nova Light" w:cs="Arial"/>
          <w:b/>
          <w:bCs/>
          <w:sz w:val="20"/>
          <w:szCs w:val="20"/>
          <w:lang w:val="es-MX"/>
        </w:rPr>
      </w:pPr>
      <w:r w:rsidRPr="001A26BC">
        <w:rPr>
          <w:rFonts w:ascii="Arial Nova Light" w:eastAsia="Arial" w:hAnsi="Arial Nova Light" w:cs="Arial"/>
          <w:b/>
          <w:bCs/>
          <w:sz w:val="20"/>
          <w:szCs w:val="20"/>
          <w:lang w:val="es-MX"/>
        </w:rPr>
        <w:t>Orden de compra.</w:t>
      </w:r>
      <w:bookmarkStart w:id="13" w:name="_Hlk88811113"/>
      <w:bookmarkEnd w:id="12"/>
      <w:r w:rsidRPr="001A26BC">
        <w:rPr>
          <w:rFonts w:ascii="Arial Nova Light" w:eastAsia="Arial" w:hAnsi="Arial Nova Light" w:cs="Arial"/>
          <w:b/>
          <w:bCs/>
          <w:sz w:val="20"/>
          <w:szCs w:val="20"/>
          <w:lang w:val="es-MX"/>
        </w:rPr>
        <w:t xml:space="preserve"> </w:t>
      </w:r>
      <w:r w:rsidR="001132B4" w:rsidRPr="001A26BC">
        <w:rPr>
          <w:rFonts w:ascii="Arial Nova Light" w:eastAsia="Arial" w:hAnsi="Arial Nova Light" w:cs="Arial"/>
          <w:sz w:val="20"/>
          <w:szCs w:val="20"/>
          <w:lang w:val="es-ES_tradnl"/>
        </w:rPr>
        <w:t xml:space="preserve">Los </w:t>
      </w:r>
      <w:r w:rsidR="00EB0154" w:rsidRPr="00362B78">
        <w:rPr>
          <w:rFonts w:ascii="Arial Nova Light" w:eastAsia="Arial" w:hAnsi="Arial Nova Light" w:cs="Arial"/>
          <w:b/>
          <w:bCs/>
          <w:sz w:val="20"/>
          <w:szCs w:val="20"/>
          <w:lang w:val="es-ES_tradnl"/>
        </w:rPr>
        <w:t>“LICITANTES”</w:t>
      </w:r>
      <w:r w:rsidR="001132B4" w:rsidRPr="001A26BC">
        <w:rPr>
          <w:rFonts w:ascii="Arial Nova Light" w:eastAsia="Arial" w:hAnsi="Arial Nova Light" w:cs="Arial"/>
          <w:sz w:val="20"/>
          <w:szCs w:val="20"/>
          <w:lang w:val="es-ES_tradnl"/>
        </w:rPr>
        <w:t xml:space="preserve"> adjudicados, se obligan a recoger la orden de compra, en un plazo no mayor de</w:t>
      </w:r>
      <w:r w:rsidR="00362B78">
        <w:rPr>
          <w:rFonts w:ascii="Arial Nova Light" w:eastAsia="Arial" w:hAnsi="Arial Nova Light" w:cs="Arial"/>
          <w:sz w:val="20"/>
          <w:szCs w:val="20"/>
          <w:lang w:val="es-ES_tradnl"/>
        </w:rPr>
        <w:t xml:space="preserve"> diez (</w:t>
      </w:r>
      <w:r w:rsidR="001132B4" w:rsidRPr="001A26BC">
        <w:rPr>
          <w:rFonts w:ascii="Arial Nova Light" w:eastAsia="Arial" w:hAnsi="Arial Nova Light" w:cs="Arial"/>
          <w:sz w:val="20"/>
          <w:szCs w:val="20"/>
          <w:lang w:val="es-ES_tradnl"/>
        </w:rPr>
        <w:t>10</w:t>
      </w:r>
      <w:r w:rsidR="00362B78">
        <w:rPr>
          <w:rFonts w:ascii="Arial Nova Light" w:eastAsia="Arial" w:hAnsi="Arial Nova Light" w:cs="Arial"/>
          <w:sz w:val="20"/>
          <w:szCs w:val="20"/>
          <w:lang w:val="es-ES_tradnl"/>
        </w:rPr>
        <w:t>)</w:t>
      </w:r>
      <w:r w:rsidR="001132B4" w:rsidRPr="001A26BC">
        <w:rPr>
          <w:rFonts w:ascii="Arial Nova Light" w:eastAsia="Arial" w:hAnsi="Arial Nova Light" w:cs="Arial"/>
          <w:sz w:val="20"/>
          <w:szCs w:val="20"/>
          <w:lang w:val="es-ES_tradnl"/>
        </w:rPr>
        <w:t xml:space="preserve"> días naturales contados a partir de la fecha de la notificación del fallo, previa entrega de la garantía de cumplimiento; de lo contrario, se podrá cancelar la adjudicación y proceder a adjudicar conforme a la </w:t>
      </w:r>
      <w:r w:rsidR="00EB0154" w:rsidRPr="001A26BC">
        <w:rPr>
          <w:rFonts w:ascii="Arial Nova Light" w:eastAsia="Arial" w:hAnsi="Arial Nova Light" w:cs="Arial"/>
          <w:sz w:val="20"/>
          <w:szCs w:val="20"/>
          <w:lang w:val="es-ES_tradnl"/>
        </w:rPr>
        <w:t>L</w:t>
      </w:r>
      <w:r w:rsidR="001132B4" w:rsidRPr="001A26BC">
        <w:rPr>
          <w:rFonts w:ascii="Arial Nova Light" w:eastAsia="Arial" w:hAnsi="Arial Nova Light" w:cs="Arial"/>
          <w:sz w:val="20"/>
          <w:szCs w:val="20"/>
          <w:lang w:val="es-ES_tradnl"/>
        </w:rPr>
        <w:t>ey</w:t>
      </w:r>
      <w:bookmarkEnd w:id="13"/>
      <w:r w:rsidR="00EB0154" w:rsidRPr="001A26BC">
        <w:rPr>
          <w:rFonts w:ascii="Arial Nova Light" w:eastAsia="Arial" w:hAnsi="Arial Nova Light" w:cs="Arial"/>
          <w:sz w:val="20"/>
          <w:szCs w:val="20"/>
          <w:lang w:val="es-ES_tradnl"/>
        </w:rPr>
        <w:t>.</w:t>
      </w:r>
    </w:p>
    <w:p w14:paraId="64C2A57D" w14:textId="77777777" w:rsidR="00EB0154" w:rsidRPr="001A26BC" w:rsidRDefault="00EB0154" w:rsidP="006511FC">
      <w:pPr>
        <w:pStyle w:val="Prrafodelista"/>
        <w:spacing w:line="240" w:lineRule="auto"/>
        <w:rPr>
          <w:rFonts w:ascii="Arial Nova Light" w:hAnsi="Arial Nova Light" w:cs="Arial"/>
          <w:sz w:val="20"/>
          <w:szCs w:val="20"/>
          <w:lang w:val="es-MX"/>
        </w:rPr>
      </w:pPr>
    </w:p>
    <w:p w14:paraId="34138465" w14:textId="73857A93" w:rsidR="001132B4" w:rsidRPr="000E6087" w:rsidRDefault="00EB0154" w:rsidP="006511FC">
      <w:pPr>
        <w:pStyle w:val="Prrafodelista"/>
        <w:numPr>
          <w:ilvl w:val="1"/>
          <w:numId w:val="13"/>
        </w:numPr>
        <w:spacing w:line="240" w:lineRule="auto"/>
        <w:ind w:left="567" w:right="51"/>
        <w:rPr>
          <w:rFonts w:ascii="Arial Nova Light" w:hAnsi="Arial Nova Light" w:cs="Arial"/>
          <w:sz w:val="20"/>
          <w:szCs w:val="20"/>
          <w:lang w:val="es-MX"/>
        </w:rPr>
      </w:pPr>
      <w:hyperlink w:anchor="FIRMACONTRATO1" w:history="1">
        <w:bookmarkStart w:id="14" w:name="FIRMADELCONTRATO"/>
        <w:bookmarkStart w:id="15" w:name="_Toc189564820"/>
        <w:bookmarkStart w:id="16" w:name="_Toc17807987"/>
        <w:bookmarkEnd w:id="14"/>
        <w:r w:rsidRPr="001A26BC">
          <w:rPr>
            <w:rStyle w:val="Hipervnculo"/>
            <w:rFonts w:ascii="Arial Nova Light" w:hAnsi="Arial Nova Light" w:cs="Arial"/>
            <w:b/>
            <w:bCs/>
            <w:color w:val="auto"/>
            <w:sz w:val="20"/>
            <w:szCs w:val="20"/>
            <w:u w:val="none"/>
            <w:lang w:val="es-MX"/>
          </w:rPr>
          <w:t>Firma del contrato.</w:t>
        </w:r>
        <w:bookmarkEnd w:id="15"/>
        <w:bookmarkEnd w:id="16"/>
      </w:hyperlink>
      <w:r w:rsidRPr="001A26BC">
        <w:rPr>
          <w:rFonts w:ascii="Arial Nova Light" w:hAnsi="Arial Nova Light" w:cs="Arial"/>
          <w:b/>
          <w:bCs/>
          <w:sz w:val="20"/>
          <w:szCs w:val="20"/>
          <w:lang w:val="es-MX"/>
        </w:rPr>
        <w:t xml:space="preserve"> </w:t>
      </w:r>
      <w:r w:rsidR="001132B4" w:rsidRPr="001A26BC">
        <w:rPr>
          <w:rFonts w:ascii="Arial Nova Light" w:hAnsi="Arial Nova Light"/>
          <w:sz w:val="20"/>
          <w:szCs w:val="20"/>
          <w:lang w:val="es-MX"/>
        </w:rPr>
        <w:t>La firma del contrato se llevará a cabo en las oficinas de la Dirección Jurídica del Centro de Conciliación Laboral del Estado de Jalisco</w:t>
      </w:r>
      <w:r w:rsidRPr="001A26BC">
        <w:rPr>
          <w:rFonts w:ascii="Arial Nova Light" w:hAnsi="Arial Nova Light"/>
          <w:sz w:val="20"/>
          <w:szCs w:val="20"/>
          <w:lang w:val="es-MX"/>
        </w:rPr>
        <w:t xml:space="preserve">, con domicilio en </w:t>
      </w:r>
      <w:r w:rsidRPr="001A26BC">
        <w:rPr>
          <w:rFonts w:ascii="Arial Nova Light" w:eastAsia="Arial" w:hAnsi="Arial Nova Light" w:cs="Arial"/>
          <w:sz w:val="20"/>
          <w:szCs w:val="20"/>
        </w:rPr>
        <w:t>Avenida Juan Gil Preciado, número 6735, Colonia Nuevo México, C.P. 45138, Zapopan, Jalisco</w:t>
      </w:r>
      <w:r w:rsidR="001132B4" w:rsidRPr="001A26BC">
        <w:rPr>
          <w:rFonts w:ascii="Arial Nova Light" w:hAnsi="Arial Nova Light"/>
          <w:sz w:val="20"/>
          <w:szCs w:val="20"/>
          <w:lang w:val="es-MX"/>
        </w:rPr>
        <w:t xml:space="preserve">, dentro de los </w:t>
      </w:r>
      <w:r w:rsidR="000E6087">
        <w:rPr>
          <w:rFonts w:ascii="Arial Nova Light" w:hAnsi="Arial Nova Light"/>
          <w:sz w:val="20"/>
          <w:szCs w:val="20"/>
          <w:lang w:val="es-MX"/>
        </w:rPr>
        <w:t>20 (</w:t>
      </w:r>
      <w:r w:rsidR="001132B4" w:rsidRPr="001A26BC">
        <w:rPr>
          <w:rFonts w:ascii="Arial Nova Light" w:hAnsi="Arial Nova Light"/>
          <w:sz w:val="20"/>
          <w:szCs w:val="20"/>
          <w:lang w:val="es-MX"/>
        </w:rPr>
        <w:t>veinte</w:t>
      </w:r>
      <w:r w:rsidR="000E6087">
        <w:rPr>
          <w:rFonts w:ascii="Arial Nova Light" w:hAnsi="Arial Nova Light"/>
          <w:sz w:val="20"/>
          <w:szCs w:val="20"/>
          <w:lang w:val="es-MX"/>
        </w:rPr>
        <w:t>)</w:t>
      </w:r>
      <w:r w:rsidR="001132B4" w:rsidRPr="001A26BC">
        <w:rPr>
          <w:rFonts w:ascii="Arial Nova Light" w:hAnsi="Arial Nova Light"/>
          <w:sz w:val="20"/>
          <w:szCs w:val="20"/>
          <w:lang w:val="es-MX"/>
        </w:rPr>
        <w:t xml:space="preserve"> días hábiles posteriores a la entrega de la garantía por parte del </w:t>
      </w:r>
      <w:r w:rsidRPr="00362B78">
        <w:rPr>
          <w:rFonts w:ascii="Arial Nova Light" w:hAnsi="Arial Nova Light"/>
          <w:b/>
          <w:bCs/>
          <w:sz w:val="20"/>
          <w:szCs w:val="20"/>
          <w:lang w:val="es-MX"/>
        </w:rPr>
        <w:t>“LICITANTE”</w:t>
      </w:r>
      <w:r w:rsidR="001132B4" w:rsidRPr="001A26BC">
        <w:rPr>
          <w:rFonts w:ascii="Arial Nova Light" w:hAnsi="Arial Nova Light"/>
          <w:sz w:val="20"/>
          <w:szCs w:val="20"/>
          <w:lang w:val="es-MX"/>
        </w:rPr>
        <w:t xml:space="preserve"> adjudicado en un horario de 08:00 a 16:00 horas.</w:t>
      </w:r>
    </w:p>
    <w:p w14:paraId="3B640BF4" w14:textId="77777777" w:rsidR="000E6087" w:rsidRPr="000E6087" w:rsidRDefault="000E6087" w:rsidP="006511FC">
      <w:pPr>
        <w:pStyle w:val="Prrafodelista"/>
        <w:rPr>
          <w:rFonts w:ascii="Arial Nova Light" w:hAnsi="Arial Nova Light" w:cs="Arial"/>
          <w:sz w:val="20"/>
          <w:szCs w:val="20"/>
          <w:lang w:val="es-MX"/>
        </w:rPr>
      </w:pPr>
    </w:p>
    <w:p w14:paraId="687DC10D" w14:textId="5BF79BC1" w:rsidR="000E6087" w:rsidRDefault="000E6087" w:rsidP="006511FC">
      <w:pPr>
        <w:pStyle w:val="Prrafodelista"/>
        <w:numPr>
          <w:ilvl w:val="2"/>
          <w:numId w:val="13"/>
        </w:numPr>
        <w:spacing w:line="240" w:lineRule="auto"/>
        <w:ind w:right="51"/>
        <w:rPr>
          <w:rFonts w:ascii="Arial Nova Light" w:hAnsi="Arial Nova Light" w:cs="Arial"/>
          <w:sz w:val="20"/>
          <w:szCs w:val="20"/>
          <w:lang w:val="es-MX"/>
        </w:rPr>
      </w:pPr>
      <w:r w:rsidRPr="000E6087">
        <w:rPr>
          <w:rFonts w:ascii="Arial Nova Light" w:hAnsi="Arial Nova Light" w:cs="Arial"/>
          <w:sz w:val="20"/>
          <w:szCs w:val="20"/>
          <w:lang w:val="es-MX"/>
        </w:rPr>
        <w:t xml:space="preserve">El </w:t>
      </w:r>
      <w:r w:rsidRPr="00362B78">
        <w:rPr>
          <w:rFonts w:ascii="Arial Nova Light" w:hAnsi="Arial Nova Light"/>
          <w:b/>
          <w:bCs/>
          <w:sz w:val="20"/>
          <w:szCs w:val="20"/>
          <w:lang w:val="es-MX"/>
        </w:rPr>
        <w:t>“LICITANTE”</w:t>
      </w:r>
      <w:r w:rsidRPr="000E6087">
        <w:rPr>
          <w:rFonts w:ascii="Arial Nova Light" w:hAnsi="Arial Nova Light" w:cs="Arial"/>
          <w:sz w:val="20"/>
          <w:szCs w:val="20"/>
          <w:lang w:val="es-MX"/>
        </w:rPr>
        <w:t xml:space="preserve"> adjudicado o su representante que acuda a la firma del contrato deberá presentar original de identificación vigente con validez oficial, pudiendo ser cartilla del servicio militar nacional, pasaporte vigente, credencial de elector o cédula profesional.</w:t>
      </w:r>
    </w:p>
    <w:p w14:paraId="279CECBB" w14:textId="51BC3C11" w:rsidR="009E7C1E" w:rsidRPr="001A26BC" w:rsidRDefault="009E7C1E" w:rsidP="006511FC">
      <w:pPr>
        <w:pStyle w:val="Normal1"/>
        <w:spacing w:line="240" w:lineRule="auto"/>
        <w:ind w:right="51"/>
        <w:contextualSpacing w:val="0"/>
        <w:rPr>
          <w:rFonts w:ascii="Arial Nova Light" w:hAnsi="Arial Nova Light" w:cs="Arial"/>
          <w:color w:val="auto"/>
          <w:sz w:val="20"/>
          <w:szCs w:val="20"/>
          <w:lang w:eastAsia="es-ES"/>
        </w:rPr>
      </w:pPr>
    </w:p>
    <w:p w14:paraId="6B97C70F" w14:textId="5AE197D1" w:rsidR="001132B4" w:rsidRPr="001A26BC" w:rsidRDefault="004547E8" w:rsidP="006511FC">
      <w:pPr>
        <w:pStyle w:val="Ttulo1"/>
        <w:numPr>
          <w:ilvl w:val="0"/>
          <w:numId w:val="13"/>
        </w:numPr>
        <w:spacing w:line="240" w:lineRule="auto"/>
        <w:ind w:left="426" w:right="51"/>
        <w:rPr>
          <w:rFonts w:ascii="Arial Nova Light" w:hAnsi="Arial Nova Light" w:cs="Arial"/>
          <w:lang w:val="es-MX"/>
        </w:rPr>
      </w:pPr>
      <w:r w:rsidRPr="001A26BC">
        <w:rPr>
          <w:rFonts w:ascii="Arial Nova Light" w:hAnsi="Arial Nova Light" w:cs="Arial"/>
          <w:caps w:val="0"/>
          <w:lang w:val="es-MX"/>
        </w:rPr>
        <w:t>Requisitos.</w:t>
      </w:r>
      <w:r w:rsidRPr="001A26BC">
        <w:rPr>
          <w:rFonts w:ascii="Arial Nova Light" w:hAnsi="Arial Nova Light" w:cs="Arial"/>
          <w:lang w:val="es-MX"/>
        </w:rPr>
        <w:t xml:space="preserve"> </w:t>
      </w:r>
      <w:r w:rsidR="001132B4" w:rsidRPr="001A26BC">
        <w:rPr>
          <w:rFonts w:ascii="Arial Nova Light" w:hAnsi="Arial Nova Light" w:cs="Arial"/>
          <w:b w:val="0"/>
          <w:bCs/>
          <w:caps w:val="0"/>
          <w:lang w:val="es-MX"/>
        </w:rPr>
        <w:t xml:space="preserve">El </w:t>
      </w:r>
      <w:r w:rsidR="00405810" w:rsidRPr="00362B78">
        <w:rPr>
          <w:rFonts w:ascii="Arial Nova Light" w:hAnsi="Arial Nova Light"/>
          <w:lang w:val="es-MX"/>
        </w:rPr>
        <w:t>“LICITANTE”</w:t>
      </w:r>
      <w:r w:rsidR="00405810" w:rsidRPr="001A26BC">
        <w:rPr>
          <w:rFonts w:ascii="Arial Nova Light" w:hAnsi="Arial Nova Light"/>
          <w:b w:val="0"/>
          <w:bCs/>
          <w:lang w:val="es-MX"/>
        </w:rPr>
        <w:t xml:space="preserve"> </w:t>
      </w:r>
      <w:r w:rsidR="001132B4" w:rsidRPr="001A26BC">
        <w:rPr>
          <w:rFonts w:ascii="Arial Nova Light" w:hAnsi="Arial Nova Light" w:cs="Arial"/>
          <w:b w:val="0"/>
          <w:bCs/>
          <w:caps w:val="0"/>
          <w:lang w:val="es-MX"/>
        </w:rPr>
        <w:t xml:space="preserve">deberá de cumplir con todos los requisitos establecidos a lo largo del presente capítulo, el cumplimiento de los requisitos le permitirá al </w:t>
      </w:r>
      <w:r w:rsidR="00626D97" w:rsidRPr="00362B78">
        <w:rPr>
          <w:rFonts w:ascii="Arial Nova Light" w:hAnsi="Arial Nova Light"/>
          <w:lang w:val="es-MX"/>
        </w:rPr>
        <w:t>“LICITANTE”</w:t>
      </w:r>
      <w:r w:rsidR="00626D97" w:rsidRPr="001A26BC">
        <w:rPr>
          <w:rFonts w:ascii="Arial Nova Light" w:hAnsi="Arial Nova Light"/>
          <w:b w:val="0"/>
          <w:bCs/>
          <w:lang w:val="es-MX"/>
        </w:rPr>
        <w:t xml:space="preserve"> </w:t>
      </w:r>
      <w:r w:rsidR="001132B4" w:rsidRPr="001A26BC">
        <w:rPr>
          <w:rFonts w:ascii="Arial Nova Light" w:hAnsi="Arial Nova Light" w:cs="Arial"/>
          <w:b w:val="0"/>
          <w:bCs/>
          <w:caps w:val="0"/>
          <w:lang w:val="es-MX"/>
        </w:rPr>
        <w:t xml:space="preserve">participar en la licitación mediante la evaluación técnica y económica de su propuesta. En caso de incumplimiento en alguno de los requisitos se desechará la propuesta del </w:t>
      </w:r>
      <w:r w:rsidR="00626D97" w:rsidRPr="00362B78">
        <w:rPr>
          <w:rFonts w:ascii="Arial Nova Light" w:hAnsi="Arial Nova Light"/>
          <w:lang w:val="es-MX"/>
        </w:rPr>
        <w:t>“LICITANTE”</w:t>
      </w:r>
      <w:r w:rsidR="00626D97" w:rsidRPr="001A26BC">
        <w:rPr>
          <w:rFonts w:ascii="Arial Nova Light" w:hAnsi="Arial Nova Light"/>
          <w:b w:val="0"/>
          <w:bCs/>
          <w:lang w:val="es-MX"/>
        </w:rPr>
        <w:t xml:space="preserve"> </w:t>
      </w:r>
      <w:r w:rsidR="001132B4" w:rsidRPr="001A26BC">
        <w:rPr>
          <w:rFonts w:ascii="Arial Nova Light" w:hAnsi="Arial Nova Light" w:cs="Arial"/>
          <w:b w:val="0"/>
          <w:bCs/>
          <w:caps w:val="0"/>
          <w:lang w:val="es-MX"/>
        </w:rPr>
        <w:t>de conformidad a la Ley.</w:t>
      </w:r>
    </w:p>
    <w:p w14:paraId="0128B6D9" w14:textId="77777777" w:rsidR="00283B44" w:rsidRPr="001A26BC" w:rsidRDefault="00283B44" w:rsidP="006511FC">
      <w:pPr>
        <w:spacing w:line="240" w:lineRule="auto"/>
        <w:ind w:right="51"/>
        <w:rPr>
          <w:rFonts w:ascii="Arial Nova Light" w:hAnsi="Arial Nova Light" w:cs="Arial"/>
          <w:sz w:val="20"/>
          <w:szCs w:val="20"/>
          <w:lang w:val="es-MX"/>
        </w:rPr>
      </w:pPr>
    </w:p>
    <w:p w14:paraId="2EB04A06" w14:textId="7B6C5AE2" w:rsidR="00F73992" w:rsidRPr="001A26BC" w:rsidRDefault="00626D97" w:rsidP="006511FC">
      <w:pPr>
        <w:pStyle w:val="Ttulo1"/>
        <w:numPr>
          <w:ilvl w:val="1"/>
          <w:numId w:val="13"/>
        </w:numPr>
        <w:spacing w:line="240" w:lineRule="auto"/>
        <w:ind w:right="51"/>
        <w:rPr>
          <w:rFonts w:ascii="Arial Nova Light" w:hAnsi="Arial Nova Light" w:cs="Arial"/>
          <w:lang w:val="es-MX"/>
        </w:rPr>
      </w:pPr>
      <w:bookmarkStart w:id="17" w:name="_Toc189564827"/>
      <w:r w:rsidRPr="001A26BC">
        <w:rPr>
          <w:rFonts w:ascii="Arial Nova Light" w:hAnsi="Arial Nova Light" w:cs="Arial"/>
          <w:caps w:val="0"/>
          <w:lang w:val="es-MX"/>
        </w:rPr>
        <w:t>Requisitos de las muestras físicas.</w:t>
      </w:r>
      <w:bookmarkEnd w:id="17"/>
      <w:r w:rsidR="00F91A94" w:rsidRPr="001A26BC">
        <w:rPr>
          <w:rFonts w:ascii="Arial Nova Light" w:hAnsi="Arial Nova Light" w:cs="Arial"/>
          <w:caps w:val="0"/>
          <w:lang w:val="es-MX"/>
        </w:rPr>
        <w:t xml:space="preserve"> </w:t>
      </w:r>
      <w:r w:rsidR="00F021A1" w:rsidRPr="001A26BC">
        <w:rPr>
          <w:rFonts w:ascii="Arial Nova Light" w:hAnsi="Arial Nova Light" w:cs="Arial"/>
          <w:caps w:val="0"/>
          <w:lang w:val="es-MX"/>
        </w:rPr>
        <w:t xml:space="preserve">(únicamente en caso de ser necesario): </w:t>
      </w:r>
      <w:r w:rsidR="00F91A94" w:rsidRPr="001A26BC">
        <w:rPr>
          <w:rFonts w:ascii="Arial Nova Light" w:hAnsi="Arial Nova Light" w:cs="Arial"/>
          <w:b w:val="0"/>
          <w:bCs/>
          <w:caps w:val="0"/>
          <w:lang w:val="es-MX"/>
        </w:rPr>
        <w:t xml:space="preserve">Únicamente en caso de que así lo solicite expresamente el </w:t>
      </w:r>
      <w:r w:rsidR="00F91A94" w:rsidRPr="00362B78">
        <w:rPr>
          <w:rFonts w:ascii="Arial Nova Light" w:hAnsi="Arial Nova Light" w:cs="Arial"/>
          <w:caps w:val="0"/>
          <w:lang w:val="es-MX"/>
        </w:rPr>
        <w:t>“ÁREA REQUIRENTE”</w:t>
      </w:r>
      <w:r w:rsidR="00F91A94" w:rsidRPr="001A26BC">
        <w:rPr>
          <w:rFonts w:ascii="Arial Nova Light" w:hAnsi="Arial Nova Light" w:cs="Arial"/>
          <w:b w:val="0"/>
          <w:bCs/>
          <w:caps w:val="0"/>
          <w:lang w:val="es-MX"/>
        </w:rPr>
        <w:t xml:space="preserve"> en el Anexo 1, o en </w:t>
      </w:r>
      <w:r w:rsidR="00362B78">
        <w:rPr>
          <w:rFonts w:ascii="Arial Nova Light" w:hAnsi="Arial Nova Light" w:cs="Arial"/>
          <w:b w:val="0"/>
          <w:bCs/>
          <w:caps w:val="0"/>
          <w:lang w:val="es-MX"/>
        </w:rPr>
        <w:t xml:space="preserve">la </w:t>
      </w:r>
      <w:r w:rsidR="00362B78" w:rsidRPr="001A26BC">
        <w:rPr>
          <w:rFonts w:ascii="Arial Nova Light" w:hAnsi="Arial Nova Light" w:cs="Arial"/>
          <w:b w:val="0"/>
          <w:bCs/>
          <w:caps w:val="0"/>
          <w:lang w:val="es-MX"/>
        </w:rPr>
        <w:t>port</w:t>
      </w:r>
      <w:r w:rsidR="00F91A94" w:rsidRPr="001A26BC">
        <w:rPr>
          <w:rFonts w:ascii="Arial Nova Light" w:hAnsi="Arial Nova Light" w:cs="Arial"/>
          <w:b w:val="0"/>
          <w:bCs/>
          <w:caps w:val="0"/>
          <w:lang w:val="es-MX"/>
        </w:rPr>
        <w:t xml:space="preserve">ada de estas bases, el </w:t>
      </w:r>
      <w:r w:rsidR="00F91A94" w:rsidRPr="00362B78">
        <w:rPr>
          <w:rFonts w:ascii="Arial Nova Light" w:hAnsi="Arial Nova Light" w:cs="Arial"/>
          <w:caps w:val="0"/>
          <w:lang w:val="es-MX"/>
        </w:rPr>
        <w:t xml:space="preserve">“LICITANTE” </w:t>
      </w:r>
      <w:r w:rsidR="00F91A94" w:rsidRPr="001A26BC">
        <w:rPr>
          <w:rFonts w:ascii="Arial Nova Light" w:hAnsi="Arial Nova Light" w:cs="Arial"/>
          <w:b w:val="0"/>
          <w:bCs/>
          <w:caps w:val="0"/>
          <w:lang w:val="es-MX"/>
        </w:rPr>
        <w:t>deberá entregar muestras físicas del producto o productos con los que participa en la presente licitación pública.</w:t>
      </w:r>
    </w:p>
    <w:p w14:paraId="3C1499C7" w14:textId="77777777" w:rsidR="00F73992" w:rsidRPr="001A26BC" w:rsidRDefault="00F73992" w:rsidP="006511FC">
      <w:pPr>
        <w:spacing w:line="240" w:lineRule="auto"/>
        <w:ind w:right="51"/>
        <w:rPr>
          <w:rFonts w:ascii="Arial Nova Light" w:hAnsi="Arial Nova Light" w:cs="Arial"/>
          <w:sz w:val="20"/>
          <w:szCs w:val="20"/>
          <w:lang w:val="es-MX"/>
        </w:rPr>
      </w:pPr>
    </w:p>
    <w:p w14:paraId="323CE4F8" w14:textId="5B67EB27" w:rsidR="00F91A94" w:rsidRPr="001A26BC" w:rsidRDefault="00F91A94" w:rsidP="006511F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Entrega de muestras:</w:t>
      </w:r>
      <w:r w:rsidRPr="001A26BC">
        <w:rPr>
          <w:rFonts w:ascii="Arial Nova Light" w:hAnsi="Arial Nova Light" w:cs="Arial"/>
          <w:sz w:val="20"/>
          <w:szCs w:val="20"/>
          <w:lang w:val="es-MX"/>
        </w:rPr>
        <w:t xml:space="preserve"> En caso de que así lo solicité el </w:t>
      </w:r>
      <w:r w:rsidRPr="00362B78">
        <w:rPr>
          <w:rFonts w:ascii="Arial Nova Light" w:hAnsi="Arial Nova Light" w:cs="Arial"/>
          <w:b/>
          <w:bCs/>
          <w:sz w:val="20"/>
          <w:szCs w:val="20"/>
          <w:lang w:val="es-MX"/>
        </w:rPr>
        <w:t>“ÁREA REQUIRENTE”</w:t>
      </w:r>
      <w:r w:rsidRPr="001A26BC">
        <w:rPr>
          <w:rFonts w:ascii="Arial Nova Light" w:hAnsi="Arial Nova Light" w:cs="Arial"/>
          <w:sz w:val="20"/>
          <w:szCs w:val="20"/>
          <w:lang w:val="es-MX"/>
        </w:rPr>
        <w:t xml:space="preserve"> en el anexo técnico, el </w:t>
      </w:r>
      <w:r w:rsidRPr="00362B78">
        <w:rPr>
          <w:rFonts w:ascii="Arial Nova Light" w:hAnsi="Arial Nova Light" w:cs="Arial"/>
          <w:b/>
          <w:bCs/>
          <w:sz w:val="20"/>
          <w:szCs w:val="20"/>
          <w:lang w:val="es-MX"/>
        </w:rPr>
        <w:t xml:space="preserve">“LICITANTE” </w:t>
      </w:r>
      <w:r w:rsidRPr="001A26BC">
        <w:rPr>
          <w:rFonts w:ascii="Arial Nova Light" w:hAnsi="Arial Nova Light" w:cs="Arial"/>
          <w:sz w:val="20"/>
          <w:szCs w:val="20"/>
          <w:lang w:val="es-MX"/>
        </w:rPr>
        <w:t xml:space="preserve">deberá integrar en su proposición el anexo 9 – Formato de entrega de muestras, </w:t>
      </w:r>
      <w:r w:rsidRPr="001A26BC">
        <w:rPr>
          <w:rFonts w:ascii="Arial Nova Light" w:hAnsi="Arial Nova Light" w:cs="Arial"/>
          <w:sz w:val="20"/>
          <w:szCs w:val="20"/>
          <w:lang w:val="es-MX"/>
        </w:rPr>
        <w:lastRenderedPageBreak/>
        <w:t xml:space="preserve">sellado o firmado por el Servidor Público </w:t>
      </w:r>
      <w:r w:rsidR="000E6087">
        <w:rPr>
          <w:rFonts w:ascii="Arial Nova Light" w:hAnsi="Arial Nova Light" w:cs="Arial"/>
          <w:sz w:val="20"/>
          <w:szCs w:val="20"/>
          <w:lang w:val="es-MX"/>
        </w:rPr>
        <w:t>a</w:t>
      </w:r>
      <w:r w:rsidRPr="001A26BC">
        <w:rPr>
          <w:rFonts w:ascii="Arial Nova Light" w:hAnsi="Arial Nova Light" w:cs="Arial"/>
          <w:sz w:val="20"/>
          <w:szCs w:val="20"/>
          <w:lang w:val="es-MX"/>
        </w:rPr>
        <w:t>dscrito</w:t>
      </w:r>
      <w:r w:rsidR="00362B78">
        <w:rPr>
          <w:rFonts w:ascii="Arial Nova Light" w:hAnsi="Arial Nova Light" w:cs="Arial"/>
          <w:sz w:val="20"/>
          <w:szCs w:val="20"/>
          <w:lang w:val="es-MX"/>
        </w:rPr>
        <w:t>,</w:t>
      </w:r>
      <w:r w:rsidRPr="001A26BC">
        <w:rPr>
          <w:rFonts w:ascii="Arial Nova Light" w:hAnsi="Arial Nova Light" w:cs="Arial"/>
          <w:sz w:val="20"/>
          <w:szCs w:val="20"/>
          <w:lang w:val="es-MX"/>
        </w:rPr>
        <w:t xml:space="preserve"> </w:t>
      </w:r>
      <w:r w:rsidR="00362B78">
        <w:rPr>
          <w:rFonts w:ascii="Arial Nova Light" w:hAnsi="Arial Nova Light" w:cs="Arial"/>
          <w:sz w:val="20"/>
          <w:szCs w:val="20"/>
          <w:lang w:val="es-MX"/>
        </w:rPr>
        <w:t>a</w:t>
      </w:r>
      <w:r w:rsidRPr="001A26BC">
        <w:rPr>
          <w:rFonts w:ascii="Arial Nova Light" w:hAnsi="Arial Nova Light" w:cs="Arial"/>
          <w:sz w:val="20"/>
          <w:szCs w:val="20"/>
          <w:lang w:val="es-MX"/>
        </w:rPr>
        <w:t xml:space="preserve">l presentar las muestras el día y lugar que se indique </w:t>
      </w:r>
      <w:r w:rsidR="00362B78" w:rsidRPr="001A26BC">
        <w:rPr>
          <w:rFonts w:ascii="Arial Nova Light" w:hAnsi="Arial Nova Light" w:cs="Arial"/>
          <w:sz w:val="20"/>
          <w:szCs w:val="20"/>
          <w:lang w:val="es-MX"/>
        </w:rPr>
        <w:t>en el calendario.</w:t>
      </w:r>
    </w:p>
    <w:p w14:paraId="6AAB4197" w14:textId="77777777" w:rsidR="00F91A94" w:rsidRPr="001A26BC" w:rsidRDefault="00F91A94" w:rsidP="006511FC">
      <w:pPr>
        <w:pStyle w:val="Prrafodelista"/>
        <w:spacing w:line="240" w:lineRule="auto"/>
        <w:ind w:left="1080" w:right="51"/>
        <w:rPr>
          <w:rFonts w:ascii="Arial Nova Light" w:hAnsi="Arial Nova Light" w:cs="Arial"/>
          <w:b/>
          <w:bCs/>
          <w:sz w:val="20"/>
          <w:szCs w:val="20"/>
          <w:lang w:val="es-MX"/>
        </w:rPr>
      </w:pPr>
    </w:p>
    <w:p w14:paraId="5F3F864D" w14:textId="30282B0D" w:rsidR="00F91A94" w:rsidRPr="001A26BC" w:rsidRDefault="00F91A94" w:rsidP="006511F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Formato de entrega de muestras:</w:t>
      </w:r>
      <w:r w:rsidRPr="001A26BC">
        <w:rPr>
          <w:rFonts w:ascii="Arial Nova Light" w:hAnsi="Arial Nova Light" w:cs="Arial"/>
          <w:sz w:val="20"/>
          <w:szCs w:val="20"/>
          <w:lang w:val="es-MX"/>
        </w:rPr>
        <w:t xml:space="preserve"> Las muestras deberán ir acompañadas del Anexo 9 – “Formato entrega de muestras”.</w:t>
      </w:r>
    </w:p>
    <w:p w14:paraId="23101350" w14:textId="77777777" w:rsidR="00F91A94" w:rsidRPr="001A26BC" w:rsidRDefault="00F91A94" w:rsidP="006511FC">
      <w:pPr>
        <w:pStyle w:val="Prrafodelista"/>
        <w:spacing w:line="240" w:lineRule="auto"/>
        <w:rPr>
          <w:rFonts w:ascii="Arial Nova Light" w:hAnsi="Arial Nova Light" w:cs="Arial"/>
          <w:sz w:val="20"/>
          <w:szCs w:val="20"/>
          <w:lang w:val="es-MX"/>
        </w:rPr>
      </w:pPr>
    </w:p>
    <w:p w14:paraId="28788064" w14:textId="028867B3" w:rsidR="00F91A94" w:rsidRPr="001A26BC" w:rsidRDefault="00F91A94" w:rsidP="006511F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Plazo para recoger las muestras:</w:t>
      </w:r>
      <w:r w:rsidRPr="001A26BC">
        <w:rPr>
          <w:rFonts w:ascii="Arial Nova Light" w:hAnsi="Arial Nova Light" w:cs="Arial"/>
          <w:sz w:val="20"/>
          <w:szCs w:val="20"/>
          <w:lang w:val="es-MX"/>
        </w:rPr>
        <w:t xml:space="preserve"> El </w:t>
      </w:r>
      <w:r w:rsidRPr="00362B78">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cuenta con 10 días hábiles posteriores a la notificación del fallo de la licitación, para recoger las muestras presentadas, de lo contrario la </w:t>
      </w:r>
      <w:r w:rsidRPr="00362B78">
        <w:rPr>
          <w:rFonts w:ascii="Arial Nova Light" w:hAnsi="Arial Nova Light" w:cs="Arial"/>
          <w:b/>
          <w:bCs/>
          <w:sz w:val="20"/>
          <w:szCs w:val="20"/>
          <w:lang w:val="es-MX"/>
        </w:rPr>
        <w:t>“CONVOCANTE”</w:t>
      </w:r>
      <w:r w:rsidRPr="001A26BC">
        <w:rPr>
          <w:rFonts w:ascii="Arial Nova Light" w:hAnsi="Arial Nova Light" w:cs="Arial"/>
          <w:sz w:val="20"/>
          <w:szCs w:val="20"/>
          <w:lang w:val="es-MX"/>
        </w:rPr>
        <w:t xml:space="preserve"> no se hace responsable de las mismas, lo anterior a excepción del proveedor adjudicado.</w:t>
      </w:r>
    </w:p>
    <w:p w14:paraId="592116E1" w14:textId="58BD1756" w:rsidR="00312143" w:rsidRPr="001A26BC" w:rsidRDefault="00312143" w:rsidP="006511FC">
      <w:pPr>
        <w:pStyle w:val="Normal1"/>
        <w:spacing w:line="240" w:lineRule="auto"/>
        <w:ind w:right="51"/>
        <w:contextualSpacing w:val="0"/>
        <w:rPr>
          <w:rFonts w:ascii="Arial Nova Light" w:eastAsia="Arial" w:hAnsi="Arial Nova Light" w:cs="Arial"/>
          <w:b/>
          <w:bCs/>
          <w:color w:val="auto"/>
          <w:sz w:val="20"/>
          <w:szCs w:val="20"/>
        </w:rPr>
      </w:pPr>
    </w:p>
    <w:p w14:paraId="7522655E" w14:textId="70F05B34" w:rsidR="00F021A1" w:rsidRPr="001A26BC" w:rsidRDefault="00F021A1" w:rsidP="006511FC">
      <w:pPr>
        <w:pStyle w:val="Ttulo1"/>
        <w:numPr>
          <w:ilvl w:val="1"/>
          <w:numId w:val="13"/>
        </w:numPr>
        <w:spacing w:line="240" w:lineRule="auto"/>
        <w:ind w:right="51"/>
        <w:rPr>
          <w:rFonts w:ascii="Arial Nova Light" w:eastAsia="Arial" w:hAnsi="Arial Nova Light" w:cs="Arial"/>
          <w:b w:val="0"/>
          <w:bCs/>
        </w:rPr>
      </w:pPr>
      <w:r w:rsidRPr="001A26BC">
        <w:rPr>
          <w:rFonts w:ascii="Arial Nova Light" w:eastAsia="Arial" w:hAnsi="Arial Nova Light" w:cs="Arial"/>
          <w:bCs/>
          <w:caps w:val="0"/>
        </w:rPr>
        <w:t>Requisitos de la visita de campo (únicamente en caso de ser necesario)</w:t>
      </w:r>
      <w:r w:rsidRPr="001A26BC">
        <w:rPr>
          <w:rFonts w:ascii="Arial Nova Light" w:eastAsia="Arial" w:hAnsi="Arial Nova Light" w:cs="Arial"/>
          <w:bCs/>
        </w:rPr>
        <w:t xml:space="preserve">: </w:t>
      </w:r>
      <w:r w:rsidRPr="001A26BC">
        <w:rPr>
          <w:rFonts w:ascii="Arial Nova Light" w:eastAsia="Arial" w:hAnsi="Arial Nova Light" w:cs="Arial"/>
          <w:b w:val="0"/>
        </w:rPr>
        <w:t>ú</w:t>
      </w:r>
      <w:r w:rsidRPr="001A26BC">
        <w:rPr>
          <w:rFonts w:ascii="Arial Nova Light" w:eastAsia="Arial" w:hAnsi="Arial Nova Light" w:cs="Arial"/>
          <w:b w:val="0"/>
          <w:caps w:val="0"/>
        </w:rPr>
        <w:t xml:space="preserve">nicamente en caso de que así lo solicite expresamente el </w:t>
      </w:r>
      <w:r w:rsidRPr="00362B78">
        <w:rPr>
          <w:rFonts w:ascii="Arial Nova Light" w:eastAsia="Arial" w:hAnsi="Arial Nova Light" w:cs="Arial"/>
          <w:bCs/>
          <w:caps w:val="0"/>
        </w:rPr>
        <w:t xml:space="preserve">“ÁREA REQUIRENTE” </w:t>
      </w:r>
      <w:r w:rsidRPr="001A26BC">
        <w:rPr>
          <w:rFonts w:ascii="Arial Nova Light" w:eastAsia="Arial" w:hAnsi="Arial Nova Light" w:cs="Arial"/>
          <w:b w:val="0"/>
          <w:caps w:val="0"/>
        </w:rPr>
        <w:t>en el anexo 1, o en la portada de las presentes bases.</w:t>
      </w:r>
    </w:p>
    <w:p w14:paraId="5F77BF0A" w14:textId="77777777" w:rsidR="00F021A1" w:rsidRPr="001A26BC" w:rsidRDefault="00F021A1" w:rsidP="006511FC">
      <w:pPr>
        <w:pStyle w:val="Normal1"/>
        <w:spacing w:line="240" w:lineRule="auto"/>
        <w:ind w:right="51"/>
        <w:rPr>
          <w:rFonts w:ascii="Arial Nova Light" w:eastAsia="Arial" w:hAnsi="Arial Nova Light" w:cs="Arial"/>
          <w:b/>
          <w:bCs/>
          <w:color w:val="auto"/>
          <w:sz w:val="20"/>
          <w:szCs w:val="20"/>
        </w:rPr>
      </w:pPr>
    </w:p>
    <w:p w14:paraId="7505A322" w14:textId="0C8B15C5" w:rsidR="00F021A1" w:rsidRPr="001A26BC" w:rsidRDefault="00F021A1" w:rsidP="006511FC">
      <w:pPr>
        <w:pStyle w:val="Normal1"/>
        <w:numPr>
          <w:ilvl w:val="2"/>
          <w:numId w:val="13"/>
        </w:numPr>
        <w:spacing w:line="240" w:lineRule="auto"/>
        <w:ind w:right="51"/>
        <w:rPr>
          <w:rFonts w:ascii="Arial Nova Light" w:eastAsia="Arial" w:hAnsi="Arial Nova Light" w:cs="Arial"/>
          <w:b/>
          <w:bCs/>
          <w:color w:val="auto"/>
          <w:sz w:val="20"/>
          <w:szCs w:val="20"/>
        </w:rPr>
      </w:pPr>
      <w:r w:rsidRPr="001A26BC">
        <w:rPr>
          <w:rFonts w:ascii="Arial Nova Light" w:eastAsia="Arial" w:hAnsi="Arial Nova Light" w:cs="Arial"/>
          <w:b/>
          <w:bCs/>
          <w:color w:val="auto"/>
          <w:sz w:val="20"/>
          <w:szCs w:val="20"/>
        </w:rPr>
        <w:t xml:space="preserve">Sobre la visita de campo: </w:t>
      </w:r>
      <w:r w:rsidRPr="001A26BC">
        <w:rPr>
          <w:rFonts w:ascii="Arial Nova Light" w:eastAsia="Arial" w:hAnsi="Arial Nova Light" w:cs="Arial"/>
          <w:color w:val="auto"/>
          <w:sz w:val="20"/>
          <w:szCs w:val="20"/>
        </w:rPr>
        <w:t xml:space="preserve">El </w:t>
      </w:r>
      <w:r w:rsidRPr="00362B78">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asistir en la fecha y hora determinada </w:t>
      </w:r>
      <w:r w:rsidR="00362B78" w:rsidRPr="001A26BC">
        <w:rPr>
          <w:rFonts w:ascii="Arial Nova Light" w:eastAsia="Arial" w:hAnsi="Arial Nova Light" w:cs="Arial"/>
          <w:color w:val="auto"/>
          <w:sz w:val="20"/>
          <w:szCs w:val="20"/>
        </w:rPr>
        <w:t>en la portada de las presentes bases y/o en la convocatoria.</w:t>
      </w:r>
    </w:p>
    <w:p w14:paraId="48F1A1C8" w14:textId="77777777" w:rsidR="00F021A1" w:rsidRPr="001A26BC" w:rsidRDefault="00F021A1" w:rsidP="006511FC">
      <w:pPr>
        <w:pStyle w:val="Normal1"/>
        <w:spacing w:line="240" w:lineRule="auto"/>
        <w:ind w:left="1080" w:right="51"/>
        <w:rPr>
          <w:rFonts w:ascii="Arial Nova Light" w:eastAsia="Arial" w:hAnsi="Arial Nova Light" w:cs="Arial"/>
          <w:b/>
          <w:bCs/>
          <w:color w:val="auto"/>
          <w:sz w:val="20"/>
          <w:szCs w:val="20"/>
        </w:rPr>
      </w:pPr>
    </w:p>
    <w:p w14:paraId="77F94C84" w14:textId="251D4D11" w:rsidR="00B10FBF" w:rsidRPr="001A26BC" w:rsidRDefault="00F021A1" w:rsidP="006511FC">
      <w:pPr>
        <w:pStyle w:val="Normal1"/>
        <w:numPr>
          <w:ilvl w:val="2"/>
          <w:numId w:val="13"/>
        </w:numPr>
        <w:spacing w:line="240" w:lineRule="auto"/>
        <w:ind w:right="51"/>
        <w:rPr>
          <w:rFonts w:ascii="Arial Nova Light" w:eastAsia="Arial" w:hAnsi="Arial Nova Light" w:cs="Arial"/>
          <w:b/>
          <w:bCs/>
          <w:color w:val="auto"/>
          <w:sz w:val="20"/>
          <w:szCs w:val="20"/>
        </w:rPr>
      </w:pPr>
      <w:r w:rsidRPr="001A26BC">
        <w:rPr>
          <w:rFonts w:ascii="Arial Nova Light" w:eastAsia="Arial" w:hAnsi="Arial Nova Light" w:cs="Arial"/>
          <w:b/>
          <w:bCs/>
          <w:color w:val="auto"/>
          <w:sz w:val="20"/>
          <w:szCs w:val="20"/>
        </w:rPr>
        <w:t xml:space="preserve">Evidencia de visita de campo: </w:t>
      </w:r>
      <w:r w:rsidRPr="001A26BC">
        <w:rPr>
          <w:rFonts w:ascii="Arial Nova Light" w:eastAsia="Arial" w:hAnsi="Arial Nova Light" w:cs="Arial"/>
          <w:color w:val="auto"/>
          <w:sz w:val="20"/>
          <w:szCs w:val="20"/>
        </w:rPr>
        <w:t xml:space="preserve">El </w:t>
      </w:r>
      <w:r w:rsidRPr="00362B78">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integrar a su propuesta su constancia de visita de campo.</w:t>
      </w:r>
    </w:p>
    <w:p w14:paraId="41F17380" w14:textId="77777777" w:rsidR="00D30C03" w:rsidRPr="001A26BC" w:rsidRDefault="00D30C03" w:rsidP="006511FC">
      <w:pPr>
        <w:spacing w:line="240" w:lineRule="auto"/>
        <w:ind w:right="51"/>
        <w:rPr>
          <w:rFonts w:ascii="Arial Nova Light" w:hAnsi="Arial Nova Light" w:cs="Arial"/>
          <w:sz w:val="20"/>
          <w:szCs w:val="20"/>
          <w:lang w:val="es-MX"/>
        </w:rPr>
      </w:pPr>
    </w:p>
    <w:p w14:paraId="2350BDAA" w14:textId="4EDFC721" w:rsidR="001D4641" w:rsidRPr="001A26BC" w:rsidRDefault="00A94795" w:rsidP="006511FC">
      <w:pPr>
        <w:pStyle w:val="Ttulo1"/>
        <w:numPr>
          <w:ilvl w:val="1"/>
          <w:numId w:val="13"/>
        </w:numPr>
        <w:spacing w:line="240" w:lineRule="auto"/>
        <w:ind w:right="51"/>
        <w:rPr>
          <w:rFonts w:ascii="Arial Nova Light" w:hAnsi="Arial Nova Light" w:cs="Arial"/>
          <w:lang w:val="es-MX"/>
        </w:rPr>
      </w:pPr>
      <w:bookmarkStart w:id="18" w:name="_Toc189564835"/>
      <w:r w:rsidRPr="001A26BC">
        <w:rPr>
          <w:rFonts w:ascii="Arial Nova Light" w:hAnsi="Arial Nova Light" w:cs="Arial"/>
          <w:caps w:val="0"/>
          <w:lang w:val="es-MX"/>
        </w:rPr>
        <w:t>Requisitos del registro.</w:t>
      </w:r>
      <w:bookmarkEnd w:id="18"/>
    </w:p>
    <w:p w14:paraId="39658BE4" w14:textId="2EB602FD" w:rsidR="00B10FBF" w:rsidRPr="001A26BC" w:rsidRDefault="00B10FBF" w:rsidP="006511FC">
      <w:pPr>
        <w:pStyle w:val="Normal1"/>
        <w:spacing w:line="240" w:lineRule="auto"/>
        <w:ind w:right="51"/>
        <w:contextualSpacing w:val="0"/>
        <w:rPr>
          <w:rFonts w:ascii="Arial Nova Light" w:eastAsia="Arial" w:hAnsi="Arial Nova Light" w:cs="Arial"/>
          <w:b/>
          <w:bCs/>
          <w:color w:val="auto"/>
          <w:sz w:val="20"/>
          <w:szCs w:val="20"/>
        </w:rPr>
      </w:pPr>
    </w:p>
    <w:p w14:paraId="7B6E3ADD" w14:textId="05F7D142" w:rsidR="00A94795" w:rsidRPr="001A26BC" w:rsidRDefault="00322767" w:rsidP="006511F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Previo al acto de presentación de prop</w:t>
      </w:r>
      <w:r w:rsidR="00E666E6">
        <w:rPr>
          <w:rFonts w:ascii="Arial Nova Light" w:eastAsia="Arial" w:hAnsi="Arial Nova Light" w:cs="Arial"/>
          <w:color w:val="auto"/>
          <w:sz w:val="20"/>
          <w:szCs w:val="20"/>
        </w:rPr>
        <w:t>uestas</w:t>
      </w:r>
      <w:r w:rsidRPr="001A26BC">
        <w:rPr>
          <w:rFonts w:ascii="Arial Nova Light" w:eastAsia="Arial" w:hAnsi="Arial Nova Light" w:cs="Arial"/>
          <w:color w:val="auto"/>
          <w:sz w:val="20"/>
          <w:szCs w:val="20"/>
        </w:rPr>
        <w:t xml:space="preserve">, se deberá efectuar el registro de </w:t>
      </w:r>
      <w:r w:rsidR="00A94795" w:rsidRPr="00362B78">
        <w:rPr>
          <w:rFonts w:ascii="Arial Nova Light" w:eastAsia="Arial" w:hAnsi="Arial Nova Light" w:cs="Arial"/>
          <w:b/>
          <w:bCs/>
          <w:color w:val="auto"/>
          <w:sz w:val="20"/>
          <w:szCs w:val="20"/>
        </w:rPr>
        <w:t>“LICITANTES”</w:t>
      </w:r>
      <w:r w:rsidRPr="00362B78">
        <w:rPr>
          <w:rFonts w:ascii="Arial Nova Light" w:eastAsia="Arial" w:hAnsi="Arial Nova Light" w:cs="Arial"/>
          <w:b/>
          <w:bCs/>
          <w:color w:val="auto"/>
          <w:sz w:val="20"/>
          <w:szCs w:val="20"/>
        </w:rPr>
        <w:t xml:space="preserve">. </w:t>
      </w:r>
      <w:r w:rsidRPr="001A26BC">
        <w:rPr>
          <w:rFonts w:ascii="Arial Nova Light" w:eastAsia="Arial" w:hAnsi="Arial Nova Light" w:cs="Arial"/>
          <w:color w:val="auto"/>
          <w:sz w:val="20"/>
          <w:szCs w:val="20"/>
        </w:rPr>
        <w:t>No se podrá impedir el acceso a quién decida presentar su documentación y prop</w:t>
      </w:r>
      <w:r w:rsidR="00E666E6">
        <w:rPr>
          <w:rFonts w:ascii="Arial Nova Light" w:eastAsia="Arial" w:hAnsi="Arial Nova Light" w:cs="Arial"/>
          <w:color w:val="auto"/>
          <w:sz w:val="20"/>
          <w:szCs w:val="20"/>
        </w:rPr>
        <w:t>uesta</w:t>
      </w:r>
      <w:r w:rsidRPr="001A26BC">
        <w:rPr>
          <w:rFonts w:ascii="Arial Nova Light" w:eastAsia="Arial" w:hAnsi="Arial Nova Light" w:cs="Arial"/>
          <w:color w:val="auto"/>
          <w:sz w:val="20"/>
          <w:szCs w:val="20"/>
        </w:rPr>
        <w:t xml:space="preserve"> en la fecha, hora y lugar establecido para la celebración del citado acto. Además, para que el registro de la prop</w:t>
      </w:r>
      <w:r w:rsidR="00E666E6">
        <w:rPr>
          <w:rFonts w:ascii="Arial Nova Light" w:eastAsia="Arial" w:hAnsi="Arial Nova Light" w:cs="Arial"/>
          <w:color w:val="auto"/>
          <w:sz w:val="20"/>
          <w:szCs w:val="20"/>
        </w:rPr>
        <w:t>uesta</w:t>
      </w:r>
      <w:r w:rsidRPr="001A26BC">
        <w:rPr>
          <w:rFonts w:ascii="Arial Nova Light" w:eastAsia="Arial" w:hAnsi="Arial Nova Light" w:cs="Arial"/>
          <w:color w:val="auto"/>
          <w:sz w:val="20"/>
          <w:szCs w:val="20"/>
        </w:rPr>
        <w:t xml:space="preserve"> tenga validez, el </w:t>
      </w:r>
      <w:r w:rsidR="00A94795" w:rsidRPr="00362B78">
        <w:rPr>
          <w:rFonts w:ascii="Arial Nova Light" w:eastAsia="Arial" w:hAnsi="Arial Nova Light" w:cs="Arial"/>
          <w:b/>
          <w:bCs/>
          <w:color w:val="auto"/>
          <w:sz w:val="20"/>
          <w:szCs w:val="20"/>
        </w:rPr>
        <w:t>“LICITANTE”</w:t>
      </w:r>
      <w:r w:rsidRPr="00362B78">
        <w:rPr>
          <w:rFonts w:ascii="Arial Nova Light" w:eastAsia="Arial" w:hAnsi="Arial Nova Light" w:cs="Arial"/>
          <w:b/>
          <w:bCs/>
          <w:color w:val="auto"/>
          <w:sz w:val="20"/>
          <w:szCs w:val="20"/>
        </w:rPr>
        <w:t xml:space="preserve"> </w:t>
      </w:r>
      <w:r w:rsidRPr="001A26BC">
        <w:rPr>
          <w:rFonts w:ascii="Arial Nova Light" w:eastAsia="Arial" w:hAnsi="Arial Nova Light" w:cs="Arial"/>
          <w:color w:val="auto"/>
          <w:sz w:val="20"/>
          <w:szCs w:val="20"/>
        </w:rPr>
        <w:t xml:space="preserve">deberá permanecer cuando menos hasta el momento de la apertura de los sobres, únicamente para el caso de concurrencia del </w:t>
      </w:r>
      <w:r w:rsidR="00A94795" w:rsidRPr="001A26BC">
        <w:rPr>
          <w:rFonts w:ascii="Arial Nova Light" w:eastAsia="Arial" w:hAnsi="Arial Nova Light" w:cs="Arial"/>
          <w:color w:val="auto"/>
          <w:sz w:val="20"/>
          <w:szCs w:val="20"/>
        </w:rPr>
        <w:t>C</w:t>
      </w:r>
      <w:r w:rsidRPr="001A26BC">
        <w:rPr>
          <w:rFonts w:ascii="Arial Nova Light" w:eastAsia="Arial" w:hAnsi="Arial Nova Light" w:cs="Arial"/>
          <w:color w:val="auto"/>
          <w:sz w:val="20"/>
          <w:szCs w:val="20"/>
        </w:rPr>
        <w:t>omité.</w:t>
      </w:r>
    </w:p>
    <w:p w14:paraId="64923311" w14:textId="77777777" w:rsidR="00A94795" w:rsidRPr="001A26BC" w:rsidRDefault="00A94795" w:rsidP="006511FC">
      <w:pPr>
        <w:pStyle w:val="Normal1"/>
        <w:shd w:val="clear" w:color="auto" w:fill="FFFFFF" w:themeFill="background1"/>
        <w:spacing w:line="240" w:lineRule="auto"/>
        <w:ind w:left="1080" w:right="51"/>
        <w:contextualSpacing w:val="0"/>
        <w:rPr>
          <w:rFonts w:ascii="Arial Nova Light" w:eastAsia="Arial" w:hAnsi="Arial Nova Light" w:cs="Arial"/>
          <w:color w:val="auto"/>
          <w:sz w:val="20"/>
          <w:szCs w:val="20"/>
        </w:rPr>
      </w:pPr>
    </w:p>
    <w:p w14:paraId="4F2143FB" w14:textId="650A06A1" w:rsidR="00A94795" w:rsidRPr="008C10FC" w:rsidRDefault="00322767" w:rsidP="006511F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Previo al registro del acto de presentación y apertura de prop</w:t>
      </w:r>
      <w:r w:rsidR="00E666E6">
        <w:rPr>
          <w:rFonts w:ascii="Arial Nova Light" w:eastAsia="Arial" w:hAnsi="Arial Nova Light" w:cs="Arial"/>
          <w:color w:val="auto"/>
          <w:sz w:val="20"/>
          <w:szCs w:val="20"/>
        </w:rPr>
        <w:t>uestas</w:t>
      </w:r>
      <w:r w:rsidRPr="001A26BC">
        <w:rPr>
          <w:rFonts w:ascii="Arial Nova Light" w:eastAsia="Arial" w:hAnsi="Arial Nova Light" w:cs="Arial"/>
          <w:color w:val="auto"/>
          <w:sz w:val="20"/>
          <w:szCs w:val="20"/>
        </w:rPr>
        <w:t xml:space="preserve">, el </w:t>
      </w:r>
      <w:r w:rsidR="00A94795" w:rsidRPr="00362B78">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entregar el manifiesto de personalidad (Anexo 2) en donde declare bajo protesta de decir que cuenta con las facultades suficientes </w:t>
      </w:r>
      <w:r w:rsidRPr="008C10FC">
        <w:rPr>
          <w:rFonts w:ascii="Arial Nova Light" w:eastAsia="Arial" w:hAnsi="Arial Nova Light" w:cs="Arial"/>
          <w:color w:val="auto"/>
          <w:sz w:val="20"/>
          <w:szCs w:val="20"/>
        </w:rPr>
        <w:t>para comprometerse por sí o por su representada, sin que resulte necesario acreditar su personalidad jurídica.</w:t>
      </w:r>
    </w:p>
    <w:p w14:paraId="4A39C93A" w14:textId="77777777" w:rsidR="00A94795" w:rsidRPr="008C10FC" w:rsidRDefault="00A94795" w:rsidP="006511FC">
      <w:pPr>
        <w:pStyle w:val="Prrafodelista"/>
        <w:spacing w:line="240" w:lineRule="auto"/>
        <w:rPr>
          <w:rFonts w:ascii="Arial Nova Light" w:eastAsia="Arial" w:hAnsi="Arial Nova Light" w:cs="Arial"/>
          <w:sz w:val="20"/>
          <w:szCs w:val="20"/>
        </w:rPr>
      </w:pPr>
    </w:p>
    <w:p w14:paraId="29A35871" w14:textId="26B306BA" w:rsidR="00231824" w:rsidRPr="008C10FC" w:rsidRDefault="00231824" w:rsidP="006511F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8C10FC">
        <w:rPr>
          <w:rFonts w:ascii="Arial Nova Light" w:eastAsia="Arial" w:hAnsi="Arial Nova Light" w:cs="Arial"/>
          <w:sz w:val="20"/>
          <w:szCs w:val="20"/>
        </w:rPr>
        <w:t xml:space="preserve">Además del manifiesto </w:t>
      </w:r>
      <w:r w:rsidRPr="008C10FC">
        <w:rPr>
          <w:rFonts w:ascii="Arial Nova Light" w:eastAsia="Arial" w:hAnsi="Arial Nova Light" w:cs="Arial"/>
          <w:b/>
          <w:bCs/>
          <w:sz w:val="20"/>
          <w:szCs w:val="20"/>
        </w:rPr>
        <w:t>(Anexo 2)</w:t>
      </w:r>
      <w:r w:rsidRPr="008C10FC">
        <w:rPr>
          <w:rFonts w:ascii="Arial Nova Light" w:eastAsia="Arial" w:hAnsi="Arial Nova Light" w:cs="Arial"/>
          <w:sz w:val="20"/>
          <w:szCs w:val="20"/>
        </w:rPr>
        <w:t xml:space="preserve">, sí la propuesta es presentada por un tercero, éste deberá entregar carta poder simple en formato </w:t>
      </w:r>
      <w:r w:rsidR="00131050" w:rsidRPr="008C10FC">
        <w:rPr>
          <w:rFonts w:ascii="Arial Nova Light" w:eastAsia="Arial" w:hAnsi="Arial Nova Light" w:cs="Arial"/>
          <w:sz w:val="20"/>
          <w:szCs w:val="20"/>
        </w:rPr>
        <w:t xml:space="preserve">conforme al </w:t>
      </w:r>
      <w:r w:rsidR="003A504D" w:rsidRPr="008C10FC">
        <w:rPr>
          <w:rFonts w:ascii="Arial Nova Light" w:eastAsia="Arial" w:hAnsi="Arial Nova Light" w:cs="Arial"/>
          <w:b/>
          <w:bCs/>
          <w:sz w:val="20"/>
          <w:szCs w:val="20"/>
        </w:rPr>
        <w:t>A</w:t>
      </w:r>
      <w:r w:rsidRPr="008C10FC">
        <w:rPr>
          <w:rFonts w:ascii="Arial Nova Light" w:eastAsia="Arial" w:hAnsi="Arial Nova Light" w:cs="Arial"/>
          <w:b/>
          <w:bCs/>
          <w:sz w:val="20"/>
          <w:szCs w:val="20"/>
        </w:rPr>
        <w:t>nexo 1</w:t>
      </w:r>
      <w:r w:rsidR="002F0C7A" w:rsidRPr="008C10FC">
        <w:rPr>
          <w:rFonts w:ascii="Arial Nova Light" w:eastAsia="Arial" w:hAnsi="Arial Nova Light" w:cs="Arial"/>
          <w:b/>
          <w:bCs/>
          <w:sz w:val="20"/>
          <w:szCs w:val="20"/>
        </w:rPr>
        <w:t>3</w:t>
      </w:r>
      <w:r w:rsidRPr="008C10FC">
        <w:rPr>
          <w:rFonts w:ascii="Arial Nova Light" w:eastAsia="Arial" w:hAnsi="Arial Nova Light" w:cs="Arial"/>
          <w:sz w:val="20"/>
          <w:szCs w:val="20"/>
        </w:rPr>
        <w:t xml:space="preserve"> otorgad</w:t>
      </w:r>
      <w:r w:rsidR="00131050" w:rsidRPr="008C10FC">
        <w:rPr>
          <w:rFonts w:ascii="Arial Nova Light" w:eastAsia="Arial" w:hAnsi="Arial Nova Light" w:cs="Arial"/>
          <w:sz w:val="20"/>
          <w:szCs w:val="20"/>
        </w:rPr>
        <w:t>o</w:t>
      </w:r>
      <w:r w:rsidRPr="008C10FC">
        <w:rPr>
          <w:rFonts w:ascii="Arial Nova Light" w:eastAsia="Arial" w:hAnsi="Arial Nova Light" w:cs="Arial"/>
          <w:sz w:val="20"/>
          <w:szCs w:val="20"/>
        </w:rPr>
        <w:t xml:space="preserve"> por el representante legal, deb</w:t>
      </w:r>
      <w:r w:rsidR="00131050" w:rsidRPr="008C10FC">
        <w:rPr>
          <w:rFonts w:ascii="Arial Nova Light" w:eastAsia="Arial" w:hAnsi="Arial Nova Light" w:cs="Arial"/>
          <w:sz w:val="20"/>
          <w:szCs w:val="20"/>
        </w:rPr>
        <w:t xml:space="preserve">iendo </w:t>
      </w:r>
      <w:r w:rsidRPr="008C10FC">
        <w:rPr>
          <w:rFonts w:ascii="Arial Nova Light" w:eastAsia="Arial" w:hAnsi="Arial Nova Light" w:cs="Arial"/>
          <w:sz w:val="20"/>
          <w:szCs w:val="20"/>
        </w:rPr>
        <w:t xml:space="preserve">acreditarse adjuntando copia simple </w:t>
      </w:r>
      <w:r w:rsidR="00131050" w:rsidRPr="008C10FC">
        <w:rPr>
          <w:rFonts w:ascii="Arial Nova Light" w:eastAsia="Arial" w:hAnsi="Arial Nova Light" w:cs="Arial"/>
          <w:sz w:val="20"/>
          <w:szCs w:val="20"/>
        </w:rPr>
        <w:t xml:space="preserve">legible </w:t>
      </w:r>
      <w:r w:rsidRPr="008C10FC">
        <w:rPr>
          <w:rFonts w:ascii="Arial Nova Light" w:eastAsia="Arial" w:hAnsi="Arial Nova Light" w:cs="Arial"/>
          <w:sz w:val="20"/>
          <w:szCs w:val="20"/>
        </w:rPr>
        <w:t>de la identificación oficial vigente de los involucrados.</w:t>
      </w:r>
    </w:p>
    <w:p w14:paraId="64CEEA0F" w14:textId="77777777" w:rsidR="00231824" w:rsidRPr="008C10FC" w:rsidRDefault="00231824" w:rsidP="006511FC">
      <w:pPr>
        <w:pStyle w:val="Normal1"/>
        <w:shd w:val="clear" w:color="auto" w:fill="FFFFFF" w:themeFill="background1"/>
        <w:spacing w:line="240" w:lineRule="auto"/>
        <w:ind w:left="567" w:right="51"/>
        <w:contextualSpacing w:val="0"/>
        <w:rPr>
          <w:rFonts w:ascii="Arial Nova Light" w:eastAsia="Arial" w:hAnsi="Arial Nova Light" w:cs="Arial"/>
          <w:color w:val="auto"/>
          <w:sz w:val="20"/>
          <w:szCs w:val="20"/>
        </w:rPr>
      </w:pPr>
    </w:p>
    <w:p w14:paraId="1F9E4EBE" w14:textId="4CAD3C55" w:rsidR="00CB4B82" w:rsidRPr="008C10FC" w:rsidRDefault="00AE6ECA" w:rsidP="006511FC">
      <w:pPr>
        <w:pStyle w:val="Ttulo1"/>
        <w:numPr>
          <w:ilvl w:val="1"/>
          <w:numId w:val="13"/>
        </w:numPr>
        <w:spacing w:line="240" w:lineRule="auto"/>
        <w:ind w:right="51"/>
        <w:rPr>
          <w:rFonts w:ascii="Arial Nova Light" w:hAnsi="Arial Nova Light" w:cs="Arial"/>
          <w:lang w:val="es-MX"/>
        </w:rPr>
      </w:pPr>
      <w:bookmarkStart w:id="19" w:name="_Toc189564836"/>
      <w:r w:rsidRPr="008C10FC">
        <w:rPr>
          <w:rFonts w:ascii="Arial Nova Light" w:hAnsi="Arial Nova Light" w:cs="Arial"/>
          <w:caps w:val="0"/>
          <w:lang w:val="es-MX"/>
        </w:rPr>
        <w:t>Requisitos de la propuesta.</w:t>
      </w:r>
      <w:bookmarkEnd w:id="19"/>
    </w:p>
    <w:p w14:paraId="67114098" w14:textId="18ACCEA3" w:rsidR="00734A71" w:rsidRPr="008C10FC" w:rsidRDefault="00734A71" w:rsidP="006511FC">
      <w:pPr>
        <w:spacing w:line="240" w:lineRule="auto"/>
        <w:rPr>
          <w:rFonts w:ascii="Arial Nova Light" w:hAnsi="Arial Nova Light" w:cs="Arial"/>
          <w:sz w:val="20"/>
          <w:szCs w:val="20"/>
          <w:lang w:val="es-MX"/>
        </w:rPr>
      </w:pPr>
    </w:p>
    <w:p w14:paraId="76340994" w14:textId="5B0FAD45" w:rsidR="00A27904" w:rsidRPr="008C10FC" w:rsidRDefault="00AE6ECA" w:rsidP="006511F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0" w:name="_Toc189564837"/>
      <w:r w:rsidRPr="008C10FC">
        <w:rPr>
          <w:rFonts w:ascii="Arial Nova Light" w:hAnsi="Arial Nova Light" w:cs="Arial"/>
          <w:lang w:val="es-MX"/>
        </w:rPr>
        <w:t>Listado de documentos obligatorios</w:t>
      </w:r>
      <w:r w:rsidR="00A27904" w:rsidRPr="008C10FC">
        <w:rPr>
          <w:rFonts w:ascii="Arial Nova Light" w:hAnsi="Arial Nova Light" w:cs="Arial"/>
          <w:lang w:val="es-MX"/>
        </w:rPr>
        <w:t>.</w:t>
      </w:r>
      <w:bookmarkEnd w:id="20"/>
      <w:r w:rsidRPr="008C10FC">
        <w:rPr>
          <w:rFonts w:ascii="Arial Nova Light" w:hAnsi="Arial Nova Light" w:cs="Arial"/>
          <w:lang w:val="es-MX"/>
        </w:rPr>
        <w:t xml:space="preserve"> </w:t>
      </w:r>
      <w:r w:rsidR="00322767" w:rsidRPr="008C10FC">
        <w:rPr>
          <w:rFonts w:ascii="Arial Nova Light" w:eastAsia="Arial" w:hAnsi="Arial Nova Light" w:cs="Arial"/>
          <w:b w:val="0"/>
          <w:bCs/>
          <w:lang w:val="es-MX" w:eastAsia="es-MX"/>
        </w:rPr>
        <w:t xml:space="preserve">La </w:t>
      </w:r>
      <w:r w:rsidR="00D50DA9" w:rsidRPr="008C10FC">
        <w:rPr>
          <w:rFonts w:ascii="Arial Nova Light" w:eastAsia="Arial" w:hAnsi="Arial Nova Light" w:cs="Arial"/>
          <w:b w:val="0"/>
          <w:bCs/>
          <w:lang w:val="es-MX" w:eastAsia="es-MX"/>
        </w:rPr>
        <w:t xml:space="preserve">propuesta </w:t>
      </w:r>
      <w:r w:rsidR="00322767" w:rsidRPr="008C10FC">
        <w:rPr>
          <w:rFonts w:ascii="Arial Nova Light" w:eastAsia="Arial" w:hAnsi="Arial Nova Light" w:cs="Arial"/>
          <w:b w:val="0"/>
          <w:bCs/>
          <w:lang w:val="es-MX" w:eastAsia="es-MX"/>
        </w:rPr>
        <w:t xml:space="preserve">deberá contener los documentos establecidos en el Anexo 3 – Índice de la </w:t>
      </w:r>
      <w:r w:rsidR="00D50DA9" w:rsidRPr="008C10FC">
        <w:rPr>
          <w:rFonts w:ascii="Arial Nova Light" w:eastAsia="Arial" w:hAnsi="Arial Nova Light" w:cs="Arial"/>
          <w:b w:val="0"/>
          <w:bCs/>
          <w:lang w:val="es-MX" w:eastAsia="es-MX"/>
        </w:rPr>
        <w:t>propuesta</w:t>
      </w:r>
      <w:r w:rsidR="00322767" w:rsidRPr="008C10FC">
        <w:rPr>
          <w:rFonts w:ascii="Arial Nova Light" w:eastAsia="Arial" w:hAnsi="Arial Nova Light" w:cs="Arial"/>
          <w:b w:val="0"/>
          <w:bCs/>
          <w:lang w:val="es-MX" w:eastAsia="es-MX"/>
        </w:rPr>
        <w:t>, los cuales son</w:t>
      </w:r>
      <w:r w:rsidRPr="008C10FC">
        <w:rPr>
          <w:rFonts w:ascii="Arial Nova Light" w:eastAsia="Arial" w:hAnsi="Arial Nova Light" w:cs="Arial"/>
          <w:b w:val="0"/>
          <w:bCs/>
          <w:lang w:val="es-MX" w:eastAsia="es-MX"/>
        </w:rPr>
        <w:t xml:space="preserve"> los que se enlistan a continuación:</w:t>
      </w:r>
      <w:r w:rsidR="00362B78" w:rsidRPr="008C10FC">
        <w:rPr>
          <w:rFonts w:ascii="Arial Nova Light" w:hAnsi="Arial Nova Light" w:cs="Arial"/>
          <w:lang w:val="es-MX"/>
        </w:rPr>
        <w:t xml:space="preserve"> </w:t>
      </w:r>
      <w:r w:rsidR="00322767" w:rsidRPr="008C10FC">
        <w:rPr>
          <w:rFonts w:ascii="Arial Nova Light" w:eastAsia="Arial" w:hAnsi="Arial Nova Light" w:cs="Arial"/>
          <w:b w:val="0"/>
          <w:bCs/>
          <w:lang w:val="es-MX" w:eastAsia="es-MX"/>
        </w:rPr>
        <w:t xml:space="preserve">(El incumplimiento de cualquiera de estos requisitos pudiera </w:t>
      </w:r>
      <w:r w:rsidR="003C6EDD" w:rsidRPr="008C10FC">
        <w:rPr>
          <w:rFonts w:ascii="Arial Nova Light" w:eastAsia="Arial" w:hAnsi="Arial Nova Light" w:cs="Arial"/>
          <w:b w:val="0"/>
          <w:bCs/>
          <w:lang w:val="es-MX" w:eastAsia="es-MX"/>
        </w:rPr>
        <w:t>ser determinante para desechar</w:t>
      </w:r>
      <w:r w:rsidR="00322767" w:rsidRPr="008C10FC">
        <w:rPr>
          <w:rFonts w:ascii="Arial Nova Light" w:eastAsia="Arial" w:hAnsi="Arial Nova Light" w:cs="Arial"/>
          <w:b w:val="0"/>
          <w:bCs/>
          <w:lang w:val="es-MX" w:eastAsia="es-MX"/>
        </w:rPr>
        <w:t xml:space="preserve"> la prop</w:t>
      </w:r>
      <w:r w:rsidR="00E666E6" w:rsidRPr="008C10FC">
        <w:rPr>
          <w:rFonts w:ascii="Arial Nova Light" w:eastAsia="Arial" w:hAnsi="Arial Nova Light" w:cs="Arial"/>
          <w:b w:val="0"/>
          <w:bCs/>
          <w:lang w:val="es-MX" w:eastAsia="es-MX"/>
        </w:rPr>
        <w:t>uesta</w:t>
      </w:r>
      <w:r w:rsidR="00322767" w:rsidRPr="008C10FC">
        <w:rPr>
          <w:rFonts w:ascii="Arial Nova Light" w:eastAsia="Arial" w:hAnsi="Arial Nova Light" w:cs="Arial"/>
          <w:b w:val="0"/>
          <w:bCs/>
          <w:lang w:val="es-MX" w:eastAsia="es-MX"/>
        </w:rPr>
        <w:t>)</w:t>
      </w:r>
    </w:p>
    <w:p w14:paraId="6D505397" w14:textId="3823133D" w:rsidR="009F5CB2" w:rsidRPr="008C10FC" w:rsidRDefault="009F5CB2" w:rsidP="006511FC">
      <w:pPr>
        <w:pStyle w:val="Normal1"/>
        <w:spacing w:line="240" w:lineRule="auto"/>
        <w:ind w:right="51"/>
        <w:contextualSpacing w:val="0"/>
        <w:rPr>
          <w:rFonts w:ascii="Arial Nova Light" w:eastAsia="Arial" w:hAnsi="Arial Nova Light" w:cs="Arial"/>
          <w:color w:val="auto"/>
          <w:sz w:val="20"/>
          <w:szCs w:val="20"/>
        </w:rPr>
      </w:pPr>
    </w:p>
    <w:p w14:paraId="5047322C" w14:textId="77777777" w:rsidR="00AB4D9D" w:rsidRPr="008C10FC" w:rsidRDefault="00AB4D9D" w:rsidP="006511FC">
      <w:pPr>
        <w:pStyle w:val="Normal1"/>
        <w:numPr>
          <w:ilvl w:val="1"/>
          <w:numId w:val="16"/>
        </w:numPr>
        <w:spacing w:line="240" w:lineRule="auto"/>
        <w:ind w:right="51"/>
        <w:rPr>
          <w:rFonts w:ascii="Arial Nova Light" w:eastAsia="Arial" w:hAnsi="Arial Nova Light" w:cs="Arial"/>
          <w:bCs/>
          <w:color w:val="auto"/>
          <w:sz w:val="20"/>
          <w:szCs w:val="20"/>
        </w:rPr>
      </w:pPr>
      <w:r w:rsidRPr="008C10FC">
        <w:rPr>
          <w:rFonts w:ascii="Arial Nova Light" w:eastAsia="Arial" w:hAnsi="Arial Nova Light" w:cs="Arial"/>
          <w:b/>
          <w:color w:val="auto"/>
          <w:sz w:val="20"/>
          <w:szCs w:val="20"/>
        </w:rPr>
        <w:lastRenderedPageBreak/>
        <w:t>Propuesta Técnica</w:t>
      </w:r>
      <w:r w:rsidRPr="008C10FC">
        <w:rPr>
          <w:rFonts w:ascii="Arial Nova Light" w:eastAsia="Arial" w:hAnsi="Arial Nova Light" w:cs="Arial"/>
          <w:bCs/>
          <w:color w:val="auto"/>
          <w:sz w:val="20"/>
          <w:szCs w:val="20"/>
        </w:rPr>
        <w:t xml:space="preserve"> (Deberá incluir todas las especificaciones, documentos de experiencia, certificaciones, contratos o demás requerimientos establecidos en el Anexo técnico) (Anexo 1).</w:t>
      </w:r>
    </w:p>
    <w:p w14:paraId="565C93BB" w14:textId="43DCD8DD" w:rsidR="00AB4D9D" w:rsidRPr="008C10FC" w:rsidRDefault="00AB4D9D" w:rsidP="006511FC">
      <w:pPr>
        <w:pStyle w:val="Normal1"/>
        <w:numPr>
          <w:ilvl w:val="1"/>
          <w:numId w:val="16"/>
        </w:numPr>
        <w:spacing w:line="240" w:lineRule="auto"/>
        <w:ind w:right="51"/>
        <w:rPr>
          <w:rFonts w:ascii="Arial Nova Light" w:eastAsia="Arial" w:hAnsi="Arial Nova Light" w:cs="Arial"/>
          <w:bCs/>
          <w:color w:val="auto"/>
          <w:sz w:val="20"/>
          <w:szCs w:val="20"/>
        </w:rPr>
      </w:pPr>
      <w:bookmarkStart w:id="21" w:name="_Hlk191471695"/>
      <w:r w:rsidRPr="008C10FC">
        <w:rPr>
          <w:rFonts w:ascii="Arial Nova Light" w:eastAsia="Arial" w:hAnsi="Arial Nova Light" w:cs="Arial"/>
          <w:b/>
          <w:color w:val="auto"/>
          <w:sz w:val="20"/>
          <w:szCs w:val="20"/>
        </w:rPr>
        <w:t>Anexo 3</w:t>
      </w:r>
      <w:r w:rsidRPr="008C10FC">
        <w:rPr>
          <w:rFonts w:ascii="Arial Nova Light" w:eastAsia="Arial" w:hAnsi="Arial Nova Light" w:cs="Arial"/>
          <w:bCs/>
          <w:color w:val="auto"/>
          <w:sz w:val="20"/>
          <w:szCs w:val="20"/>
        </w:rPr>
        <w:t xml:space="preserve"> – Índice de la </w:t>
      </w:r>
      <w:r w:rsidR="00636495" w:rsidRPr="008C10FC">
        <w:rPr>
          <w:rFonts w:ascii="Arial Nova Light" w:eastAsia="Arial" w:hAnsi="Arial Nova Light" w:cs="Arial"/>
          <w:bCs/>
          <w:color w:val="auto"/>
          <w:sz w:val="20"/>
          <w:szCs w:val="20"/>
        </w:rPr>
        <w:t>propuesta</w:t>
      </w:r>
      <w:r w:rsidR="00E60FAF" w:rsidRPr="008C10FC">
        <w:rPr>
          <w:rFonts w:ascii="Arial Nova Light" w:eastAsia="Arial" w:hAnsi="Arial Nova Light" w:cs="Arial"/>
          <w:bCs/>
          <w:color w:val="auto"/>
          <w:sz w:val="20"/>
          <w:szCs w:val="20"/>
        </w:rPr>
        <w:t>.</w:t>
      </w:r>
    </w:p>
    <w:p w14:paraId="389C4D4B" w14:textId="69241B55" w:rsidR="00AB4D9D" w:rsidRPr="008C10FC" w:rsidRDefault="00AB4D9D" w:rsidP="006511FC">
      <w:pPr>
        <w:pStyle w:val="Normal1"/>
        <w:numPr>
          <w:ilvl w:val="1"/>
          <w:numId w:val="16"/>
        </w:numPr>
        <w:spacing w:line="240" w:lineRule="auto"/>
        <w:ind w:right="51"/>
        <w:rPr>
          <w:rFonts w:ascii="Arial Nova Light" w:eastAsia="Arial" w:hAnsi="Arial Nova Light" w:cs="Arial"/>
          <w:bCs/>
          <w:color w:val="auto"/>
          <w:sz w:val="20"/>
          <w:szCs w:val="20"/>
        </w:rPr>
      </w:pPr>
      <w:r w:rsidRPr="008C10FC">
        <w:rPr>
          <w:rFonts w:ascii="Arial Nova Light" w:eastAsia="Arial" w:hAnsi="Arial Nova Light" w:cs="Arial"/>
          <w:b/>
          <w:color w:val="auto"/>
          <w:sz w:val="20"/>
          <w:szCs w:val="20"/>
        </w:rPr>
        <w:t>Anexo 4</w:t>
      </w:r>
      <w:r w:rsidRPr="008C10FC">
        <w:rPr>
          <w:rFonts w:ascii="Arial Nova Light" w:eastAsia="Arial" w:hAnsi="Arial Nova Light" w:cs="Arial"/>
          <w:bCs/>
          <w:color w:val="auto"/>
          <w:sz w:val="20"/>
          <w:szCs w:val="20"/>
        </w:rPr>
        <w:t xml:space="preserve"> – Acreditación del </w:t>
      </w:r>
      <w:r w:rsidR="00C4702D" w:rsidRPr="008C10FC">
        <w:rPr>
          <w:rFonts w:ascii="Arial Nova Light" w:eastAsia="Arial" w:hAnsi="Arial Nova Light" w:cs="Arial"/>
          <w:b/>
          <w:color w:val="auto"/>
          <w:sz w:val="20"/>
          <w:szCs w:val="20"/>
        </w:rPr>
        <w:t>“LICITANTE”</w:t>
      </w:r>
      <w:r w:rsidR="00E60FAF" w:rsidRPr="008C10FC">
        <w:rPr>
          <w:rFonts w:ascii="Arial Nova Light" w:eastAsia="Arial" w:hAnsi="Arial Nova Light" w:cs="Arial"/>
          <w:b/>
          <w:color w:val="auto"/>
          <w:sz w:val="20"/>
          <w:szCs w:val="20"/>
        </w:rPr>
        <w:t>.</w:t>
      </w:r>
    </w:p>
    <w:p w14:paraId="5F4E0059" w14:textId="458DB9F7" w:rsidR="00AB4D9D" w:rsidRPr="008C10FC" w:rsidRDefault="00AB4D9D" w:rsidP="006511FC">
      <w:pPr>
        <w:pStyle w:val="Normal1"/>
        <w:numPr>
          <w:ilvl w:val="1"/>
          <w:numId w:val="16"/>
        </w:numPr>
        <w:spacing w:line="240" w:lineRule="auto"/>
        <w:ind w:right="51"/>
        <w:rPr>
          <w:rFonts w:ascii="Arial Nova Light" w:eastAsia="Arial" w:hAnsi="Arial Nova Light" w:cs="Arial"/>
          <w:bCs/>
          <w:color w:val="auto"/>
          <w:sz w:val="20"/>
          <w:szCs w:val="20"/>
        </w:rPr>
      </w:pPr>
      <w:r w:rsidRPr="008C10FC">
        <w:rPr>
          <w:rFonts w:ascii="Arial Nova Light" w:eastAsia="Arial" w:hAnsi="Arial Nova Light" w:cs="Arial"/>
          <w:b/>
          <w:color w:val="auto"/>
          <w:sz w:val="20"/>
          <w:szCs w:val="20"/>
        </w:rPr>
        <w:t>Anexo 5</w:t>
      </w:r>
      <w:r w:rsidRPr="008C10FC">
        <w:rPr>
          <w:rFonts w:ascii="Arial Nova Light" w:eastAsia="Arial" w:hAnsi="Arial Nova Light" w:cs="Arial"/>
          <w:bCs/>
          <w:color w:val="auto"/>
          <w:sz w:val="20"/>
          <w:szCs w:val="20"/>
        </w:rPr>
        <w:t xml:space="preserve"> – Propuesta Económica</w:t>
      </w:r>
      <w:r w:rsidR="00E60FAF" w:rsidRPr="008C10FC">
        <w:rPr>
          <w:rFonts w:ascii="Arial Nova Light" w:eastAsia="Arial" w:hAnsi="Arial Nova Light" w:cs="Arial"/>
          <w:bCs/>
          <w:color w:val="auto"/>
          <w:sz w:val="20"/>
          <w:szCs w:val="20"/>
        </w:rPr>
        <w:t>.</w:t>
      </w:r>
    </w:p>
    <w:p w14:paraId="4E7048D2" w14:textId="2A7A50C6" w:rsidR="00AB4D9D" w:rsidRPr="008C10FC" w:rsidRDefault="00AB4D9D" w:rsidP="006511FC">
      <w:pPr>
        <w:pStyle w:val="Normal1"/>
        <w:numPr>
          <w:ilvl w:val="1"/>
          <w:numId w:val="16"/>
        </w:numPr>
        <w:spacing w:line="240" w:lineRule="auto"/>
        <w:ind w:right="51"/>
        <w:rPr>
          <w:rFonts w:ascii="Arial Nova Light" w:eastAsia="Arial" w:hAnsi="Arial Nova Light" w:cs="Arial"/>
          <w:bCs/>
          <w:color w:val="auto"/>
          <w:sz w:val="20"/>
          <w:szCs w:val="20"/>
        </w:rPr>
      </w:pPr>
      <w:r w:rsidRPr="008C10FC">
        <w:rPr>
          <w:rFonts w:ascii="Arial Nova Light" w:eastAsia="Arial" w:hAnsi="Arial Nova Light" w:cs="Arial"/>
          <w:b/>
          <w:color w:val="auto"/>
          <w:sz w:val="20"/>
          <w:szCs w:val="20"/>
        </w:rPr>
        <w:t>Anexo 6</w:t>
      </w:r>
      <w:r w:rsidRPr="008C10FC">
        <w:rPr>
          <w:rFonts w:ascii="Arial Nova Light" w:eastAsia="Arial" w:hAnsi="Arial Nova Light" w:cs="Arial"/>
          <w:bCs/>
          <w:color w:val="auto"/>
          <w:sz w:val="20"/>
          <w:szCs w:val="20"/>
        </w:rPr>
        <w:t xml:space="preserve"> – Declaraciones del </w:t>
      </w:r>
      <w:r w:rsidR="00362B78" w:rsidRPr="008C10FC">
        <w:rPr>
          <w:rFonts w:ascii="Arial Nova Light" w:eastAsia="Arial" w:hAnsi="Arial Nova Light" w:cs="Arial"/>
          <w:b/>
          <w:color w:val="auto"/>
          <w:sz w:val="20"/>
          <w:szCs w:val="20"/>
        </w:rPr>
        <w:t>“LICITANTE”.</w:t>
      </w:r>
    </w:p>
    <w:p w14:paraId="44A68F1C" w14:textId="6333D17F" w:rsidR="00AB4D9D" w:rsidRPr="008C10FC" w:rsidRDefault="00AB4D9D" w:rsidP="006511FC">
      <w:pPr>
        <w:pStyle w:val="Normal1"/>
        <w:numPr>
          <w:ilvl w:val="1"/>
          <w:numId w:val="16"/>
        </w:numPr>
        <w:spacing w:line="240" w:lineRule="auto"/>
        <w:ind w:right="51"/>
        <w:rPr>
          <w:rFonts w:ascii="Arial Nova Light" w:eastAsia="Arial" w:hAnsi="Arial Nova Light" w:cs="Arial"/>
          <w:bCs/>
          <w:color w:val="auto"/>
          <w:sz w:val="20"/>
          <w:szCs w:val="20"/>
        </w:rPr>
      </w:pPr>
      <w:r w:rsidRPr="008C10FC">
        <w:rPr>
          <w:rFonts w:ascii="Arial Nova Light" w:eastAsia="Arial" w:hAnsi="Arial Nova Light" w:cs="Arial"/>
          <w:b/>
          <w:color w:val="auto"/>
          <w:sz w:val="20"/>
          <w:szCs w:val="20"/>
        </w:rPr>
        <w:t>Anexo 7</w:t>
      </w:r>
      <w:r w:rsidRPr="008C10FC">
        <w:rPr>
          <w:rFonts w:ascii="Arial Nova Light" w:eastAsia="Arial" w:hAnsi="Arial Nova Light" w:cs="Arial"/>
          <w:bCs/>
          <w:color w:val="auto"/>
          <w:sz w:val="20"/>
          <w:szCs w:val="20"/>
        </w:rPr>
        <w:t xml:space="preserve"> – Declaración de Estratificación</w:t>
      </w:r>
      <w:r w:rsidR="00E60FAF" w:rsidRPr="008C10FC">
        <w:rPr>
          <w:rFonts w:ascii="Arial Nova Light" w:eastAsia="Arial" w:hAnsi="Arial Nova Light" w:cs="Arial"/>
          <w:bCs/>
          <w:color w:val="auto"/>
          <w:sz w:val="20"/>
          <w:szCs w:val="20"/>
        </w:rPr>
        <w:t>.</w:t>
      </w:r>
    </w:p>
    <w:p w14:paraId="44CCF173" w14:textId="1B569236" w:rsidR="00AB4D9D" w:rsidRPr="008C10FC" w:rsidRDefault="00AB4D9D" w:rsidP="006511FC">
      <w:pPr>
        <w:pStyle w:val="Normal1"/>
        <w:numPr>
          <w:ilvl w:val="1"/>
          <w:numId w:val="16"/>
        </w:numPr>
        <w:spacing w:line="240" w:lineRule="auto"/>
        <w:ind w:right="51"/>
        <w:rPr>
          <w:rFonts w:ascii="Arial Nova Light" w:eastAsia="Arial" w:hAnsi="Arial Nova Light" w:cs="Arial"/>
          <w:bCs/>
          <w:color w:val="auto"/>
          <w:sz w:val="20"/>
          <w:szCs w:val="20"/>
        </w:rPr>
      </w:pPr>
      <w:r w:rsidRPr="008C10FC">
        <w:rPr>
          <w:rFonts w:ascii="Arial Nova Light" w:eastAsia="Arial" w:hAnsi="Arial Nova Light" w:cs="Arial"/>
          <w:b/>
          <w:color w:val="auto"/>
          <w:sz w:val="20"/>
          <w:szCs w:val="20"/>
        </w:rPr>
        <w:t>Anexo 8</w:t>
      </w:r>
      <w:r w:rsidRPr="008C10FC">
        <w:rPr>
          <w:rFonts w:ascii="Arial Nova Light" w:eastAsia="Arial" w:hAnsi="Arial Nova Light" w:cs="Arial"/>
          <w:bCs/>
          <w:color w:val="auto"/>
          <w:sz w:val="20"/>
          <w:szCs w:val="20"/>
        </w:rPr>
        <w:t xml:space="preserve"> - Aportación 5 al Millar</w:t>
      </w:r>
      <w:r w:rsidR="00E60FAF" w:rsidRPr="008C10FC">
        <w:rPr>
          <w:rFonts w:ascii="Arial Nova Light" w:eastAsia="Arial" w:hAnsi="Arial Nova Light" w:cs="Arial"/>
          <w:bCs/>
          <w:color w:val="auto"/>
          <w:sz w:val="20"/>
          <w:szCs w:val="20"/>
        </w:rPr>
        <w:t>.</w:t>
      </w:r>
    </w:p>
    <w:p w14:paraId="73F6E77F" w14:textId="77777777" w:rsidR="002F0C7A" w:rsidRPr="008C10FC" w:rsidRDefault="002F0C7A" w:rsidP="002F0C7A">
      <w:pPr>
        <w:pStyle w:val="Normal1"/>
        <w:numPr>
          <w:ilvl w:val="1"/>
          <w:numId w:val="16"/>
        </w:numPr>
        <w:spacing w:line="240" w:lineRule="auto"/>
        <w:ind w:right="51"/>
        <w:contextualSpacing w:val="0"/>
        <w:rPr>
          <w:rFonts w:ascii="Arial Nova Light" w:eastAsia="Arial" w:hAnsi="Arial Nova Light" w:cs="Arial"/>
          <w:b/>
          <w:bCs/>
          <w:color w:val="auto"/>
          <w:sz w:val="20"/>
          <w:szCs w:val="20"/>
        </w:rPr>
      </w:pPr>
      <w:r w:rsidRPr="008C10FC">
        <w:rPr>
          <w:rFonts w:ascii="Arial Nova Light" w:eastAsia="Arial" w:hAnsi="Arial Nova Light" w:cs="Arial"/>
          <w:b/>
          <w:color w:val="auto"/>
          <w:sz w:val="20"/>
          <w:szCs w:val="20"/>
        </w:rPr>
        <w:t>Anexo 9</w:t>
      </w:r>
      <w:r w:rsidRPr="008C10FC">
        <w:rPr>
          <w:rFonts w:ascii="Arial Nova Light" w:eastAsia="Arial" w:hAnsi="Arial Nova Light" w:cs="Arial"/>
          <w:bCs/>
          <w:color w:val="auto"/>
          <w:sz w:val="20"/>
          <w:szCs w:val="20"/>
        </w:rPr>
        <w:t xml:space="preserve"> – Listado de miembros y representantes.</w:t>
      </w:r>
    </w:p>
    <w:p w14:paraId="621BFB94" w14:textId="77777777" w:rsidR="002F0C7A" w:rsidRPr="008C10FC" w:rsidRDefault="002F0C7A" w:rsidP="002F0C7A">
      <w:pPr>
        <w:pStyle w:val="Normal1"/>
        <w:numPr>
          <w:ilvl w:val="1"/>
          <w:numId w:val="16"/>
        </w:numPr>
        <w:spacing w:line="240" w:lineRule="auto"/>
        <w:ind w:right="51"/>
        <w:contextualSpacing w:val="0"/>
        <w:rPr>
          <w:rFonts w:ascii="Arial Nova Light" w:eastAsia="Arial" w:hAnsi="Arial Nova Light" w:cs="Arial"/>
          <w:b/>
          <w:bCs/>
          <w:color w:val="auto"/>
          <w:sz w:val="20"/>
          <w:szCs w:val="20"/>
        </w:rPr>
      </w:pPr>
      <w:r w:rsidRPr="008C10FC">
        <w:rPr>
          <w:rFonts w:ascii="Arial Nova Light" w:eastAsia="Arial" w:hAnsi="Arial Nova Light" w:cs="Arial"/>
          <w:b/>
          <w:color w:val="auto"/>
          <w:sz w:val="20"/>
          <w:szCs w:val="20"/>
        </w:rPr>
        <w:t>Anexo 10</w:t>
      </w:r>
      <w:r w:rsidRPr="008C10FC">
        <w:rPr>
          <w:rFonts w:ascii="Arial Nova Light" w:eastAsia="Arial" w:hAnsi="Arial Nova Light" w:cs="Arial"/>
          <w:bCs/>
          <w:color w:val="auto"/>
          <w:sz w:val="20"/>
          <w:szCs w:val="20"/>
        </w:rPr>
        <w:t xml:space="preserve"> – Formato de Muestras Físicas. </w:t>
      </w:r>
      <w:r w:rsidRPr="008C10FC">
        <w:rPr>
          <w:rFonts w:ascii="Arial Nova Light" w:eastAsia="Arial" w:hAnsi="Arial Nova Light" w:cs="Arial"/>
          <w:bCs/>
          <w:i/>
          <w:iCs/>
          <w:color w:val="auto"/>
          <w:sz w:val="20"/>
          <w:szCs w:val="20"/>
        </w:rPr>
        <w:t>(Cuando aplique).</w:t>
      </w:r>
      <w:r w:rsidRPr="008C10FC">
        <w:rPr>
          <w:rFonts w:ascii="Arial Nova Light" w:eastAsia="Arial" w:hAnsi="Arial Nova Light" w:cs="Arial"/>
          <w:bCs/>
          <w:color w:val="auto"/>
          <w:sz w:val="20"/>
          <w:szCs w:val="20"/>
        </w:rPr>
        <w:t xml:space="preserve"> Podrá integrarse a la propuesta impresa, o en caso de que las muestras se entreguen el día del acto de presentación de propuestas, podrá presentarse en folder separado, lo anterior de acuerdo con el punto 5.1.1, 5.1.2 y 5.1.3.</w:t>
      </w:r>
    </w:p>
    <w:p w14:paraId="24EAE928" w14:textId="4C3EC300" w:rsidR="004104CD" w:rsidRPr="008C10FC" w:rsidRDefault="00AB4D9D" w:rsidP="006511FC">
      <w:pPr>
        <w:pStyle w:val="Normal1"/>
        <w:numPr>
          <w:ilvl w:val="1"/>
          <w:numId w:val="16"/>
        </w:numPr>
        <w:spacing w:line="240" w:lineRule="auto"/>
        <w:ind w:right="51"/>
        <w:contextualSpacing w:val="0"/>
        <w:rPr>
          <w:rFonts w:ascii="Arial Nova Light" w:eastAsia="Arial" w:hAnsi="Arial Nova Light" w:cs="Arial"/>
          <w:b/>
          <w:bCs/>
          <w:color w:val="auto"/>
          <w:sz w:val="20"/>
          <w:szCs w:val="20"/>
        </w:rPr>
      </w:pPr>
      <w:r w:rsidRPr="008C10FC">
        <w:rPr>
          <w:rFonts w:ascii="Arial Nova Light" w:eastAsia="Arial" w:hAnsi="Arial Nova Light" w:cs="Arial"/>
          <w:b/>
          <w:color w:val="auto"/>
          <w:sz w:val="20"/>
          <w:szCs w:val="20"/>
        </w:rPr>
        <w:t xml:space="preserve">Constancia de </w:t>
      </w:r>
      <w:r w:rsidR="00131050" w:rsidRPr="008C10FC">
        <w:rPr>
          <w:rFonts w:ascii="Arial Nova Light" w:eastAsia="Arial" w:hAnsi="Arial Nova Light" w:cs="Arial"/>
          <w:b/>
          <w:color w:val="auto"/>
          <w:sz w:val="20"/>
          <w:szCs w:val="20"/>
        </w:rPr>
        <w:t>visita de campo</w:t>
      </w:r>
      <w:r w:rsidR="00131050" w:rsidRPr="008C10FC">
        <w:rPr>
          <w:rFonts w:ascii="Arial Nova Light" w:eastAsia="Arial" w:hAnsi="Arial Nova Light" w:cs="Arial"/>
          <w:bCs/>
          <w:color w:val="auto"/>
          <w:sz w:val="20"/>
          <w:szCs w:val="20"/>
        </w:rPr>
        <w:t xml:space="preserve"> </w:t>
      </w:r>
      <w:r w:rsidRPr="008C10FC">
        <w:rPr>
          <w:rFonts w:ascii="Arial Nova Light" w:eastAsia="Arial" w:hAnsi="Arial Nova Light" w:cs="Arial"/>
          <w:bCs/>
          <w:i/>
          <w:iCs/>
          <w:color w:val="auto"/>
          <w:sz w:val="20"/>
          <w:szCs w:val="20"/>
        </w:rPr>
        <w:t>(Cuando aplique)</w:t>
      </w:r>
      <w:r w:rsidRPr="008C10FC">
        <w:rPr>
          <w:rFonts w:ascii="Arial Nova Light" w:eastAsia="Arial" w:hAnsi="Arial Nova Light" w:cs="Arial"/>
          <w:bCs/>
          <w:color w:val="auto"/>
          <w:sz w:val="20"/>
          <w:szCs w:val="20"/>
        </w:rPr>
        <w:t>.</w:t>
      </w:r>
    </w:p>
    <w:bookmarkEnd w:id="21"/>
    <w:p w14:paraId="2C01EC13" w14:textId="77777777" w:rsidR="00CB3D47" w:rsidRPr="008C10FC" w:rsidRDefault="00CB3D47" w:rsidP="006511FC">
      <w:pPr>
        <w:spacing w:line="240" w:lineRule="auto"/>
        <w:ind w:left="709"/>
        <w:rPr>
          <w:rFonts w:ascii="Arial Nova Light" w:eastAsia="Arial" w:hAnsi="Arial Nova Light" w:cs="Arial"/>
          <w:b/>
          <w:bCs/>
          <w:sz w:val="20"/>
          <w:szCs w:val="20"/>
          <w:lang w:val="es-MX" w:eastAsia="es-MX"/>
        </w:rPr>
      </w:pPr>
    </w:p>
    <w:p w14:paraId="027E68D2" w14:textId="08727D89" w:rsidR="003D1CE8" w:rsidRPr="008C10FC" w:rsidRDefault="00E666E6" w:rsidP="006511FC">
      <w:pPr>
        <w:pStyle w:val="Ttulo2"/>
        <w:numPr>
          <w:ilvl w:val="2"/>
          <w:numId w:val="13"/>
        </w:numPr>
        <w:tabs>
          <w:tab w:val="clear" w:pos="720"/>
          <w:tab w:val="left" w:pos="0"/>
        </w:tabs>
        <w:spacing w:line="240" w:lineRule="auto"/>
        <w:ind w:right="51"/>
        <w:jc w:val="both"/>
        <w:rPr>
          <w:rFonts w:ascii="Arial Nova Light" w:hAnsi="Arial Nova Light" w:cs="Arial"/>
          <w:b w:val="0"/>
          <w:bCs/>
        </w:rPr>
      </w:pPr>
      <w:r w:rsidRPr="008C10FC">
        <w:rPr>
          <w:rFonts w:ascii="Arial Nova Light" w:hAnsi="Arial Nova Light" w:cs="Arial"/>
          <w:lang w:val="es-MX"/>
        </w:rPr>
        <w:t>Listado de d</w:t>
      </w:r>
      <w:r w:rsidR="00AB4D9D" w:rsidRPr="008C10FC">
        <w:rPr>
          <w:rFonts w:ascii="Arial Nova Light" w:hAnsi="Arial Nova Light" w:cs="Arial"/>
          <w:lang w:val="es-MX"/>
        </w:rPr>
        <w:t xml:space="preserve">ocumentos </w:t>
      </w:r>
      <w:r w:rsidR="00AB4D9D" w:rsidRPr="008C10FC">
        <w:rPr>
          <w:rFonts w:ascii="Arial Nova Light" w:hAnsi="Arial Nova Light" w:cs="Arial"/>
          <w:u w:val="single"/>
          <w:lang w:val="es-MX"/>
        </w:rPr>
        <w:t>públicos</w:t>
      </w:r>
      <w:r w:rsidRPr="008C10FC">
        <w:rPr>
          <w:rFonts w:ascii="Arial Nova Light" w:hAnsi="Arial Nova Light" w:cs="Arial"/>
          <w:lang w:val="es-MX"/>
        </w:rPr>
        <w:t xml:space="preserve"> obligatorios</w:t>
      </w:r>
      <w:r w:rsidR="00AB4D9D" w:rsidRPr="008C10FC">
        <w:rPr>
          <w:rFonts w:ascii="Arial Nova Light" w:hAnsi="Arial Nova Light" w:cs="Arial"/>
          <w:lang w:val="es-MX"/>
        </w:rPr>
        <w:t>.</w:t>
      </w:r>
      <w:r w:rsidR="00C4702D" w:rsidRPr="008C10FC">
        <w:rPr>
          <w:rFonts w:ascii="Arial Nova Light" w:hAnsi="Arial Nova Light" w:cs="Arial"/>
          <w:lang w:val="es-MX"/>
        </w:rPr>
        <w:t xml:space="preserve"> </w:t>
      </w:r>
      <w:r w:rsidR="00AB4D9D" w:rsidRPr="008C10FC">
        <w:rPr>
          <w:rFonts w:ascii="Arial Nova Light" w:hAnsi="Arial Nova Light" w:cs="Arial"/>
          <w:b w:val="0"/>
          <w:bCs/>
        </w:rPr>
        <w:t xml:space="preserve">El </w:t>
      </w:r>
      <w:r w:rsidR="00C4702D" w:rsidRPr="008C10FC">
        <w:rPr>
          <w:rFonts w:ascii="Arial Nova Light" w:hAnsi="Arial Nova Light" w:cs="Arial"/>
        </w:rPr>
        <w:t>“LICITANTE”</w:t>
      </w:r>
      <w:r w:rsidR="00AB4D9D" w:rsidRPr="008C10FC">
        <w:rPr>
          <w:rFonts w:ascii="Arial Nova Light" w:hAnsi="Arial Nova Light" w:cs="Arial"/>
          <w:b w:val="0"/>
          <w:bCs/>
        </w:rPr>
        <w:t xml:space="preserve"> deberá incluir los </w:t>
      </w:r>
      <w:r w:rsidR="00D50DA9" w:rsidRPr="008C10FC">
        <w:rPr>
          <w:rFonts w:ascii="Arial Nova Light" w:hAnsi="Arial Nova Light" w:cs="Arial"/>
          <w:b w:val="0"/>
          <w:bCs/>
        </w:rPr>
        <w:t xml:space="preserve">siguientes </w:t>
      </w:r>
      <w:r w:rsidR="00AB4D9D" w:rsidRPr="008C10FC">
        <w:rPr>
          <w:rFonts w:ascii="Arial Nova Light" w:hAnsi="Arial Nova Light" w:cs="Arial"/>
          <w:b w:val="0"/>
          <w:bCs/>
        </w:rPr>
        <w:t xml:space="preserve">documentos públicos dentro de su </w:t>
      </w:r>
      <w:r w:rsidR="00D50DA9" w:rsidRPr="008C10FC">
        <w:rPr>
          <w:rFonts w:ascii="Arial Nova Light" w:hAnsi="Arial Nova Light" w:cs="Arial"/>
          <w:b w:val="0"/>
          <w:bCs/>
        </w:rPr>
        <w:t xml:space="preserve">propuesta </w:t>
      </w:r>
      <w:r w:rsidR="00AB4D9D" w:rsidRPr="008C10FC">
        <w:rPr>
          <w:rFonts w:ascii="Arial Nova Light" w:hAnsi="Arial Nova Light" w:cs="Arial"/>
          <w:b w:val="0"/>
          <w:bCs/>
        </w:rPr>
        <w:t>considerando las siguientes características:</w:t>
      </w:r>
    </w:p>
    <w:p w14:paraId="5A174446" w14:textId="77777777" w:rsidR="003D1CE8" w:rsidRPr="008C10FC" w:rsidRDefault="003D1CE8" w:rsidP="006511FC">
      <w:pPr>
        <w:spacing w:line="240" w:lineRule="auto"/>
        <w:rPr>
          <w:sz w:val="20"/>
          <w:szCs w:val="20"/>
        </w:rPr>
      </w:pPr>
    </w:p>
    <w:p w14:paraId="3A57B8DC" w14:textId="5E364C06" w:rsidR="00AB4D9D" w:rsidRPr="008C10FC" w:rsidRDefault="00AB4D9D" w:rsidP="006511FC">
      <w:pPr>
        <w:pStyle w:val="Normal1"/>
        <w:numPr>
          <w:ilvl w:val="0"/>
          <w:numId w:val="17"/>
        </w:numPr>
        <w:spacing w:line="240" w:lineRule="auto"/>
        <w:ind w:right="51"/>
        <w:rPr>
          <w:rFonts w:ascii="Arial Nova Light" w:hAnsi="Arial Nova Light" w:cs="Arial"/>
          <w:b/>
          <w:bCs/>
          <w:color w:val="auto"/>
          <w:sz w:val="20"/>
          <w:szCs w:val="20"/>
          <w:lang w:eastAsia="es-ES"/>
        </w:rPr>
      </w:pPr>
      <w:r w:rsidRPr="008C10FC">
        <w:rPr>
          <w:rFonts w:ascii="Arial Nova Light" w:hAnsi="Arial Nova Light" w:cs="Arial"/>
          <w:b/>
          <w:bCs/>
          <w:color w:val="auto"/>
          <w:sz w:val="20"/>
          <w:szCs w:val="20"/>
          <w:lang w:eastAsia="es-ES"/>
        </w:rPr>
        <w:t>Constancia de situación fiscal</w:t>
      </w:r>
      <w:r w:rsidR="002A66B0" w:rsidRPr="008C10FC">
        <w:rPr>
          <w:rFonts w:ascii="Arial Nova Light" w:hAnsi="Arial Nova Light" w:cs="Arial"/>
          <w:b/>
          <w:bCs/>
          <w:color w:val="auto"/>
          <w:sz w:val="20"/>
          <w:szCs w:val="20"/>
          <w:lang w:eastAsia="es-ES"/>
        </w:rPr>
        <w:t xml:space="preserve"> emitida por el Servicio de Administración Tributaria.</w:t>
      </w:r>
    </w:p>
    <w:p w14:paraId="467ED1AC" w14:textId="44D8F344" w:rsidR="00362B78" w:rsidRPr="008C10FC" w:rsidRDefault="00AB4D9D" w:rsidP="006511FC">
      <w:pPr>
        <w:pStyle w:val="Normal1"/>
        <w:numPr>
          <w:ilvl w:val="0"/>
          <w:numId w:val="18"/>
        </w:numPr>
        <w:spacing w:line="240" w:lineRule="auto"/>
        <w:ind w:right="51"/>
        <w:rPr>
          <w:rFonts w:ascii="Arial Nova Light" w:hAnsi="Arial Nova Light" w:cs="Arial"/>
          <w:color w:val="auto"/>
          <w:sz w:val="20"/>
          <w:szCs w:val="20"/>
          <w:lang w:eastAsia="es-ES"/>
        </w:rPr>
      </w:pPr>
      <w:r w:rsidRPr="008C10FC">
        <w:rPr>
          <w:rFonts w:ascii="Arial Nova Light" w:hAnsi="Arial Nova Light" w:cs="Arial"/>
          <w:color w:val="auto"/>
          <w:sz w:val="20"/>
          <w:szCs w:val="20"/>
          <w:lang w:eastAsia="es-ES"/>
        </w:rPr>
        <w:t>Emitid</w:t>
      </w:r>
      <w:r w:rsidR="00D50DA9" w:rsidRPr="008C10FC">
        <w:rPr>
          <w:rFonts w:ascii="Arial Nova Light" w:hAnsi="Arial Nova Light" w:cs="Arial"/>
          <w:color w:val="auto"/>
          <w:sz w:val="20"/>
          <w:szCs w:val="20"/>
          <w:lang w:eastAsia="es-ES"/>
        </w:rPr>
        <w:t>a</w:t>
      </w:r>
      <w:r w:rsidRPr="008C10FC">
        <w:rPr>
          <w:rFonts w:ascii="Arial Nova Light" w:hAnsi="Arial Nova Light" w:cs="Arial"/>
          <w:color w:val="auto"/>
          <w:sz w:val="20"/>
          <w:szCs w:val="20"/>
          <w:lang w:eastAsia="es-ES"/>
        </w:rPr>
        <w:t xml:space="preserve"> por el </w:t>
      </w:r>
      <w:r w:rsidR="002A66B0" w:rsidRPr="008C10FC">
        <w:rPr>
          <w:rFonts w:ascii="Arial Nova Light" w:hAnsi="Arial Nova Light" w:cs="Arial"/>
          <w:color w:val="auto"/>
          <w:sz w:val="20"/>
          <w:szCs w:val="20"/>
          <w:lang w:eastAsia="es-ES"/>
        </w:rPr>
        <w:t>Servicio de Administración Tributaria (</w:t>
      </w:r>
      <w:r w:rsidRPr="008C10FC">
        <w:rPr>
          <w:rFonts w:ascii="Arial Nova Light" w:hAnsi="Arial Nova Light" w:cs="Arial"/>
          <w:color w:val="auto"/>
          <w:sz w:val="20"/>
          <w:szCs w:val="20"/>
          <w:lang w:eastAsia="es-ES"/>
        </w:rPr>
        <w:t>SAT</w:t>
      </w:r>
      <w:r w:rsidR="002A66B0" w:rsidRPr="008C10FC">
        <w:rPr>
          <w:rFonts w:ascii="Arial Nova Light" w:hAnsi="Arial Nova Light" w:cs="Arial"/>
          <w:color w:val="auto"/>
          <w:sz w:val="20"/>
          <w:szCs w:val="20"/>
          <w:lang w:eastAsia="es-ES"/>
        </w:rPr>
        <w:t>)</w:t>
      </w:r>
      <w:r w:rsidR="00362B78" w:rsidRPr="008C10FC">
        <w:rPr>
          <w:rFonts w:ascii="Arial Nova Light" w:hAnsi="Arial Nova Light" w:cs="Arial"/>
          <w:color w:val="auto"/>
          <w:sz w:val="20"/>
          <w:szCs w:val="20"/>
          <w:lang w:eastAsia="es-ES"/>
        </w:rPr>
        <w:t>.</w:t>
      </w:r>
    </w:p>
    <w:p w14:paraId="1DAF9C01" w14:textId="417F4E2E" w:rsidR="00AB4D9D" w:rsidRPr="008C10FC" w:rsidRDefault="00AB4D9D" w:rsidP="006511FC">
      <w:pPr>
        <w:pStyle w:val="Normal1"/>
        <w:numPr>
          <w:ilvl w:val="0"/>
          <w:numId w:val="18"/>
        </w:numPr>
        <w:spacing w:line="240" w:lineRule="auto"/>
        <w:ind w:right="51"/>
        <w:rPr>
          <w:rFonts w:ascii="Arial Nova Light" w:hAnsi="Arial Nova Light" w:cs="Arial"/>
          <w:color w:val="auto"/>
          <w:sz w:val="20"/>
          <w:szCs w:val="20"/>
          <w:lang w:eastAsia="es-ES"/>
        </w:rPr>
      </w:pPr>
      <w:r w:rsidRPr="008C10FC">
        <w:rPr>
          <w:rFonts w:ascii="Arial Nova Light" w:hAnsi="Arial Nova Light" w:cs="Arial"/>
          <w:color w:val="auto"/>
          <w:sz w:val="20"/>
          <w:szCs w:val="20"/>
          <w:lang w:eastAsia="es-ES"/>
        </w:rPr>
        <w:t>Original.</w:t>
      </w:r>
    </w:p>
    <w:p w14:paraId="46928EE1" w14:textId="77777777" w:rsidR="0023044F" w:rsidRPr="008C10FC" w:rsidRDefault="0023044F" w:rsidP="006511FC">
      <w:pPr>
        <w:pStyle w:val="Normal1"/>
        <w:numPr>
          <w:ilvl w:val="0"/>
          <w:numId w:val="18"/>
        </w:numPr>
        <w:spacing w:line="240" w:lineRule="auto"/>
        <w:ind w:right="51"/>
        <w:rPr>
          <w:rFonts w:ascii="Arial Nova Light" w:hAnsi="Arial Nova Light" w:cs="Arial"/>
          <w:color w:val="auto"/>
          <w:sz w:val="20"/>
          <w:szCs w:val="20"/>
          <w:lang w:eastAsia="es-ES"/>
        </w:rPr>
      </w:pPr>
      <w:r w:rsidRPr="008C10FC">
        <w:rPr>
          <w:rFonts w:ascii="Arial Nova Light" w:hAnsi="Arial Nova Light" w:cs="Arial"/>
          <w:color w:val="auto"/>
          <w:sz w:val="20"/>
          <w:szCs w:val="20"/>
          <w:lang w:eastAsia="es-ES"/>
        </w:rPr>
        <w:t xml:space="preserve">A nombre del </w:t>
      </w:r>
      <w:r w:rsidRPr="008C10FC">
        <w:rPr>
          <w:rFonts w:ascii="Arial Nova Light" w:hAnsi="Arial Nova Light" w:cs="Arial"/>
          <w:b/>
          <w:bCs/>
          <w:color w:val="auto"/>
          <w:sz w:val="20"/>
          <w:szCs w:val="20"/>
          <w:lang w:eastAsia="es-ES"/>
        </w:rPr>
        <w:t>“LICITANTE”.</w:t>
      </w:r>
    </w:p>
    <w:p w14:paraId="112D9B6A" w14:textId="66584CCB" w:rsidR="0023044F" w:rsidRPr="008C10FC" w:rsidRDefault="0023044F" w:rsidP="006511FC">
      <w:pPr>
        <w:pStyle w:val="Normal1"/>
        <w:numPr>
          <w:ilvl w:val="0"/>
          <w:numId w:val="18"/>
        </w:numPr>
        <w:spacing w:line="240" w:lineRule="auto"/>
        <w:ind w:right="51"/>
        <w:rPr>
          <w:rFonts w:ascii="Arial Nova Light" w:hAnsi="Arial Nova Light" w:cs="Arial"/>
          <w:color w:val="auto"/>
          <w:sz w:val="20"/>
          <w:szCs w:val="20"/>
          <w:lang w:eastAsia="es-ES"/>
        </w:rPr>
      </w:pPr>
      <w:r w:rsidRPr="008C10FC">
        <w:rPr>
          <w:rFonts w:ascii="Arial Nova Light" w:hAnsi="Arial Nova Light" w:cs="Arial"/>
          <w:color w:val="auto"/>
          <w:sz w:val="20"/>
          <w:szCs w:val="20"/>
          <w:lang w:eastAsia="es-ES"/>
        </w:rPr>
        <w:t>Con actividad económica acorde al objeto de la presente licitación.</w:t>
      </w:r>
    </w:p>
    <w:p w14:paraId="75008397" w14:textId="2B46B4F5" w:rsidR="00AB4D9D" w:rsidRPr="008C10FC" w:rsidRDefault="00AB4D9D" w:rsidP="006511FC">
      <w:pPr>
        <w:pStyle w:val="Normal1"/>
        <w:numPr>
          <w:ilvl w:val="0"/>
          <w:numId w:val="18"/>
        </w:numPr>
        <w:spacing w:line="240" w:lineRule="auto"/>
        <w:ind w:right="51"/>
        <w:rPr>
          <w:rFonts w:ascii="Arial Nova Light" w:hAnsi="Arial Nova Light" w:cs="Arial"/>
          <w:color w:val="auto"/>
          <w:sz w:val="20"/>
          <w:szCs w:val="20"/>
          <w:lang w:eastAsia="es-ES"/>
        </w:rPr>
      </w:pPr>
      <w:r w:rsidRPr="008C10FC">
        <w:rPr>
          <w:rFonts w:ascii="Arial Nova Light" w:hAnsi="Arial Nova Light" w:cs="Arial"/>
          <w:color w:val="auto"/>
          <w:sz w:val="20"/>
          <w:szCs w:val="20"/>
          <w:lang w:eastAsia="es-ES"/>
        </w:rPr>
        <w:t xml:space="preserve">Con una antigüedad no mayor a </w:t>
      </w:r>
      <w:r w:rsidR="00131050" w:rsidRPr="008C10FC">
        <w:rPr>
          <w:rFonts w:ascii="Arial Nova Light" w:hAnsi="Arial Nova Light" w:cs="Arial"/>
          <w:color w:val="auto"/>
          <w:sz w:val="20"/>
          <w:szCs w:val="20"/>
          <w:lang w:eastAsia="es-ES"/>
        </w:rPr>
        <w:t>30 (treinta)</w:t>
      </w:r>
      <w:r w:rsidRPr="008C10FC">
        <w:rPr>
          <w:rFonts w:ascii="Arial Nova Light" w:hAnsi="Arial Nova Light" w:cs="Arial"/>
          <w:color w:val="auto"/>
          <w:sz w:val="20"/>
          <w:szCs w:val="20"/>
          <w:lang w:eastAsia="es-ES"/>
        </w:rPr>
        <w:t xml:space="preserve"> días </w:t>
      </w:r>
      <w:r w:rsidR="00131050" w:rsidRPr="008C10FC">
        <w:rPr>
          <w:rFonts w:ascii="Arial Nova Light" w:hAnsi="Arial Nova Light" w:cs="Arial"/>
          <w:color w:val="auto"/>
          <w:sz w:val="20"/>
          <w:szCs w:val="20"/>
          <w:lang w:eastAsia="es-ES"/>
        </w:rPr>
        <w:t>naturales contados a partir de la fecha del acto de presentación y apertura de propuestas.</w:t>
      </w:r>
    </w:p>
    <w:p w14:paraId="2B3D4778" w14:textId="17A740AB" w:rsidR="0023044F" w:rsidRPr="008C10FC" w:rsidRDefault="0023044F" w:rsidP="006511FC">
      <w:pPr>
        <w:pStyle w:val="Normal1"/>
        <w:numPr>
          <w:ilvl w:val="0"/>
          <w:numId w:val="18"/>
        </w:numPr>
        <w:spacing w:line="240" w:lineRule="auto"/>
        <w:ind w:right="51"/>
        <w:rPr>
          <w:rFonts w:ascii="Arial Nova Light" w:hAnsi="Arial Nova Light" w:cs="Arial"/>
          <w:color w:val="auto"/>
          <w:sz w:val="20"/>
          <w:szCs w:val="20"/>
          <w:lang w:eastAsia="es-ES"/>
        </w:rPr>
      </w:pPr>
      <w:r w:rsidRPr="008C10FC">
        <w:rPr>
          <w:rFonts w:ascii="Arial Nova Light" w:hAnsi="Arial Nova Light" w:cs="Arial"/>
          <w:color w:val="auto"/>
          <w:sz w:val="20"/>
          <w:szCs w:val="20"/>
          <w:lang w:eastAsia="es-ES"/>
        </w:rPr>
        <w:t>El domicilio deberá coincidir con el señalado en el Anexo 4 – Acreditación.</w:t>
      </w:r>
    </w:p>
    <w:p w14:paraId="31C32350" w14:textId="36B12EE9" w:rsidR="002A66B0" w:rsidRPr="008C10FC" w:rsidRDefault="002A66B0" w:rsidP="006511FC">
      <w:pPr>
        <w:pStyle w:val="Normal1"/>
        <w:numPr>
          <w:ilvl w:val="0"/>
          <w:numId w:val="18"/>
        </w:numPr>
        <w:spacing w:line="240" w:lineRule="auto"/>
        <w:ind w:right="51"/>
        <w:rPr>
          <w:rFonts w:ascii="Arial Nova Light" w:hAnsi="Arial Nova Light" w:cs="Arial"/>
          <w:color w:val="auto"/>
          <w:sz w:val="20"/>
          <w:szCs w:val="20"/>
          <w:lang w:eastAsia="es-ES"/>
        </w:rPr>
      </w:pPr>
      <w:r w:rsidRPr="008C10FC">
        <w:rPr>
          <w:rFonts w:ascii="Arial Nova Light" w:hAnsi="Arial Nova Light" w:cs="Arial"/>
          <w:color w:val="auto"/>
          <w:sz w:val="20"/>
          <w:szCs w:val="20"/>
          <w:lang w:eastAsia="es-ES"/>
        </w:rPr>
        <w:t>El documento deberá ser legible.</w:t>
      </w:r>
    </w:p>
    <w:p w14:paraId="18790FB2" w14:textId="77777777" w:rsidR="007C6DA4" w:rsidRPr="00841A6F" w:rsidRDefault="007C6DA4" w:rsidP="006511FC">
      <w:pPr>
        <w:pStyle w:val="Normal1"/>
        <w:spacing w:line="240" w:lineRule="auto"/>
        <w:ind w:left="1004" w:right="51"/>
        <w:rPr>
          <w:rFonts w:ascii="Arial Nova Light" w:hAnsi="Arial Nova Light" w:cs="Arial"/>
          <w:color w:val="auto"/>
          <w:sz w:val="20"/>
          <w:szCs w:val="20"/>
          <w:lang w:eastAsia="es-ES"/>
        </w:rPr>
      </w:pPr>
    </w:p>
    <w:p w14:paraId="36C81759" w14:textId="54369E4F" w:rsidR="00E60FAF" w:rsidRPr="00841A6F" w:rsidRDefault="00CC6BB0" w:rsidP="006511FC">
      <w:pPr>
        <w:pStyle w:val="Normal1"/>
        <w:numPr>
          <w:ilvl w:val="0"/>
          <w:numId w:val="17"/>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b/>
          <w:bCs/>
          <w:color w:val="auto"/>
          <w:sz w:val="20"/>
          <w:szCs w:val="20"/>
          <w:lang w:eastAsia="es-ES"/>
        </w:rPr>
        <w:t>Declaración anual del ISR.</w:t>
      </w:r>
      <w:r w:rsidRPr="00841A6F">
        <w:rPr>
          <w:rFonts w:ascii="Arial Nova Light" w:hAnsi="Arial Nova Light" w:cs="Arial"/>
          <w:color w:val="auto"/>
          <w:sz w:val="20"/>
          <w:szCs w:val="20"/>
          <w:lang w:eastAsia="es-ES"/>
        </w:rPr>
        <w:t xml:space="preserve"> Copia simple legible de la declaración anual del Impuesto Sobre la Renta</w:t>
      </w:r>
      <w:r w:rsidR="00680CC5" w:rsidRPr="00841A6F">
        <w:rPr>
          <w:rFonts w:ascii="Arial Nova Light" w:hAnsi="Arial Nova Light" w:cs="Arial"/>
          <w:color w:val="auto"/>
          <w:sz w:val="20"/>
          <w:szCs w:val="20"/>
          <w:lang w:eastAsia="es-ES"/>
        </w:rPr>
        <w:t xml:space="preserve">, </w:t>
      </w:r>
      <w:r w:rsidRPr="00841A6F">
        <w:rPr>
          <w:rFonts w:ascii="Arial Nova Light" w:hAnsi="Arial Nova Light" w:cs="Arial"/>
          <w:color w:val="auto"/>
          <w:sz w:val="20"/>
          <w:szCs w:val="20"/>
          <w:lang w:eastAsia="es-ES"/>
        </w:rPr>
        <w:t>del ejercicio 202</w:t>
      </w:r>
      <w:r w:rsidR="00680CC5" w:rsidRPr="00841A6F">
        <w:rPr>
          <w:rFonts w:ascii="Arial Nova Light" w:hAnsi="Arial Nova Light" w:cs="Arial"/>
          <w:color w:val="auto"/>
          <w:sz w:val="20"/>
          <w:szCs w:val="20"/>
          <w:lang w:eastAsia="es-ES"/>
        </w:rPr>
        <w:t xml:space="preserve">4 </w:t>
      </w:r>
      <w:r w:rsidRPr="00841A6F">
        <w:rPr>
          <w:rFonts w:ascii="Arial Nova Light" w:hAnsi="Arial Nova Light" w:cs="Arial"/>
          <w:color w:val="auto"/>
          <w:sz w:val="20"/>
          <w:szCs w:val="20"/>
          <w:lang w:eastAsia="es-ES"/>
        </w:rPr>
        <w:t xml:space="preserve">completa, a nombre del </w:t>
      </w:r>
      <w:r w:rsidRPr="00841A6F">
        <w:rPr>
          <w:rFonts w:ascii="Arial Nova Light" w:hAnsi="Arial Nova Light" w:cs="Arial"/>
          <w:b/>
          <w:bCs/>
          <w:color w:val="auto"/>
          <w:sz w:val="20"/>
          <w:szCs w:val="20"/>
          <w:lang w:eastAsia="es-ES"/>
        </w:rPr>
        <w:t>“LICITANTE”,</w:t>
      </w:r>
      <w:r w:rsidRPr="00841A6F">
        <w:rPr>
          <w:rFonts w:ascii="Arial Nova Light" w:hAnsi="Arial Nova Light" w:cs="Arial"/>
          <w:color w:val="auto"/>
          <w:sz w:val="20"/>
          <w:szCs w:val="20"/>
          <w:lang w:eastAsia="es-ES"/>
        </w:rPr>
        <w:t xml:space="preserve"> acompañada de acuse e informe del registro de pago, ambos documentos expedidos por el Servicio de Administración Tributaria (SAT), así como con el comprobante de operación recibo bancario de pago de contribuciones productos y aprovechamientos Federales.</w:t>
      </w:r>
    </w:p>
    <w:p w14:paraId="3F85AD8B" w14:textId="77777777" w:rsidR="007C6DA4" w:rsidRPr="00841A6F" w:rsidRDefault="007C6DA4" w:rsidP="006511FC">
      <w:pPr>
        <w:pStyle w:val="Normal1"/>
        <w:spacing w:line="240" w:lineRule="auto"/>
        <w:ind w:left="720" w:right="51"/>
        <w:rPr>
          <w:rFonts w:ascii="Arial Nova Light" w:hAnsi="Arial Nova Light" w:cs="Arial"/>
          <w:color w:val="auto"/>
          <w:sz w:val="20"/>
          <w:szCs w:val="20"/>
          <w:lang w:eastAsia="es-ES"/>
        </w:rPr>
      </w:pPr>
    </w:p>
    <w:p w14:paraId="4BCC47F5" w14:textId="70D7FB3E" w:rsidR="003D1CE8" w:rsidRPr="00841A6F" w:rsidRDefault="00CC6BB0" w:rsidP="006511FC">
      <w:pPr>
        <w:pStyle w:val="Normal1"/>
        <w:numPr>
          <w:ilvl w:val="0"/>
          <w:numId w:val="17"/>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b/>
          <w:bCs/>
          <w:color w:val="auto"/>
          <w:sz w:val="20"/>
          <w:szCs w:val="20"/>
          <w:lang w:eastAsia="es-ES"/>
        </w:rPr>
        <w:t>Declaración mensual del ISR.</w:t>
      </w:r>
      <w:r w:rsidRPr="00841A6F">
        <w:rPr>
          <w:rFonts w:ascii="Arial Nova Light" w:hAnsi="Arial Nova Light" w:cs="Arial"/>
          <w:color w:val="auto"/>
          <w:sz w:val="20"/>
          <w:szCs w:val="20"/>
          <w:lang w:eastAsia="es-ES"/>
        </w:rPr>
        <w:t xml:space="preserve"> Copia simple legible de la declaración mensual del Impuesto Sobre la Renta, a nombre del </w:t>
      </w:r>
      <w:r w:rsidRPr="00841A6F">
        <w:rPr>
          <w:rFonts w:ascii="Arial Nova Light" w:hAnsi="Arial Nova Light" w:cs="Arial"/>
          <w:b/>
          <w:bCs/>
          <w:color w:val="auto"/>
          <w:sz w:val="20"/>
          <w:szCs w:val="20"/>
          <w:lang w:eastAsia="es-ES"/>
        </w:rPr>
        <w:t>“LICITANTE”,</w:t>
      </w:r>
      <w:r w:rsidRPr="00841A6F">
        <w:rPr>
          <w:rFonts w:ascii="Arial Nova Light" w:hAnsi="Arial Nova Light" w:cs="Arial"/>
          <w:color w:val="auto"/>
          <w:sz w:val="20"/>
          <w:szCs w:val="20"/>
          <w:lang w:eastAsia="es-ES"/>
        </w:rPr>
        <w:t xml:space="preserve"> del mes inmediato anterior a la fecha de presentación de propuestas, acompañada de acuse e informe del registro de pago, ambos documentos expedidos por el Servicio de Administración Tributaria (SAT), así como con el comprobante de operación recibo bancario de pago de contribuciones productos y aprovechamientos Federales.</w:t>
      </w:r>
    </w:p>
    <w:p w14:paraId="22095111" w14:textId="77777777" w:rsidR="007C6DA4" w:rsidRPr="00841A6F" w:rsidRDefault="007C6DA4" w:rsidP="006511FC">
      <w:pPr>
        <w:pStyle w:val="Normal1"/>
        <w:spacing w:line="240" w:lineRule="auto"/>
        <w:ind w:left="720" w:right="51"/>
        <w:rPr>
          <w:rFonts w:ascii="Arial Nova Light" w:hAnsi="Arial Nova Light" w:cs="Arial"/>
          <w:color w:val="auto"/>
          <w:sz w:val="20"/>
          <w:szCs w:val="20"/>
          <w:lang w:eastAsia="es-ES"/>
        </w:rPr>
      </w:pPr>
    </w:p>
    <w:p w14:paraId="2FC51EA9" w14:textId="739D5DC1" w:rsidR="00AB4D9D" w:rsidRPr="00841A6F" w:rsidRDefault="00AB4D9D" w:rsidP="006511FC">
      <w:pPr>
        <w:pStyle w:val="Normal1"/>
        <w:numPr>
          <w:ilvl w:val="0"/>
          <w:numId w:val="17"/>
        </w:numPr>
        <w:spacing w:line="240" w:lineRule="auto"/>
        <w:ind w:right="51"/>
        <w:rPr>
          <w:rFonts w:ascii="Arial Nova Light" w:hAnsi="Arial Nova Light" w:cs="Arial"/>
          <w:b/>
          <w:bCs/>
          <w:color w:val="auto"/>
          <w:sz w:val="20"/>
          <w:szCs w:val="20"/>
          <w:lang w:eastAsia="es-ES"/>
        </w:rPr>
      </w:pPr>
      <w:r w:rsidRPr="00841A6F">
        <w:rPr>
          <w:rFonts w:ascii="Arial Nova Light" w:hAnsi="Arial Nova Light" w:cs="Arial"/>
          <w:b/>
          <w:bCs/>
          <w:color w:val="auto"/>
          <w:sz w:val="20"/>
          <w:szCs w:val="20"/>
          <w:lang w:eastAsia="es-ES"/>
        </w:rPr>
        <w:t xml:space="preserve">Opinión del cumplimiento de obligaciones fiscales en materia de seguridad social </w:t>
      </w:r>
      <w:r w:rsidR="002A66B0" w:rsidRPr="00841A6F">
        <w:rPr>
          <w:rFonts w:ascii="Arial Nova Light" w:hAnsi="Arial Nova Light" w:cs="Arial"/>
          <w:b/>
          <w:bCs/>
          <w:color w:val="auto"/>
          <w:sz w:val="20"/>
          <w:szCs w:val="20"/>
          <w:lang w:eastAsia="es-ES"/>
        </w:rPr>
        <w:t xml:space="preserve">emitida por </w:t>
      </w:r>
      <w:r w:rsidRPr="00841A6F">
        <w:rPr>
          <w:rFonts w:ascii="Arial Nova Light" w:hAnsi="Arial Nova Light" w:cs="Arial"/>
          <w:b/>
          <w:bCs/>
          <w:color w:val="auto"/>
          <w:sz w:val="20"/>
          <w:szCs w:val="20"/>
          <w:lang w:eastAsia="es-ES"/>
        </w:rPr>
        <w:t xml:space="preserve">el </w:t>
      </w:r>
      <w:r w:rsidR="003F3F8A" w:rsidRPr="00841A6F">
        <w:rPr>
          <w:rFonts w:ascii="Arial Nova Light" w:hAnsi="Arial Nova Light" w:cs="Arial"/>
          <w:b/>
          <w:bCs/>
          <w:color w:val="auto"/>
          <w:sz w:val="20"/>
          <w:szCs w:val="20"/>
          <w:lang w:eastAsia="es-ES"/>
        </w:rPr>
        <w:t>Instituto Mexicano del Seguro Social</w:t>
      </w:r>
      <w:r w:rsidR="002A66B0" w:rsidRPr="00841A6F">
        <w:rPr>
          <w:rFonts w:ascii="Arial Nova Light" w:hAnsi="Arial Nova Light" w:cs="Arial"/>
          <w:b/>
          <w:bCs/>
          <w:color w:val="auto"/>
          <w:sz w:val="20"/>
          <w:szCs w:val="20"/>
          <w:lang w:eastAsia="es-ES"/>
        </w:rPr>
        <w:t>.</w:t>
      </w:r>
    </w:p>
    <w:p w14:paraId="3835F4F7" w14:textId="41F7B636" w:rsidR="00AB4D9D" w:rsidRPr="00841A6F" w:rsidRDefault="00AB4D9D" w:rsidP="006511FC">
      <w:pPr>
        <w:pStyle w:val="Normal1"/>
        <w:numPr>
          <w:ilvl w:val="0"/>
          <w:numId w:val="19"/>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Emitid</w:t>
      </w:r>
      <w:r w:rsidR="00680CC5" w:rsidRPr="00841A6F">
        <w:rPr>
          <w:rFonts w:ascii="Arial Nova Light" w:hAnsi="Arial Nova Light" w:cs="Arial"/>
          <w:color w:val="auto"/>
          <w:sz w:val="20"/>
          <w:szCs w:val="20"/>
          <w:lang w:eastAsia="es-ES"/>
        </w:rPr>
        <w:t>a</w:t>
      </w:r>
      <w:r w:rsidRPr="00841A6F">
        <w:rPr>
          <w:rFonts w:ascii="Arial Nova Light" w:hAnsi="Arial Nova Light" w:cs="Arial"/>
          <w:color w:val="auto"/>
          <w:sz w:val="20"/>
          <w:szCs w:val="20"/>
          <w:lang w:eastAsia="es-ES"/>
        </w:rPr>
        <w:t xml:space="preserve"> por el </w:t>
      </w:r>
      <w:r w:rsidR="003F3F8A" w:rsidRPr="00841A6F">
        <w:rPr>
          <w:rFonts w:ascii="Arial Nova Light" w:hAnsi="Arial Nova Light" w:cs="Arial"/>
          <w:color w:val="auto"/>
          <w:sz w:val="20"/>
          <w:szCs w:val="20"/>
          <w:lang w:eastAsia="es-ES"/>
        </w:rPr>
        <w:t>Instituto Mexicano del Seguro Social</w:t>
      </w:r>
      <w:r w:rsidR="002A66B0" w:rsidRPr="00841A6F">
        <w:rPr>
          <w:rFonts w:ascii="Arial Nova Light" w:hAnsi="Arial Nova Light" w:cs="Arial"/>
          <w:color w:val="auto"/>
          <w:sz w:val="20"/>
          <w:szCs w:val="20"/>
          <w:lang w:eastAsia="es-ES"/>
        </w:rPr>
        <w:t xml:space="preserve"> (IMSS).</w:t>
      </w:r>
    </w:p>
    <w:p w14:paraId="09036AB8" w14:textId="62669332" w:rsidR="00AB4D9D" w:rsidRPr="00841A6F" w:rsidRDefault="00AB4D9D" w:rsidP="006511FC">
      <w:pPr>
        <w:pStyle w:val="Normal1"/>
        <w:numPr>
          <w:ilvl w:val="0"/>
          <w:numId w:val="19"/>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En sentido positivo u opinión sin opinión</w:t>
      </w:r>
      <w:r w:rsidR="002A66B0" w:rsidRPr="00841A6F">
        <w:rPr>
          <w:rFonts w:ascii="Arial Nova Light" w:hAnsi="Arial Nova Light" w:cs="Arial"/>
          <w:color w:val="auto"/>
          <w:sz w:val="20"/>
          <w:szCs w:val="20"/>
          <w:lang w:eastAsia="es-ES"/>
        </w:rPr>
        <w:t>.</w:t>
      </w:r>
    </w:p>
    <w:p w14:paraId="6321D727" w14:textId="5019890D" w:rsidR="00AB4D9D" w:rsidRPr="00841A6F" w:rsidRDefault="00AB4D9D" w:rsidP="006511FC">
      <w:pPr>
        <w:pStyle w:val="Normal1"/>
        <w:numPr>
          <w:ilvl w:val="0"/>
          <w:numId w:val="19"/>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Original.</w:t>
      </w:r>
    </w:p>
    <w:p w14:paraId="243A70E0" w14:textId="20A25AF9" w:rsidR="002A66B0" w:rsidRPr="00841A6F" w:rsidRDefault="002A66B0" w:rsidP="006511FC">
      <w:pPr>
        <w:pStyle w:val="Normal1"/>
        <w:numPr>
          <w:ilvl w:val="0"/>
          <w:numId w:val="19"/>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 xml:space="preserve">A nombre del </w:t>
      </w:r>
      <w:r w:rsidRPr="00841A6F">
        <w:rPr>
          <w:rFonts w:ascii="Arial Nova Light" w:hAnsi="Arial Nova Light" w:cs="Arial"/>
          <w:b/>
          <w:bCs/>
          <w:color w:val="auto"/>
          <w:sz w:val="20"/>
          <w:szCs w:val="20"/>
          <w:lang w:eastAsia="es-ES"/>
        </w:rPr>
        <w:t>“LICITANTE”.</w:t>
      </w:r>
    </w:p>
    <w:p w14:paraId="07567F91" w14:textId="11D5DFD3" w:rsidR="002A66B0" w:rsidRPr="00841A6F" w:rsidRDefault="002A66B0" w:rsidP="006511FC">
      <w:pPr>
        <w:pStyle w:val="Normal1"/>
        <w:numPr>
          <w:ilvl w:val="0"/>
          <w:numId w:val="19"/>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lastRenderedPageBreak/>
        <w:t xml:space="preserve">Con una antigüedad no mayor a </w:t>
      </w:r>
      <w:r w:rsidR="00131050">
        <w:rPr>
          <w:rFonts w:ascii="Arial Nova Light" w:hAnsi="Arial Nova Light" w:cs="Arial"/>
          <w:color w:val="auto"/>
          <w:sz w:val="20"/>
          <w:szCs w:val="20"/>
          <w:lang w:eastAsia="es-ES"/>
        </w:rPr>
        <w:t>30 (treinta)</w:t>
      </w:r>
      <w:r w:rsidR="00131050" w:rsidRPr="00841A6F">
        <w:rPr>
          <w:rFonts w:ascii="Arial Nova Light" w:hAnsi="Arial Nova Light" w:cs="Arial"/>
          <w:color w:val="auto"/>
          <w:sz w:val="20"/>
          <w:szCs w:val="20"/>
          <w:lang w:eastAsia="es-ES"/>
        </w:rPr>
        <w:t xml:space="preserve"> días </w:t>
      </w:r>
      <w:r w:rsidR="00131050">
        <w:rPr>
          <w:rFonts w:ascii="Arial Nova Light" w:hAnsi="Arial Nova Light" w:cs="Arial"/>
          <w:color w:val="auto"/>
          <w:sz w:val="20"/>
          <w:szCs w:val="20"/>
          <w:lang w:eastAsia="es-ES"/>
        </w:rPr>
        <w:t xml:space="preserve">naturales </w:t>
      </w:r>
      <w:r w:rsidR="00131050" w:rsidRPr="00131050">
        <w:rPr>
          <w:rFonts w:ascii="Arial Nova Light" w:hAnsi="Arial Nova Light" w:cs="Arial"/>
          <w:color w:val="auto"/>
          <w:sz w:val="20"/>
          <w:szCs w:val="20"/>
          <w:lang w:eastAsia="es-ES"/>
        </w:rPr>
        <w:t>contados a partir de la fecha del acto de presentación y apertura de propuestas o proposiciones.</w:t>
      </w:r>
    </w:p>
    <w:p w14:paraId="2B4E01D5" w14:textId="725A49BF" w:rsidR="002A66B0" w:rsidRPr="00841A6F" w:rsidRDefault="002A66B0" w:rsidP="006511FC">
      <w:pPr>
        <w:pStyle w:val="Normal1"/>
        <w:numPr>
          <w:ilvl w:val="0"/>
          <w:numId w:val="19"/>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Acompañada del acuse de autorización de opinión pública para que el IMSS pueda hacer público el resultado de la consulta de su opinión de cumplimiento de obligaciones fiscales en materia de seguridad social</w:t>
      </w:r>
      <w:r w:rsidR="0083533A" w:rsidRPr="00841A6F">
        <w:rPr>
          <w:rFonts w:ascii="Arial Nova Light" w:hAnsi="Arial Nova Light" w:cs="Arial"/>
          <w:color w:val="auto"/>
          <w:sz w:val="20"/>
          <w:szCs w:val="20"/>
          <w:lang w:eastAsia="es-ES"/>
        </w:rPr>
        <w:t xml:space="preserve">, a nombre del </w:t>
      </w:r>
      <w:r w:rsidR="0083533A" w:rsidRPr="00841A6F">
        <w:rPr>
          <w:rFonts w:ascii="Arial Nova Light" w:hAnsi="Arial Nova Light" w:cs="Arial"/>
          <w:b/>
          <w:bCs/>
          <w:color w:val="auto"/>
          <w:sz w:val="20"/>
          <w:szCs w:val="20"/>
          <w:lang w:eastAsia="es-ES"/>
        </w:rPr>
        <w:t>“LICITANTE”.</w:t>
      </w:r>
    </w:p>
    <w:p w14:paraId="4C41CAE1" w14:textId="05733B58" w:rsidR="003D1CE8" w:rsidRPr="00841A6F" w:rsidRDefault="00AB4D9D" w:rsidP="006511FC">
      <w:pPr>
        <w:pStyle w:val="Normal1"/>
        <w:numPr>
          <w:ilvl w:val="0"/>
          <w:numId w:val="19"/>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El documento deberá ser legible</w:t>
      </w:r>
      <w:r w:rsidR="002A66B0" w:rsidRPr="00841A6F">
        <w:rPr>
          <w:rFonts w:ascii="Arial Nova Light" w:hAnsi="Arial Nova Light" w:cs="Arial"/>
          <w:color w:val="auto"/>
          <w:sz w:val="20"/>
          <w:szCs w:val="20"/>
          <w:lang w:eastAsia="es-ES"/>
        </w:rPr>
        <w:t>.</w:t>
      </w:r>
    </w:p>
    <w:p w14:paraId="3F9D67D5" w14:textId="77777777" w:rsidR="007C6DA4" w:rsidRPr="00841A6F" w:rsidRDefault="007C6DA4" w:rsidP="006511FC">
      <w:pPr>
        <w:pStyle w:val="Normal1"/>
        <w:spacing w:line="240" w:lineRule="auto"/>
        <w:ind w:left="1004" w:right="51"/>
        <w:rPr>
          <w:rFonts w:ascii="Arial Nova Light" w:hAnsi="Arial Nova Light" w:cs="Arial"/>
          <w:color w:val="auto"/>
          <w:sz w:val="20"/>
          <w:szCs w:val="20"/>
          <w:lang w:eastAsia="es-ES"/>
        </w:rPr>
      </w:pPr>
    </w:p>
    <w:p w14:paraId="2AF23D5A" w14:textId="54FC13F5" w:rsidR="00AB4D9D" w:rsidRPr="00841A6F" w:rsidRDefault="00AB4D9D" w:rsidP="006511FC">
      <w:pPr>
        <w:pStyle w:val="Normal1"/>
        <w:numPr>
          <w:ilvl w:val="0"/>
          <w:numId w:val="17"/>
        </w:numPr>
        <w:spacing w:line="240" w:lineRule="auto"/>
        <w:ind w:right="51"/>
        <w:rPr>
          <w:rFonts w:ascii="Arial Nova Light" w:hAnsi="Arial Nova Light" w:cs="Arial"/>
          <w:b/>
          <w:bCs/>
          <w:color w:val="auto"/>
          <w:sz w:val="20"/>
          <w:szCs w:val="20"/>
          <w:lang w:eastAsia="es-ES"/>
        </w:rPr>
      </w:pPr>
      <w:r w:rsidRPr="00841A6F">
        <w:rPr>
          <w:rFonts w:ascii="Arial Nova Light" w:hAnsi="Arial Nova Light" w:cs="Arial"/>
          <w:b/>
          <w:bCs/>
          <w:color w:val="auto"/>
          <w:sz w:val="20"/>
          <w:szCs w:val="20"/>
          <w:lang w:eastAsia="es-ES"/>
        </w:rPr>
        <w:t xml:space="preserve">Opinión del cumplimiento de obligaciones fiscales </w:t>
      </w:r>
      <w:r w:rsidR="00BE6265" w:rsidRPr="00841A6F">
        <w:rPr>
          <w:rFonts w:ascii="Arial Nova Light" w:hAnsi="Arial Nova Light" w:cs="Arial"/>
          <w:b/>
          <w:bCs/>
          <w:color w:val="auto"/>
          <w:sz w:val="20"/>
          <w:szCs w:val="20"/>
          <w:lang w:eastAsia="es-ES"/>
        </w:rPr>
        <w:t>emitida por el Servicio de Administración Tributaria.</w:t>
      </w:r>
    </w:p>
    <w:p w14:paraId="21A692E8" w14:textId="0444CE37" w:rsidR="00BE6265" w:rsidRPr="00841A6F" w:rsidRDefault="00BE6265" w:rsidP="006511FC">
      <w:pPr>
        <w:pStyle w:val="Normal1"/>
        <w:numPr>
          <w:ilvl w:val="0"/>
          <w:numId w:val="20"/>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Emitid</w:t>
      </w:r>
      <w:r w:rsidR="00680CC5" w:rsidRPr="00841A6F">
        <w:rPr>
          <w:rFonts w:ascii="Arial Nova Light" w:hAnsi="Arial Nova Light" w:cs="Arial"/>
          <w:color w:val="auto"/>
          <w:sz w:val="20"/>
          <w:szCs w:val="20"/>
          <w:lang w:eastAsia="es-ES"/>
        </w:rPr>
        <w:t>a</w:t>
      </w:r>
      <w:r w:rsidRPr="00841A6F">
        <w:rPr>
          <w:rFonts w:ascii="Arial Nova Light" w:hAnsi="Arial Nova Light" w:cs="Arial"/>
          <w:color w:val="auto"/>
          <w:sz w:val="20"/>
          <w:szCs w:val="20"/>
          <w:lang w:eastAsia="es-ES"/>
        </w:rPr>
        <w:t xml:space="preserve"> por el Servicio de Administración Tributaria (SAT).</w:t>
      </w:r>
    </w:p>
    <w:p w14:paraId="6B982022" w14:textId="4E39E334" w:rsidR="00AB4D9D" w:rsidRPr="00841A6F" w:rsidRDefault="00AB4D9D" w:rsidP="006511FC">
      <w:pPr>
        <w:pStyle w:val="Normal1"/>
        <w:numPr>
          <w:ilvl w:val="0"/>
          <w:numId w:val="20"/>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En sentido positivo</w:t>
      </w:r>
    </w:p>
    <w:p w14:paraId="4615AA9E" w14:textId="1DCE1729" w:rsidR="00AB4D9D" w:rsidRPr="00841A6F" w:rsidRDefault="00AB4D9D" w:rsidP="006511FC">
      <w:pPr>
        <w:pStyle w:val="Normal1"/>
        <w:numPr>
          <w:ilvl w:val="0"/>
          <w:numId w:val="20"/>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Original.</w:t>
      </w:r>
    </w:p>
    <w:p w14:paraId="7FC976A4" w14:textId="5F077556" w:rsidR="00BE6265" w:rsidRPr="00841A6F" w:rsidRDefault="00BE6265" w:rsidP="006511FC">
      <w:pPr>
        <w:pStyle w:val="Normal1"/>
        <w:numPr>
          <w:ilvl w:val="0"/>
          <w:numId w:val="20"/>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 xml:space="preserve">A nombre del </w:t>
      </w:r>
      <w:r w:rsidRPr="00841A6F">
        <w:rPr>
          <w:rFonts w:ascii="Arial Nova Light" w:hAnsi="Arial Nova Light" w:cs="Arial"/>
          <w:b/>
          <w:bCs/>
          <w:color w:val="auto"/>
          <w:sz w:val="20"/>
          <w:szCs w:val="20"/>
          <w:lang w:eastAsia="es-ES"/>
        </w:rPr>
        <w:t>“LICITANTE”.</w:t>
      </w:r>
    </w:p>
    <w:p w14:paraId="483F4963" w14:textId="591CBFAC" w:rsidR="00AB4D9D" w:rsidRPr="00841A6F" w:rsidRDefault="00AB4D9D" w:rsidP="006511FC">
      <w:pPr>
        <w:pStyle w:val="Normal1"/>
        <w:numPr>
          <w:ilvl w:val="0"/>
          <w:numId w:val="20"/>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 xml:space="preserve">Con una antigüedad no mayor a </w:t>
      </w:r>
      <w:r w:rsidR="00131050">
        <w:rPr>
          <w:rFonts w:ascii="Arial Nova Light" w:hAnsi="Arial Nova Light" w:cs="Arial"/>
          <w:color w:val="auto"/>
          <w:sz w:val="20"/>
          <w:szCs w:val="20"/>
          <w:lang w:eastAsia="es-ES"/>
        </w:rPr>
        <w:t>30 (treinta)</w:t>
      </w:r>
      <w:r w:rsidR="00131050" w:rsidRPr="00841A6F">
        <w:rPr>
          <w:rFonts w:ascii="Arial Nova Light" w:hAnsi="Arial Nova Light" w:cs="Arial"/>
          <w:color w:val="auto"/>
          <w:sz w:val="20"/>
          <w:szCs w:val="20"/>
          <w:lang w:eastAsia="es-ES"/>
        </w:rPr>
        <w:t xml:space="preserve"> días </w:t>
      </w:r>
      <w:r w:rsidR="00131050">
        <w:rPr>
          <w:rFonts w:ascii="Arial Nova Light" w:hAnsi="Arial Nova Light" w:cs="Arial"/>
          <w:color w:val="auto"/>
          <w:sz w:val="20"/>
          <w:szCs w:val="20"/>
          <w:lang w:eastAsia="es-ES"/>
        </w:rPr>
        <w:t xml:space="preserve">naturales </w:t>
      </w:r>
      <w:r w:rsidR="00131050" w:rsidRPr="00131050">
        <w:rPr>
          <w:rFonts w:ascii="Arial Nova Light" w:hAnsi="Arial Nova Light" w:cs="Arial"/>
          <w:color w:val="auto"/>
          <w:sz w:val="20"/>
          <w:szCs w:val="20"/>
          <w:lang w:eastAsia="es-ES"/>
        </w:rPr>
        <w:t>contados a partir de la fecha del acto de presentación y apertura de propuestas o proposiciones.</w:t>
      </w:r>
    </w:p>
    <w:p w14:paraId="3EEF3A93" w14:textId="4960E05A" w:rsidR="00AB4D9D" w:rsidRDefault="00AB4D9D" w:rsidP="006511FC">
      <w:pPr>
        <w:pStyle w:val="Normal1"/>
        <w:numPr>
          <w:ilvl w:val="0"/>
          <w:numId w:val="20"/>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El documento deberá ser legible</w:t>
      </w:r>
      <w:r w:rsidR="00791964" w:rsidRPr="00841A6F">
        <w:rPr>
          <w:rFonts w:ascii="Arial Nova Light" w:hAnsi="Arial Nova Light" w:cs="Arial"/>
          <w:color w:val="auto"/>
          <w:sz w:val="20"/>
          <w:szCs w:val="20"/>
          <w:lang w:eastAsia="es-ES"/>
        </w:rPr>
        <w:t>.</w:t>
      </w:r>
    </w:p>
    <w:p w14:paraId="3AD36387" w14:textId="28516C87" w:rsidR="00E666E6" w:rsidRPr="00841A6F" w:rsidRDefault="00E666E6" w:rsidP="006511FC">
      <w:pPr>
        <w:pStyle w:val="Normal1"/>
        <w:numPr>
          <w:ilvl w:val="0"/>
          <w:numId w:val="20"/>
        </w:numPr>
        <w:spacing w:line="240" w:lineRule="auto"/>
        <w:ind w:right="51"/>
        <w:rPr>
          <w:rFonts w:ascii="Arial Nova Light" w:hAnsi="Arial Nova Light" w:cs="Arial"/>
          <w:color w:val="auto"/>
          <w:sz w:val="20"/>
          <w:szCs w:val="20"/>
          <w:lang w:eastAsia="es-ES"/>
        </w:rPr>
      </w:pPr>
      <w:r w:rsidRPr="00E666E6">
        <w:rPr>
          <w:rFonts w:ascii="Arial Nova Light" w:hAnsi="Arial Nova Light" w:cs="Arial"/>
          <w:color w:val="auto"/>
          <w:sz w:val="20"/>
          <w:szCs w:val="20"/>
          <w:lang w:eastAsia="es-ES"/>
        </w:rPr>
        <w:t>Acompañada del acuse de autorización de opinión pública para que el SAT pueda hacer público el resultado de la consulta de su opinión de cumplimiento de obligaciones fiscales</w:t>
      </w:r>
      <w:r>
        <w:rPr>
          <w:rFonts w:ascii="Arial Nova Light" w:hAnsi="Arial Nova Light" w:cs="Arial"/>
          <w:color w:val="auto"/>
          <w:sz w:val="20"/>
          <w:szCs w:val="20"/>
          <w:lang w:eastAsia="es-ES"/>
        </w:rPr>
        <w:t>.</w:t>
      </w:r>
    </w:p>
    <w:p w14:paraId="0CF18537" w14:textId="77777777" w:rsidR="007C6DA4" w:rsidRPr="001A26BC" w:rsidRDefault="007C6DA4" w:rsidP="006511FC">
      <w:pPr>
        <w:pStyle w:val="Normal1"/>
        <w:spacing w:line="240" w:lineRule="auto"/>
        <w:ind w:left="1004" w:right="51"/>
        <w:rPr>
          <w:rFonts w:ascii="Arial Nova Light" w:hAnsi="Arial Nova Light" w:cs="Arial"/>
          <w:color w:val="auto"/>
          <w:sz w:val="20"/>
          <w:szCs w:val="20"/>
          <w:lang w:eastAsia="es-ES"/>
        </w:rPr>
      </w:pPr>
    </w:p>
    <w:p w14:paraId="7AA6EA8C" w14:textId="3809D216" w:rsidR="00AB4D9D" w:rsidRPr="001A26BC" w:rsidRDefault="00AB4D9D" w:rsidP="006511FC">
      <w:pPr>
        <w:pStyle w:val="Normal1"/>
        <w:numPr>
          <w:ilvl w:val="0"/>
          <w:numId w:val="17"/>
        </w:numPr>
        <w:spacing w:line="240" w:lineRule="auto"/>
        <w:ind w:right="51"/>
        <w:rPr>
          <w:rFonts w:ascii="Arial Nova Light" w:hAnsi="Arial Nova Light" w:cs="Arial"/>
          <w:b/>
          <w:bCs/>
          <w:color w:val="auto"/>
          <w:sz w:val="20"/>
          <w:szCs w:val="20"/>
          <w:lang w:eastAsia="es-ES"/>
        </w:rPr>
      </w:pPr>
      <w:r w:rsidRPr="001A26BC">
        <w:rPr>
          <w:rFonts w:ascii="Arial Nova Light" w:hAnsi="Arial Nova Light" w:cs="Arial"/>
          <w:b/>
          <w:bCs/>
          <w:color w:val="auto"/>
          <w:sz w:val="20"/>
          <w:szCs w:val="20"/>
          <w:lang w:eastAsia="es-ES"/>
        </w:rPr>
        <w:t xml:space="preserve">Identificación </w:t>
      </w:r>
      <w:r w:rsidR="006A26AF" w:rsidRPr="001A26BC">
        <w:rPr>
          <w:rFonts w:ascii="Arial Nova Light" w:hAnsi="Arial Nova Light" w:cs="Arial"/>
          <w:b/>
          <w:bCs/>
          <w:color w:val="auto"/>
          <w:sz w:val="20"/>
          <w:szCs w:val="20"/>
          <w:lang w:eastAsia="es-ES"/>
        </w:rPr>
        <w:t>oficial del “LICITANTE” o en su caso, de los apoderados o representantes</w:t>
      </w:r>
      <w:r w:rsidRPr="001A26BC">
        <w:rPr>
          <w:rFonts w:ascii="Arial Nova Light" w:hAnsi="Arial Nova Light" w:cs="Arial"/>
          <w:b/>
          <w:bCs/>
          <w:color w:val="auto"/>
          <w:sz w:val="20"/>
          <w:szCs w:val="20"/>
          <w:lang w:eastAsia="es-ES"/>
        </w:rPr>
        <w:t>.</w:t>
      </w:r>
    </w:p>
    <w:p w14:paraId="7080F232" w14:textId="6380805F" w:rsidR="00AB4D9D" w:rsidRPr="001A26BC" w:rsidRDefault="00AB4D9D" w:rsidP="006511FC">
      <w:pPr>
        <w:pStyle w:val="Normal1"/>
        <w:numPr>
          <w:ilvl w:val="0"/>
          <w:numId w:val="21"/>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Vigente.</w:t>
      </w:r>
    </w:p>
    <w:p w14:paraId="1DD85364" w14:textId="3A6319C2" w:rsidR="00AB4D9D" w:rsidRPr="001A26BC" w:rsidRDefault="00AB4D9D" w:rsidP="006511FC">
      <w:pPr>
        <w:pStyle w:val="Normal1"/>
        <w:numPr>
          <w:ilvl w:val="0"/>
          <w:numId w:val="21"/>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Presentar en copia.</w:t>
      </w:r>
    </w:p>
    <w:p w14:paraId="3D593ED4" w14:textId="52FCDAC0" w:rsidR="009E7C1E" w:rsidRPr="001A26BC" w:rsidRDefault="00AB4D9D" w:rsidP="006511FC">
      <w:pPr>
        <w:pStyle w:val="Normal1"/>
        <w:numPr>
          <w:ilvl w:val="0"/>
          <w:numId w:val="21"/>
        </w:numPr>
        <w:spacing w:line="240" w:lineRule="auto"/>
        <w:ind w:right="51"/>
        <w:contextualSpacing w:val="0"/>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El documento deberá ser legible</w:t>
      </w:r>
      <w:r w:rsidR="00791964" w:rsidRPr="001A26BC">
        <w:rPr>
          <w:rFonts w:ascii="Arial Nova Light" w:hAnsi="Arial Nova Light" w:cs="Arial"/>
          <w:color w:val="auto"/>
          <w:sz w:val="20"/>
          <w:szCs w:val="20"/>
          <w:lang w:eastAsia="es-ES"/>
        </w:rPr>
        <w:t>.</w:t>
      </w:r>
    </w:p>
    <w:p w14:paraId="3E4586C0" w14:textId="77777777" w:rsidR="00AB4D9D" w:rsidRPr="001A26BC" w:rsidRDefault="00AB4D9D" w:rsidP="006511FC">
      <w:pPr>
        <w:pStyle w:val="Normal1"/>
        <w:spacing w:line="240" w:lineRule="auto"/>
        <w:ind w:right="51"/>
        <w:contextualSpacing w:val="0"/>
        <w:rPr>
          <w:rFonts w:ascii="Arial Nova Light" w:hAnsi="Arial Nova Light" w:cs="Arial"/>
          <w:color w:val="auto"/>
          <w:sz w:val="20"/>
          <w:szCs w:val="20"/>
          <w:lang w:eastAsia="es-ES"/>
        </w:rPr>
      </w:pPr>
    </w:p>
    <w:p w14:paraId="44BBB322" w14:textId="56BD4A5D" w:rsidR="003420CB" w:rsidRPr="001A26BC" w:rsidRDefault="000C42A7" w:rsidP="006511FC">
      <w:pPr>
        <w:pStyle w:val="Ttulo2"/>
        <w:numPr>
          <w:ilvl w:val="2"/>
          <w:numId w:val="13"/>
        </w:numPr>
        <w:tabs>
          <w:tab w:val="clear" w:pos="720"/>
          <w:tab w:val="left" w:pos="0"/>
        </w:tabs>
        <w:spacing w:line="240" w:lineRule="auto"/>
        <w:ind w:right="51"/>
        <w:jc w:val="both"/>
        <w:rPr>
          <w:rFonts w:ascii="Arial Nova Light" w:hAnsi="Arial Nova Light" w:cs="Arial"/>
        </w:rPr>
      </w:pPr>
      <w:bookmarkStart w:id="22" w:name="_Toc189564841"/>
      <w:r w:rsidRPr="001A26BC">
        <w:rPr>
          <w:rFonts w:ascii="Arial Nova Light" w:hAnsi="Arial Nova Light" w:cs="Arial"/>
          <w:lang w:val="es-MX"/>
        </w:rPr>
        <w:t xml:space="preserve">Aspectos de forma de la </w:t>
      </w:r>
      <w:r w:rsidR="00D50DA9">
        <w:rPr>
          <w:rFonts w:ascii="Arial Nova Light" w:hAnsi="Arial Nova Light" w:cs="Arial"/>
          <w:lang w:val="es-MX"/>
        </w:rPr>
        <w:t>propuesta</w:t>
      </w:r>
      <w:r w:rsidR="00705BCF" w:rsidRPr="001A26BC">
        <w:rPr>
          <w:rFonts w:ascii="Arial Nova Light" w:hAnsi="Arial Nova Light" w:cs="Arial"/>
          <w:lang w:val="es-MX"/>
        </w:rPr>
        <w:t>.</w:t>
      </w:r>
      <w:bookmarkEnd w:id="22"/>
      <w:r w:rsidRPr="001A26BC">
        <w:rPr>
          <w:rFonts w:ascii="Arial Nova Light" w:hAnsi="Arial Nova Light" w:cs="Arial"/>
          <w:lang w:val="es-MX"/>
        </w:rPr>
        <w:t xml:space="preserve"> </w:t>
      </w:r>
      <w:r w:rsidR="003420CB" w:rsidRPr="001A26BC">
        <w:rPr>
          <w:rFonts w:ascii="Arial Nova Light" w:hAnsi="Arial Nova Light" w:cs="Arial"/>
          <w:b w:val="0"/>
          <w:bCs/>
        </w:rPr>
        <w:t>Los documentos descritos en el punto 5.4.1. deberán cumplir con los siguientes requisitos de forma.</w:t>
      </w:r>
    </w:p>
    <w:p w14:paraId="49D09C86" w14:textId="77777777" w:rsidR="000C42A7" w:rsidRPr="001A26BC" w:rsidRDefault="000C42A7" w:rsidP="006511FC">
      <w:pPr>
        <w:spacing w:line="240" w:lineRule="auto"/>
        <w:rPr>
          <w:sz w:val="20"/>
          <w:szCs w:val="20"/>
          <w:lang w:val="es-MX"/>
        </w:rPr>
      </w:pPr>
    </w:p>
    <w:p w14:paraId="6FD3F4EB" w14:textId="022D8AB0" w:rsidR="003420CB" w:rsidRPr="001A26BC" w:rsidRDefault="003420CB" w:rsidP="006511F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Hoja membretada</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 xml:space="preserve">a </w:t>
      </w:r>
      <w:r w:rsidR="00AC3761">
        <w:rPr>
          <w:rFonts w:ascii="Arial Nova Light" w:hAnsi="Arial Nova Light" w:cs="Arial"/>
          <w:color w:val="auto"/>
          <w:sz w:val="20"/>
          <w:szCs w:val="20"/>
          <w:lang w:eastAsia="es-ES"/>
        </w:rPr>
        <w:t>propuesta</w:t>
      </w:r>
      <w:r w:rsidRPr="001A26BC">
        <w:rPr>
          <w:rFonts w:ascii="Arial Nova Light" w:hAnsi="Arial Nova Light" w:cs="Arial"/>
          <w:color w:val="auto"/>
          <w:sz w:val="20"/>
          <w:szCs w:val="20"/>
          <w:lang w:eastAsia="es-ES"/>
        </w:rPr>
        <w:t xml:space="preserve"> preferentemente deberá estar impresa en hoja membretada, con la firma autógrafa </w:t>
      </w:r>
      <w:r w:rsidR="00CC2506" w:rsidRPr="001A26BC">
        <w:rPr>
          <w:rFonts w:ascii="Arial Nova Light" w:hAnsi="Arial Nova Light" w:cs="Arial"/>
          <w:color w:val="auto"/>
          <w:sz w:val="20"/>
          <w:szCs w:val="20"/>
          <w:lang w:eastAsia="es-ES"/>
        </w:rPr>
        <w:t xml:space="preserve">en todas sus hojas </w:t>
      </w:r>
      <w:r w:rsidRPr="001A26BC">
        <w:rPr>
          <w:rFonts w:ascii="Arial Nova Light" w:hAnsi="Arial Nova Light" w:cs="Arial"/>
          <w:color w:val="auto"/>
          <w:sz w:val="20"/>
          <w:szCs w:val="20"/>
          <w:lang w:eastAsia="es-ES"/>
        </w:rPr>
        <w:t xml:space="preserve">del </w:t>
      </w:r>
      <w:r w:rsidR="00E666E6">
        <w:rPr>
          <w:rFonts w:ascii="Arial Nova Light" w:hAnsi="Arial Nova Light" w:cs="Arial"/>
          <w:b/>
          <w:bCs/>
          <w:color w:val="auto"/>
          <w:sz w:val="20"/>
          <w:szCs w:val="20"/>
          <w:lang w:eastAsia="es-ES"/>
        </w:rPr>
        <w:t>“LICITANTE”</w:t>
      </w:r>
      <w:r w:rsidRPr="001A26BC">
        <w:rPr>
          <w:rFonts w:ascii="Arial Nova Light" w:hAnsi="Arial Nova Light" w:cs="Arial"/>
          <w:color w:val="auto"/>
          <w:sz w:val="20"/>
          <w:szCs w:val="20"/>
          <w:lang w:eastAsia="es-ES"/>
        </w:rPr>
        <w:t xml:space="preserve"> y/o representante</w:t>
      </w:r>
      <w:r w:rsidR="00CC2506">
        <w:rPr>
          <w:rFonts w:ascii="Arial Nova Light" w:hAnsi="Arial Nova Light" w:cs="Arial"/>
          <w:color w:val="auto"/>
          <w:sz w:val="20"/>
          <w:szCs w:val="20"/>
          <w:lang w:eastAsia="es-ES"/>
        </w:rPr>
        <w:t xml:space="preserve"> que cuente</w:t>
      </w:r>
      <w:r w:rsidRPr="001A26BC">
        <w:rPr>
          <w:rFonts w:ascii="Arial Nova Light" w:hAnsi="Arial Nova Light" w:cs="Arial"/>
          <w:color w:val="auto"/>
          <w:sz w:val="20"/>
          <w:szCs w:val="20"/>
          <w:lang w:eastAsia="es-ES"/>
        </w:rPr>
        <w:t xml:space="preserve"> con facultades suficientes.</w:t>
      </w:r>
    </w:p>
    <w:p w14:paraId="3167C5D8" w14:textId="282E32B8" w:rsidR="003420CB" w:rsidRPr="001A26BC" w:rsidRDefault="003420CB" w:rsidP="006511F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Sobre cerrado:</w:t>
      </w:r>
      <w:r w:rsidRPr="001A26BC">
        <w:rPr>
          <w:rFonts w:ascii="Arial Nova Light" w:hAnsi="Arial Nova Light" w:cs="Arial"/>
          <w:color w:val="auto"/>
          <w:sz w:val="20"/>
          <w:szCs w:val="20"/>
          <w:lang w:eastAsia="es-ES"/>
        </w:rPr>
        <w:t xml:space="preserve"> </w:t>
      </w:r>
      <w:r w:rsidR="00AC3761" w:rsidRPr="001A26BC">
        <w:rPr>
          <w:rFonts w:ascii="Arial Nova Light" w:hAnsi="Arial Nova Light" w:cs="Arial"/>
          <w:color w:val="auto"/>
          <w:sz w:val="20"/>
          <w:szCs w:val="20"/>
          <w:lang w:eastAsia="es-ES"/>
        </w:rPr>
        <w:t xml:space="preserve">La </w:t>
      </w:r>
      <w:r w:rsidR="00AC3761">
        <w:rPr>
          <w:rFonts w:ascii="Arial Nova Light" w:hAnsi="Arial Nova Light" w:cs="Arial"/>
          <w:color w:val="auto"/>
          <w:sz w:val="20"/>
          <w:szCs w:val="20"/>
          <w:lang w:eastAsia="es-ES"/>
        </w:rPr>
        <w:t xml:space="preserve">propuesta </w:t>
      </w:r>
      <w:r w:rsidRPr="001A26BC">
        <w:rPr>
          <w:rFonts w:ascii="Arial Nova Light" w:hAnsi="Arial Nova Light" w:cs="Arial"/>
          <w:color w:val="auto"/>
          <w:sz w:val="20"/>
          <w:szCs w:val="20"/>
          <w:lang w:eastAsia="es-ES"/>
        </w:rPr>
        <w:t xml:space="preserve">deberá encontrarse dentro del sobre cerrado y firmado por el </w:t>
      </w:r>
      <w:r w:rsidR="00F43742" w:rsidRPr="00F43742">
        <w:rPr>
          <w:rFonts w:ascii="Arial Nova Light" w:hAnsi="Arial Nova Light" w:cs="Arial"/>
          <w:b/>
          <w:bCs/>
          <w:color w:val="auto"/>
          <w:sz w:val="20"/>
          <w:szCs w:val="20"/>
          <w:lang w:eastAsia="es-ES"/>
        </w:rPr>
        <w:t>“LICITANTE”</w:t>
      </w:r>
      <w:r w:rsidRPr="001A26BC">
        <w:rPr>
          <w:rFonts w:ascii="Arial Nova Light" w:hAnsi="Arial Nova Light" w:cs="Arial"/>
          <w:color w:val="auto"/>
          <w:sz w:val="20"/>
          <w:szCs w:val="20"/>
          <w:lang w:eastAsia="es-ES"/>
        </w:rPr>
        <w:t xml:space="preserve"> y/o representante.</w:t>
      </w:r>
    </w:p>
    <w:p w14:paraId="751DCDA7" w14:textId="43E447AB" w:rsidR="003420CB" w:rsidRPr="001A26BC" w:rsidRDefault="003420CB" w:rsidP="006511F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Plazo de entrega</w:t>
      </w:r>
      <w:r w:rsidRPr="001A26BC">
        <w:rPr>
          <w:rFonts w:ascii="Arial Nova Light" w:hAnsi="Arial Nova Light" w:cs="Arial"/>
          <w:color w:val="auto"/>
          <w:sz w:val="20"/>
          <w:szCs w:val="20"/>
          <w:lang w:eastAsia="es-ES"/>
        </w:rPr>
        <w:t xml:space="preserve">: </w:t>
      </w:r>
      <w:r w:rsidR="00AC3761" w:rsidRPr="001A26BC">
        <w:rPr>
          <w:rFonts w:ascii="Arial Nova Light" w:hAnsi="Arial Nova Light" w:cs="Arial"/>
          <w:color w:val="auto"/>
          <w:sz w:val="20"/>
          <w:szCs w:val="20"/>
          <w:lang w:eastAsia="es-ES"/>
        </w:rPr>
        <w:t xml:space="preserve">La </w:t>
      </w:r>
      <w:r w:rsidR="00AC3761">
        <w:rPr>
          <w:rFonts w:ascii="Arial Nova Light" w:hAnsi="Arial Nova Light" w:cs="Arial"/>
          <w:color w:val="auto"/>
          <w:sz w:val="20"/>
          <w:szCs w:val="20"/>
          <w:lang w:eastAsia="es-ES"/>
        </w:rPr>
        <w:t xml:space="preserve">propuesta </w:t>
      </w:r>
      <w:r w:rsidRPr="001A26BC">
        <w:rPr>
          <w:rFonts w:ascii="Arial Nova Light" w:hAnsi="Arial Nova Light" w:cs="Arial"/>
          <w:color w:val="auto"/>
          <w:sz w:val="20"/>
          <w:szCs w:val="20"/>
          <w:lang w:eastAsia="es-ES"/>
        </w:rPr>
        <w:t>deberá ser entregada dentro del día y la hora establecida en el calendario</w:t>
      </w:r>
      <w:r w:rsidR="00CC2506">
        <w:rPr>
          <w:rFonts w:ascii="Arial Nova Light" w:hAnsi="Arial Nova Light" w:cs="Arial"/>
          <w:color w:val="auto"/>
          <w:sz w:val="20"/>
          <w:szCs w:val="20"/>
          <w:lang w:eastAsia="es-ES"/>
        </w:rPr>
        <w:t>.</w:t>
      </w:r>
    </w:p>
    <w:p w14:paraId="136765E0" w14:textId="38186E2B" w:rsidR="003420CB" w:rsidRPr="001A26BC" w:rsidRDefault="003420CB" w:rsidP="006511F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Formato</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 xml:space="preserve">a </w:t>
      </w:r>
      <w:r w:rsidR="00CC2506">
        <w:rPr>
          <w:rFonts w:ascii="Arial Nova Light" w:hAnsi="Arial Nova Light" w:cs="Arial"/>
          <w:color w:val="auto"/>
          <w:sz w:val="20"/>
          <w:szCs w:val="20"/>
          <w:lang w:eastAsia="es-ES"/>
        </w:rPr>
        <w:t>propuesta</w:t>
      </w:r>
      <w:r w:rsidRPr="001A26BC">
        <w:rPr>
          <w:rFonts w:ascii="Arial Nova Light" w:hAnsi="Arial Nova Light" w:cs="Arial"/>
          <w:color w:val="auto"/>
          <w:sz w:val="20"/>
          <w:szCs w:val="20"/>
          <w:lang w:eastAsia="es-ES"/>
        </w:rPr>
        <w:t>, preferentemente deberá presentarse en hoja tamaño carta.</w:t>
      </w:r>
    </w:p>
    <w:p w14:paraId="00BBEC90" w14:textId="1C472C7C" w:rsidR="003420CB" w:rsidRPr="001A26BC" w:rsidRDefault="003420CB" w:rsidP="006511F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Forma de entrega</w:t>
      </w:r>
      <w:r w:rsidRPr="001A26BC">
        <w:rPr>
          <w:rFonts w:ascii="Arial Nova Light" w:hAnsi="Arial Nova Light" w:cs="Arial"/>
          <w:color w:val="auto"/>
          <w:sz w:val="20"/>
          <w:szCs w:val="20"/>
          <w:lang w:eastAsia="es-ES"/>
        </w:rPr>
        <w:t xml:space="preserve">: </w:t>
      </w:r>
      <w:r w:rsidR="00AC3761" w:rsidRPr="001A26BC">
        <w:rPr>
          <w:rFonts w:ascii="Arial Nova Light" w:hAnsi="Arial Nova Light" w:cs="Arial"/>
          <w:color w:val="auto"/>
          <w:sz w:val="20"/>
          <w:szCs w:val="20"/>
          <w:lang w:eastAsia="es-ES"/>
        </w:rPr>
        <w:t xml:space="preserve">La </w:t>
      </w:r>
      <w:r w:rsidR="00AC3761">
        <w:rPr>
          <w:rFonts w:ascii="Arial Nova Light" w:hAnsi="Arial Nova Light" w:cs="Arial"/>
          <w:color w:val="auto"/>
          <w:sz w:val="20"/>
          <w:szCs w:val="20"/>
          <w:lang w:eastAsia="es-ES"/>
        </w:rPr>
        <w:t xml:space="preserve">propuesta </w:t>
      </w:r>
      <w:r w:rsidRPr="001A26BC">
        <w:rPr>
          <w:rFonts w:ascii="Arial Nova Light" w:hAnsi="Arial Nova Light" w:cs="Arial"/>
          <w:color w:val="auto"/>
          <w:sz w:val="20"/>
          <w:szCs w:val="20"/>
          <w:lang w:eastAsia="es-ES"/>
        </w:rPr>
        <w:t>deberá integrar todos los documentos establecidos en el anexo 3 – Índice de la Proposición y la USB con el Anexo 5 - Propuesta Económica en formato Excel.</w:t>
      </w:r>
    </w:p>
    <w:p w14:paraId="446F0DE7" w14:textId="718241BF" w:rsidR="003420CB" w:rsidRPr="001A26BC" w:rsidRDefault="003420CB" w:rsidP="006511F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Firma</w:t>
      </w:r>
      <w:r w:rsidRPr="001A26BC">
        <w:rPr>
          <w:rFonts w:ascii="Arial Nova Light" w:hAnsi="Arial Nova Light" w:cs="Arial"/>
          <w:color w:val="auto"/>
          <w:sz w:val="20"/>
          <w:szCs w:val="20"/>
          <w:lang w:eastAsia="es-ES"/>
        </w:rPr>
        <w:t xml:space="preserve">: Todos los documentos que conforman la </w:t>
      </w:r>
      <w:r w:rsidR="00AC3761">
        <w:rPr>
          <w:rFonts w:ascii="Arial Nova Light" w:hAnsi="Arial Nova Light" w:cs="Arial"/>
          <w:color w:val="auto"/>
          <w:sz w:val="20"/>
          <w:szCs w:val="20"/>
          <w:lang w:eastAsia="es-ES"/>
        </w:rPr>
        <w:t xml:space="preserve">propuesta </w:t>
      </w:r>
      <w:r w:rsidRPr="001A26BC">
        <w:rPr>
          <w:rFonts w:ascii="Arial Nova Light" w:hAnsi="Arial Nova Light" w:cs="Arial"/>
          <w:color w:val="auto"/>
          <w:sz w:val="20"/>
          <w:szCs w:val="20"/>
          <w:lang w:eastAsia="es-ES"/>
        </w:rPr>
        <w:t xml:space="preserve">deberán estar firmados por el </w:t>
      </w:r>
      <w:r w:rsidR="00F43742" w:rsidRPr="00F43742">
        <w:rPr>
          <w:rFonts w:ascii="Arial Nova Light" w:hAnsi="Arial Nova Light" w:cs="Arial"/>
          <w:b/>
          <w:bCs/>
          <w:color w:val="auto"/>
          <w:sz w:val="20"/>
          <w:szCs w:val="20"/>
          <w:lang w:eastAsia="es-ES"/>
        </w:rPr>
        <w:t>“LICITANTE”</w:t>
      </w:r>
      <w:r w:rsidR="00F43742" w:rsidRPr="001A26BC">
        <w:rPr>
          <w:rFonts w:ascii="Arial Nova Light" w:hAnsi="Arial Nova Light" w:cs="Arial"/>
          <w:color w:val="auto"/>
          <w:sz w:val="20"/>
          <w:szCs w:val="20"/>
          <w:lang w:eastAsia="es-ES"/>
        </w:rPr>
        <w:t xml:space="preserve"> y/o representante</w:t>
      </w:r>
      <w:r w:rsidRPr="001A26BC">
        <w:rPr>
          <w:rFonts w:ascii="Arial Nova Light" w:hAnsi="Arial Nova Light" w:cs="Arial"/>
          <w:color w:val="auto"/>
          <w:sz w:val="20"/>
          <w:szCs w:val="20"/>
          <w:lang w:eastAsia="es-ES"/>
        </w:rPr>
        <w:t>, preferentemente en tinta azul.</w:t>
      </w:r>
    </w:p>
    <w:p w14:paraId="73753C98" w14:textId="04E76B27" w:rsidR="003420CB" w:rsidRPr="001A26BC" w:rsidRDefault="003420CB" w:rsidP="006511F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Idioma</w:t>
      </w:r>
      <w:r w:rsidRPr="001A26BC">
        <w:rPr>
          <w:rFonts w:ascii="Arial Nova Light" w:hAnsi="Arial Nova Light" w:cs="Arial"/>
          <w:color w:val="auto"/>
          <w:sz w:val="20"/>
          <w:szCs w:val="20"/>
          <w:lang w:eastAsia="es-ES"/>
        </w:rPr>
        <w:t xml:space="preserve">: </w:t>
      </w:r>
      <w:r w:rsidR="00AC3761" w:rsidRPr="001A26BC">
        <w:rPr>
          <w:rFonts w:ascii="Arial Nova Light" w:hAnsi="Arial Nova Light" w:cs="Arial"/>
          <w:color w:val="auto"/>
          <w:sz w:val="20"/>
          <w:szCs w:val="20"/>
          <w:lang w:eastAsia="es-ES"/>
        </w:rPr>
        <w:t xml:space="preserve">La </w:t>
      </w:r>
      <w:r w:rsidR="00AC3761">
        <w:rPr>
          <w:rFonts w:ascii="Arial Nova Light" w:hAnsi="Arial Nova Light" w:cs="Arial"/>
          <w:color w:val="auto"/>
          <w:sz w:val="20"/>
          <w:szCs w:val="20"/>
          <w:lang w:eastAsia="es-ES"/>
        </w:rPr>
        <w:t>propuesta</w:t>
      </w:r>
      <w:r w:rsidRPr="001A26BC">
        <w:rPr>
          <w:rFonts w:ascii="Arial Nova Light" w:hAnsi="Arial Nova Light" w:cs="Arial"/>
          <w:color w:val="auto"/>
          <w:sz w:val="20"/>
          <w:szCs w:val="20"/>
          <w:lang w:eastAsia="es-ES"/>
        </w:rPr>
        <w:t>, documentación, anexos, declaraciones y cartas, en general toda la prop</w:t>
      </w:r>
      <w:r w:rsidR="00CC2506">
        <w:rPr>
          <w:rFonts w:ascii="Arial Nova Light" w:hAnsi="Arial Nova Light" w:cs="Arial"/>
          <w:color w:val="auto"/>
          <w:sz w:val="20"/>
          <w:szCs w:val="20"/>
          <w:lang w:eastAsia="es-ES"/>
        </w:rPr>
        <w:t>uesta</w:t>
      </w:r>
      <w:r w:rsidRPr="001A26BC">
        <w:rPr>
          <w:rFonts w:ascii="Arial Nova Light" w:hAnsi="Arial Nova Light" w:cs="Arial"/>
          <w:color w:val="auto"/>
          <w:sz w:val="20"/>
          <w:szCs w:val="20"/>
          <w:lang w:eastAsia="es-ES"/>
        </w:rPr>
        <w:t xml:space="preserve"> deberá ser presentada en español y/o con su debida traducción.</w:t>
      </w:r>
    </w:p>
    <w:p w14:paraId="10AB10B9" w14:textId="1214A12B" w:rsidR="003420CB" w:rsidRPr="001A26BC" w:rsidRDefault="003420CB" w:rsidP="006511FC">
      <w:pPr>
        <w:pStyle w:val="Normal1"/>
        <w:numPr>
          <w:ilvl w:val="3"/>
          <w:numId w:val="22"/>
        </w:numPr>
        <w:spacing w:line="240" w:lineRule="auto"/>
        <w:ind w:left="993" w:right="51"/>
        <w:contextualSpacing w:val="0"/>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Folio:</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w:t>
      </w:r>
      <w:r w:rsidR="00AC3761">
        <w:rPr>
          <w:rFonts w:ascii="Arial Nova Light" w:hAnsi="Arial Nova Light" w:cs="Arial"/>
          <w:color w:val="auto"/>
          <w:sz w:val="20"/>
          <w:szCs w:val="20"/>
          <w:lang w:eastAsia="es-ES"/>
        </w:rPr>
        <w:t xml:space="preserve"> propuesta</w:t>
      </w:r>
      <w:r w:rsidRPr="001A26BC">
        <w:rPr>
          <w:rFonts w:ascii="Arial Nova Light" w:hAnsi="Arial Nova Light" w:cs="Arial"/>
          <w:color w:val="auto"/>
          <w:sz w:val="20"/>
          <w:szCs w:val="20"/>
          <w:lang w:eastAsia="es-ES"/>
        </w:rPr>
        <w:t>, preferentemente deberá encontrarse foliada</w:t>
      </w:r>
      <w:r w:rsidR="00CC2506">
        <w:rPr>
          <w:rFonts w:ascii="Arial Nova Light" w:hAnsi="Arial Nova Light" w:cs="Arial"/>
          <w:color w:val="auto"/>
          <w:sz w:val="20"/>
          <w:szCs w:val="20"/>
          <w:lang w:eastAsia="es-ES"/>
        </w:rPr>
        <w:t xml:space="preserve"> en</w:t>
      </w:r>
      <w:r w:rsidRPr="001A26BC">
        <w:rPr>
          <w:rFonts w:ascii="Arial Nova Light" w:hAnsi="Arial Nova Light" w:cs="Arial"/>
          <w:color w:val="auto"/>
          <w:sz w:val="20"/>
          <w:szCs w:val="20"/>
          <w:lang w:eastAsia="es-ES"/>
        </w:rPr>
        <w:t xml:space="preserve"> la totalidad de sus páginas.</w:t>
      </w:r>
    </w:p>
    <w:p w14:paraId="43CBBE7A" w14:textId="77777777" w:rsidR="003420CB" w:rsidRPr="001A26BC" w:rsidRDefault="003420CB" w:rsidP="006511FC">
      <w:pPr>
        <w:pStyle w:val="Normal1"/>
        <w:spacing w:line="240" w:lineRule="auto"/>
        <w:ind w:left="426" w:right="51"/>
        <w:contextualSpacing w:val="0"/>
        <w:rPr>
          <w:rFonts w:ascii="Arial Nova Light" w:eastAsia="Arial" w:hAnsi="Arial Nova Light" w:cs="Arial"/>
          <w:b/>
          <w:color w:val="auto"/>
          <w:sz w:val="20"/>
          <w:szCs w:val="20"/>
        </w:rPr>
      </w:pPr>
    </w:p>
    <w:p w14:paraId="742C14A9" w14:textId="695E37F5" w:rsidR="00DB3506" w:rsidRPr="001A26BC" w:rsidRDefault="00AD7E60" w:rsidP="006511F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3" w:name="_Toc189564842"/>
      <w:r w:rsidRPr="001A26BC">
        <w:rPr>
          <w:rFonts w:ascii="Arial Nova Light" w:hAnsi="Arial Nova Light" w:cs="Arial"/>
          <w:lang w:val="es-MX"/>
        </w:rPr>
        <w:t>Requisitos de la propuesta técnica</w:t>
      </w:r>
      <w:r w:rsidR="00DB3506" w:rsidRPr="001A26BC">
        <w:rPr>
          <w:rFonts w:ascii="Arial Nova Light" w:hAnsi="Arial Nova Light" w:cs="Arial"/>
          <w:lang w:val="es-MX"/>
        </w:rPr>
        <w:t>.</w:t>
      </w:r>
      <w:bookmarkEnd w:id="23"/>
    </w:p>
    <w:p w14:paraId="1A9FF0D1" w14:textId="2FD96368" w:rsidR="00DB3506" w:rsidRPr="001A26BC" w:rsidRDefault="00DB3506" w:rsidP="006511FC">
      <w:pPr>
        <w:pStyle w:val="Normal1"/>
        <w:spacing w:line="240" w:lineRule="auto"/>
        <w:ind w:left="567" w:right="51" w:hanging="425"/>
        <w:contextualSpacing w:val="0"/>
        <w:rPr>
          <w:rFonts w:ascii="Arial Nova Light" w:hAnsi="Arial Nova Light" w:cs="Arial"/>
          <w:color w:val="auto"/>
          <w:sz w:val="20"/>
          <w:szCs w:val="20"/>
        </w:rPr>
      </w:pPr>
    </w:p>
    <w:p w14:paraId="7E6849F6" w14:textId="77777777" w:rsidR="00C07C48" w:rsidRPr="001A26BC" w:rsidRDefault="00C07C48" w:rsidP="006511FC">
      <w:pPr>
        <w:pStyle w:val="Normal1"/>
        <w:numPr>
          <w:ilvl w:val="0"/>
          <w:numId w:val="11"/>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Contenido</w:t>
      </w:r>
      <w:r w:rsidRPr="001A26BC">
        <w:rPr>
          <w:rFonts w:ascii="Arial Nova Light" w:eastAsia="Arial" w:hAnsi="Arial Nova Light" w:cs="Arial"/>
          <w:color w:val="auto"/>
          <w:sz w:val="20"/>
          <w:szCs w:val="20"/>
        </w:rPr>
        <w:t>.</w:t>
      </w:r>
    </w:p>
    <w:p w14:paraId="7CEB986A" w14:textId="7A0FC0D3" w:rsidR="00C07C48" w:rsidRPr="001A26BC" w:rsidRDefault="00C07C48" w:rsidP="006511F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El nombre del bien o servicio</w:t>
      </w:r>
      <w:r w:rsidRPr="001A26BC">
        <w:rPr>
          <w:rFonts w:ascii="Arial Nova Light" w:eastAsia="Arial" w:hAnsi="Arial Nova Light" w:cs="Arial"/>
          <w:color w:val="auto"/>
          <w:sz w:val="20"/>
          <w:szCs w:val="20"/>
        </w:rPr>
        <w:t xml:space="preserve"> objeto de la licitación deberá coincidir exacto con lo solicitado por el </w:t>
      </w:r>
      <w:r w:rsidR="00AD7E60" w:rsidRPr="00F43742">
        <w:rPr>
          <w:rFonts w:ascii="Arial Nova Light" w:eastAsia="Arial" w:hAnsi="Arial Nova Light" w:cs="Arial"/>
          <w:b/>
          <w:bCs/>
          <w:color w:val="auto"/>
          <w:sz w:val="20"/>
          <w:szCs w:val="20"/>
        </w:rPr>
        <w:t>“ÁREA REQUIRENTE”</w:t>
      </w:r>
      <w:r w:rsidRPr="00F43742">
        <w:rPr>
          <w:rFonts w:ascii="Arial Nova Light" w:eastAsia="Arial" w:hAnsi="Arial Nova Light" w:cs="Arial"/>
          <w:b/>
          <w:bCs/>
          <w:color w:val="auto"/>
          <w:sz w:val="20"/>
          <w:szCs w:val="20"/>
        </w:rPr>
        <w:t>.</w:t>
      </w:r>
    </w:p>
    <w:p w14:paraId="7133AAE1" w14:textId="493510DC" w:rsidR="00C07C48" w:rsidRPr="001A26BC" w:rsidRDefault="00CD6BCB" w:rsidP="006511F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lastRenderedPageBreak/>
        <w:t>Número de partida</w:t>
      </w:r>
      <w:r w:rsidR="00C07C48" w:rsidRPr="001A26BC">
        <w:rPr>
          <w:rFonts w:ascii="Arial Nova Light" w:eastAsia="Arial" w:hAnsi="Arial Nova Light" w:cs="Arial"/>
          <w:color w:val="auto"/>
          <w:sz w:val="20"/>
          <w:szCs w:val="20"/>
        </w:rPr>
        <w:t xml:space="preserve">: </w:t>
      </w:r>
      <w:r w:rsidRPr="001A26BC">
        <w:rPr>
          <w:rFonts w:ascii="Arial Nova Light" w:eastAsia="Arial" w:hAnsi="Arial Nova Light" w:cs="Arial"/>
          <w:color w:val="auto"/>
          <w:sz w:val="20"/>
          <w:szCs w:val="20"/>
        </w:rPr>
        <w:t>N</w:t>
      </w:r>
      <w:r w:rsidR="00C07C48" w:rsidRPr="001A26BC">
        <w:rPr>
          <w:rFonts w:ascii="Arial Nova Light" w:eastAsia="Arial" w:hAnsi="Arial Nova Light" w:cs="Arial"/>
          <w:color w:val="auto"/>
          <w:sz w:val="20"/>
          <w:szCs w:val="20"/>
        </w:rPr>
        <w:t>úmero de partida de acuerdo con el anexo 1.</w:t>
      </w:r>
    </w:p>
    <w:p w14:paraId="51BB5AF5" w14:textId="5E6E5199" w:rsidR="00C07C48" w:rsidRPr="001A26BC" w:rsidRDefault="00C07C48" w:rsidP="006511F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Cantidad</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N</w:t>
      </w:r>
      <w:r w:rsidRPr="001A26BC">
        <w:rPr>
          <w:rFonts w:ascii="Arial Nova Light" w:eastAsia="Arial" w:hAnsi="Arial Nova Light" w:cs="Arial"/>
          <w:color w:val="auto"/>
          <w:sz w:val="20"/>
          <w:szCs w:val="20"/>
        </w:rPr>
        <w:t>úmero de piezas o servicios a proveer.</w:t>
      </w:r>
    </w:p>
    <w:p w14:paraId="2D5CAC42" w14:textId="200816A8" w:rsidR="00C07C48" w:rsidRPr="000B5669" w:rsidRDefault="00C07C48" w:rsidP="006511F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Descripción detallada</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 xml:space="preserve">escripción clara y detallada de las características específicas y técnicas de los productos o </w:t>
      </w:r>
      <w:r w:rsidRPr="000B5669">
        <w:rPr>
          <w:rFonts w:ascii="Arial Nova Light" w:eastAsia="Arial" w:hAnsi="Arial Nova Light" w:cs="Arial"/>
          <w:color w:val="auto"/>
          <w:sz w:val="20"/>
          <w:szCs w:val="20"/>
        </w:rPr>
        <w:t>servicios</w:t>
      </w:r>
      <w:r w:rsidR="00CC2506">
        <w:rPr>
          <w:rFonts w:ascii="Arial Nova Light" w:eastAsia="Arial" w:hAnsi="Arial Nova Light" w:cs="Arial"/>
          <w:color w:val="auto"/>
          <w:sz w:val="20"/>
          <w:szCs w:val="20"/>
        </w:rPr>
        <w:t>.</w:t>
      </w:r>
    </w:p>
    <w:p w14:paraId="0EF8BF27" w14:textId="77777777" w:rsidR="00CD6BCB" w:rsidRPr="000B5669" w:rsidRDefault="00CD6BCB" w:rsidP="006511FC">
      <w:pPr>
        <w:pStyle w:val="Normal1"/>
        <w:spacing w:line="240" w:lineRule="auto"/>
        <w:ind w:left="709" w:right="51"/>
        <w:rPr>
          <w:rFonts w:ascii="Arial Nova Light" w:eastAsia="Arial" w:hAnsi="Arial Nova Light" w:cs="Arial"/>
          <w:color w:val="auto"/>
          <w:sz w:val="20"/>
          <w:szCs w:val="20"/>
        </w:rPr>
      </w:pPr>
    </w:p>
    <w:p w14:paraId="7DDC7EB6" w14:textId="1A361293" w:rsidR="00C07C48" w:rsidRPr="000B5669" w:rsidRDefault="00C07C48" w:rsidP="006511FC">
      <w:pPr>
        <w:pStyle w:val="Normal1"/>
        <w:numPr>
          <w:ilvl w:val="0"/>
          <w:numId w:val="11"/>
        </w:numPr>
        <w:spacing w:line="240" w:lineRule="auto"/>
        <w:ind w:left="426" w:right="51"/>
        <w:rPr>
          <w:rFonts w:ascii="Arial Nova Light" w:eastAsia="Arial" w:hAnsi="Arial Nova Light" w:cs="Arial"/>
          <w:color w:val="auto"/>
          <w:sz w:val="20"/>
          <w:szCs w:val="20"/>
        </w:rPr>
      </w:pPr>
      <w:r w:rsidRPr="000B5669">
        <w:rPr>
          <w:rFonts w:ascii="Arial Nova Light" w:eastAsia="Arial" w:hAnsi="Arial Nova Light" w:cs="Arial"/>
          <w:b/>
          <w:bCs/>
          <w:color w:val="auto"/>
          <w:sz w:val="20"/>
          <w:szCs w:val="20"/>
        </w:rPr>
        <w:t>Ficha técnica de los bienes y servicios</w:t>
      </w:r>
      <w:r w:rsidR="00CD6BCB" w:rsidRPr="000B5669">
        <w:rPr>
          <w:rFonts w:ascii="Arial Nova Light" w:eastAsia="Arial" w:hAnsi="Arial Nova Light" w:cs="Arial"/>
          <w:color w:val="auto"/>
          <w:sz w:val="20"/>
          <w:szCs w:val="20"/>
        </w:rPr>
        <w:t>.</w:t>
      </w:r>
      <w:r w:rsidRPr="000B5669">
        <w:rPr>
          <w:rFonts w:ascii="Arial Nova Light" w:eastAsia="Arial" w:hAnsi="Arial Nova Light" w:cs="Arial"/>
          <w:color w:val="auto"/>
          <w:sz w:val="20"/>
          <w:szCs w:val="20"/>
        </w:rPr>
        <w:t xml:space="preserve"> </w:t>
      </w:r>
      <w:r w:rsidR="00CD6BCB" w:rsidRPr="000B5669">
        <w:rPr>
          <w:rFonts w:ascii="Arial Nova Light" w:eastAsia="Arial" w:hAnsi="Arial Nova Light" w:cs="Arial"/>
          <w:color w:val="auto"/>
          <w:sz w:val="20"/>
          <w:szCs w:val="20"/>
        </w:rPr>
        <w:t>D</w:t>
      </w:r>
      <w:r w:rsidRPr="000B5669">
        <w:rPr>
          <w:rFonts w:ascii="Arial Nova Light" w:eastAsia="Arial" w:hAnsi="Arial Nova Light" w:cs="Arial"/>
          <w:color w:val="auto"/>
          <w:sz w:val="20"/>
          <w:szCs w:val="20"/>
        </w:rPr>
        <w:t>eberá presentar ficha técnica de los productos o servicios, incluyendo su marca, modelo, color, tamaño y demás características, garantía y tiempo de entrega (siempre y cuando se solicite en los requisitos técnicos del Anexo 1).</w:t>
      </w:r>
    </w:p>
    <w:p w14:paraId="104DCD90" w14:textId="77777777" w:rsidR="00CD6BCB" w:rsidRPr="001A26BC" w:rsidRDefault="00CD6BCB" w:rsidP="006511FC">
      <w:pPr>
        <w:pStyle w:val="Normal1"/>
        <w:spacing w:line="240" w:lineRule="auto"/>
        <w:ind w:left="426" w:right="51"/>
        <w:rPr>
          <w:rFonts w:ascii="Arial Nova Light" w:eastAsia="Arial" w:hAnsi="Arial Nova Light" w:cs="Arial"/>
          <w:color w:val="auto"/>
          <w:sz w:val="20"/>
          <w:szCs w:val="20"/>
        </w:rPr>
      </w:pPr>
    </w:p>
    <w:p w14:paraId="4EF72E1A" w14:textId="7B09EF31" w:rsidR="00BD2D1C" w:rsidRPr="001A26BC" w:rsidRDefault="00C07C48" w:rsidP="006511FC">
      <w:pPr>
        <w:pStyle w:val="Normal1"/>
        <w:numPr>
          <w:ilvl w:val="0"/>
          <w:numId w:val="11"/>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Propuesta Técnica</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E</w:t>
      </w:r>
      <w:r w:rsidRPr="001A26BC">
        <w:rPr>
          <w:rFonts w:ascii="Arial Nova Light" w:eastAsia="Arial" w:hAnsi="Arial Nova Light" w:cs="Arial"/>
          <w:color w:val="auto"/>
          <w:sz w:val="20"/>
          <w:szCs w:val="20"/>
        </w:rPr>
        <w:t xml:space="preserve">l </w:t>
      </w:r>
      <w:r w:rsidR="00CD6BCB" w:rsidRPr="0060178E">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presentar la propuesta técnica de acuerdo con l</w:t>
      </w:r>
      <w:r w:rsidR="00CC2506">
        <w:rPr>
          <w:rFonts w:ascii="Arial Nova Light" w:eastAsia="Arial" w:hAnsi="Arial Nova Light" w:cs="Arial"/>
          <w:color w:val="auto"/>
          <w:sz w:val="20"/>
          <w:szCs w:val="20"/>
        </w:rPr>
        <w:t>o</w:t>
      </w:r>
      <w:r w:rsidRPr="001A26BC">
        <w:rPr>
          <w:rFonts w:ascii="Arial Nova Light" w:eastAsia="Arial" w:hAnsi="Arial Nova Light" w:cs="Arial"/>
          <w:color w:val="auto"/>
          <w:sz w:val="20"/>
          <w:szCs w:val="20"/>
        </w:rPr>
        <w:t xml:space="preserve"> establecid</w:t>
      </w:r>
      <w:r w:rsidR="00CC2506">
        <w:rPr>
          <w:rFonts w:ascii="Arial Nova Light" w:eastAsia="Arial" w:hAnsi="Arial Nova Light" w:cs="Arial"/>
          <w:color w:val="auto"/>
          <w:sz w:val="20"/>
          <w:szCs w:val="20"/>
        </w:rPr>
        <w:t>o</w:t>
      </w:r>
      <w:r w:rsidRPr="001A26BC">
        <w:rPr>
          <w:rFonts w:ascii="Arial Nova Light" w:eastAsia="Arial" w:hAnsi="Arial Nova Light" w:cs="Arial"/>
          <w:color w:val="auto"/>
          <w:sz w:val="20"/>
          <w:szCs w:val="20"/>
        </w:rPr>
        <w:t xml:space="preserve"> en el “Anexo 1” para ser evaluado de acuerdo con el mismo y cumplir las especificaciones técnicas mínimas necesarias.</w:t>
      </w:r>
    </w:p>
    <w:p w14:paraId="1EDDED16" w14:textId="77777777" w:rsidR="00C07C48" w:rsidRPr="001A26BC" w:rsidRDefault="00C07C48" w:rsidP="006511FC">
      <w:pPr>
        <w:pStyle w:val="Normal1"/>
        <w:spacing w:line="240" w:lineRule="auto"/>
        <w:ind w:left="426" w:right="51"/>
        <w:contextualSpacing w:val="0"/>
        <w:rPr>
          <w:rFonts w:ascii="Arial Nova Light" w:hAnsi="Arial Nova Light" w:cs="Arial"/>
          <w:color w:val="auto"/>
          <w:sz w:val="20"/>
          <w:szCs w:val="20"/>
        </w:rPr>
      </w:pPr>
    </w:p>
    <w:p w14:paraId="4E9095D0" w14:textId="39DE20E3" w:rsidR="00655B5C" w:rsidRPr="001A26BC" w:rsidRDefault="004E560C" w:rsidP="006511F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4" w:name="_Toc189564843"/>
      <w:r w:rsidRPr="001A26BC">
        <w:rPr>
          <w:rFonts w:ascii="Arial Nova Light" w:hAnsi="Arial Nova Light" w:cs="Arial"/>
          <w:lang w:val="es-MX"/>
        </w:rPr>
        <w:t>Requisitos de la propuesta económica</w:t>
      </w:r>
      <w:r w:rsidR="000A7AA3" w:rsidRPr="001A26BC">
        <w:rPr>
          <w:rFonts w:ascii="Arial Nova Light" w:hAnsi="Arial Nova Light" w:cs="Arial"/>
          <w:lang w:val="es-MX"/>
        </w:rPr>
        <w:t>.</w:t>
      </w:r>
      <w:bookmarkEnd w:id="24"/>
      <w:r w:rsidR="000A7AA3" w:rsidRPr="001A26BC">
        <w:rPr>
          <w:rFonts w:ascii="Arial Nova Light" w:hAnsi="Arial Nova Light" w:cs="Arial"/>
          <w:lang w:val="es-MX"/>
        </w:rPr>
        <w:t xml:space="preserve"> </w:t>
      </w:r>
    </w:p>
    <w:p w14:paraId="2F04F12D" w14:textId="1A157D93" w:rsidR="00655B5C" w:rsidRPr="001A26BC" w:rsidRDefault="00655B5C" w:rsidP="006511FC">
      <w:pPr>
        <w:pStyle w:val="Normal1"/>
        <w:spacing w:line="240" w:lineRule="auto"/>
        <w:ind w:right="51"/>
        <w:contextualSpacing w:val="0"/>
        <w:rPr>
          <w:rFonts w:ascii="Arial Nova Light" w:hAnsi="Arial Nova Light" w:cs="Arial"/>
          <w:color w:val="auto"/>
          <w:sz w:val="20"/>
          <w:szCs w:val="20"/>
          <w:lang w:eastAsia="es-ES"/>
        </w:rPr>
      </w:pPr>
    </w:p>
    <w:p w14:paraId="10C7D4C9" w14:textId="77777777" w:rsidR="00397DDF" w:rsidRPr="001A26BC" w:rsidRDefault="00397DDF" w:rsidP="006511F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Deberá establecer el precio unitario del bien o servicio y el importe total desglosando el I.V.A.</w:t>
      </w:r>
    </w:p>
    <w:p w14:paraId="5D3AE4E1" w14:textId="6E883B9B" w:rsidR="00397DDF" w:rsidRPr="001A26BC" w:rsidRDefault="00397DDF" w:rsidP="006511F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Tipo de cambio:</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eberá ser elaborado en moneda nacional, es decir pesos mexicanos MXN.</w:t>
      </w:r>
    </w:p>
    <w:p w14:paraId="376B7EFB" w14:textId="48E59BB1" w:rsidR="00397DDF" w:rsidRPr="001A26BC" w:rsidRDefault="00397DDF" w:rsidP="006511F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Impuestos:</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 xml:space="preserve">eberá ser elaborada considerando las retenciones de impuestos correspondientes a cada </w:t>
      </w:r>
      <w:r w:rsidR="00CC2506" w:rsidRPr="0060178E">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conforme al régimen fiscal en el que este tribute.</w:t>
      </w:r>
    </w:p>
    <w:p w14:paraId="31F32499" w14:textId="57F55D6F" w:rsidR="00397DDF" w:rsidRPr="001A26BC" w:rsidRDefault="00397DDF" w:rsidP="006511F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Incluir todos los costos:</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N</w:t>
      </w:r>
      <w:r w:rsidRPr="001A26BC">
        <w:rPr>
          <w:rFonts w:ascii="Arial Nova Light" w:eastAsia="Arial" w:hAnsi="Arial Nova Light" w:cs="Arial"/>
          <w:color w:val="auto"/>
          <w:sz w:val="20"/>
          <w:szCs w:val="20"/>
        </w:rPr>
        <w:t>o se aceptarán aumentos en la cotización, por lo tanto, la misma debe de considerar todos los costos y gastos implicados.</w:t>
      </w:r>
    </w:p>
    <w:p w14:paraId="1C90240E" w14:textId="57CFCB03" w:rsidR="00C91610" w:rsidRPr="001A26BC" w:rsidRDefault="00397DDF" w:rsidP="006511FC">
      <w:pPr>
        <w:pStyle w:val="Normal1"/>
        <w:numPr>
          <w:ilvl w:val="0"/>
          <w:numId w:val="23"/>
        </w:numPr>
        <w:spacing w:line="240" w:lineRule="auto"/>
        <w:ind w:left="426"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Entregar la propuesta económica de acuerdo con las presentes bases y al Anexo 5 – Propuesta Económica.</w:t>
      </w:r>
    </w:p>
    <w:p w14:paraId="02A4E6F0" w14:textId="7A3D19A2" w:rsidR="00655B5C" w:rsidRPr="001A26BC" w:rsidRDefault="00655B5C" w:rsidP="006511FC">
      <w:pPr>
        <w:pStyle w:val="Normal1"/>
        <w:spacing w:line="240" w:lineRule="auto"/>
        <w:ind w:right="51"/>
        <w:contextualSpacing w:val="0"/>
        <w:rPr>
          <w:rFonts w:ascii="Arial Nova Light" w:hAnsi="Arial Nova Light" w:cs="Arial"/>
          <w:color w:val="auto"/>
          <w:sz w:val="20"/>
          <w:szCs w:val="20"/>
          <w:lang w:eastAsia="es-ES"/>
        </w:rPr>
      </w:pPr>
    </w:p>
    <w:p w14:paraId="678C3425" w14:textId="16BBFA7C" w:rsidR="00E86704" w:rsidRPr="001A26BC" w:rsidRDefault="0055353E" w:rsidP="006511F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5" w:name="_Toc189564844"/>
      <w:r w:rsidRPr="001A26BC">
        <w:rPr>
          <w:rFonts w:ascii="Arial Nova Light" w:hAnsi="Arial Nova Light" w:cs="Arial"/>
          <w:lang w:val="es-MX"/>
        </w:rPr>
        <w:t>Anexos obligatorios para participar</w:t>
      </w:r>
      <w:r w:rsidR="00E86704" w:rsidRPr="001A26BC">
        <w:rPr>
          <w:rFonts w:ascii="Arial Nova Light" w:hAnsi="Arial Nova Light" w:cs="Arial"/>
          <w:lang w:val="es-MX"/>
        </w:rPr>
        <w:t>.</w:t>
      </w:r>
      <w:bookmarkEnd w:id="25"/>
      <w:r w:rsidRPr="001A26BC">
        <w:rPr>
          <w:rFonts w:ascii="Arial Nova Light" w:hAnsi="Arial Nova Light" w:cs="Arial"/>
          <w:lang w:val="es-MX"/>
        </w:rPr>
        <w:t xml:space="preserve"> </w:t>
      </w:r>
      <w:r w:rsidR="00E86704" w:rsidRPr="001A26BC">
        <w:rPr>
          <w:rFonts w:ascii="Arial Nova Light" w:hAnsi="Arial Nova Light" w:cs="Arial"/>
          <w:b w:val="0"/>
          <w:bCs/>
          <w:lang w:val="es-MX"/>
        </w:rPr>
        <w:t>Cada uno de los siguientes documentos son obligatorios para la evaluación de la propuesta.</w:t>
      </w:r>
    </w:p>
    <w:p w14:paraId="25AD6AD0" w14:textId="77777777" w:rsidR="00131050" w:rsidRDefault="00131050" w:rsidP="006511FC">
      <w:pPr>
        <w:pStyle w:val="Normal1"/>
        <w:spacing w:line="240" w:lineRule="auto"/>
        <w:ind w:left="567" w:right="51" w:hanging="567"/>
        <w:contextualSpacing w:val="0"/>
        <w:rPr>
          <w:rFonts w:ascii="Arial Nova Light" w:hAnsi="Arial Nova Light" w:cs="Arial"/>
          <w:color w:val="auto"/>
          <w:sz w:val="20"/>
          <w:szCs w:val="20"/>
          <w:lang w:eastAsia="es-ES"/>
        </w:rPr>
      </w:pPr>
    </w:p>
    <w:p w14:paraId="63D10EF2" w14:textId="33B706E1" w:rsidR="00131050" w:rsidRDefault="00131050" w:rsidP="006511FC">
      <w:pPr>
        <w:pStyle w:val="Normal1"/>
        <w:numPr>
          <w:ilvl w:val="3"/>
          <w:numId w:val="13"/>
        </w:numPr>
        <w:spacing w:line="240" w:lineRule="auto"/>
        <w:ind w:right="51"/>
        <w:contextualSpacing w:val="0"/>
        <w:rPr>
          <w:rFonts w:ascii="Arial Nova Light" w:hAnsi="Arial Nova Light" w:cs="Arial"/>
          <w:b/>
          <w:bCs/>
          <w:color w:val="auto"/>
          <w:sz w:val="20"/>
          <w:szCs w:val="20"/>
          <w:lang w:eastAsia="es-ES"/>
        </w:rPr>
      </w:pPr>
      <w:r w:rsidRPr="00131050">
        <w:rPr>
          <w:rFonts w:ascii="Arial Nova Light" w:hAnsi="Arial Nova Light" w:cs="Arial"/>
          <w:b/>
          <w:bCs/>
          <w:color w:val="auto"/>
          <w:sz w:val="20"/>
          <w:szCs w:val="20"/>
          <w:lang w:eastAsia="es-ES"/>
        </w:rPr>
        <w:t>Anexos de las presentes bases.</w:t>
      </w:r>
    </w:p>
    <w:p w14:paraId="3163A014" w14:textId="77777777" w:rsidR="00131050" w:rsidRPr="001F3904" w:rsidRDefault="00131050" w:rsidP="006511FC">
      <w:pPr>
        <w:pStyle w:val="Normal1"/>
        <w:spacing w:line="240" w:lineRule="auto"/>
        <w:ind w:left="1080" w:right="51"/>
        <w:contextualSpacing w:val="0"/>
        <w:rPr>
          <w:rFonts w:ascii="Arial Nova Light" w:hAnsi="Arial Nova Light" w:cs="Arial"/>
          <w:b/>
          <w:bCs/>
          <w:color w:val="auto"/>
          <w:sz w:val="20"/>
          <w:szCs w:val="20"/>
          <w:lang w:eastAsia="es-ES"/>
        </w:rPr>
      </w:pPr>
    </w:p>
    <w:p w14:paraId="0573BFCD" w14:textId="2F4CB79A" w:rsidR="00131050" w:rsidRPr="00131050" w:rsidRDefault="00131050" w:rsidP="006511FC">
      <w:pPr>
        <w:pStyle w:val="Prrafodelista"/>
        <w:numPr>
          <w:ilvl w:val="1"/>
          <w:numId w:val="38"/>
        </w:numPr>
        <w:tabs>
          <w:tab w:val="left" w:pos="2431"/>
        </w:tabs>
        <w:spacing w:line="240" w:lineRule="auto"/>
        <w:ind w:left="1418" w:right="51"/>
        <w:rPr>
          <w:rFonts w:ascii="Arial Nova Light" w:eastAsia="Arial" w:hAnsi="Arial Nova Light" w:cs="Arial"/>
          <w:bCs/>
          <w:sz w:val="20"/>
          <w:szCs w:val="20"/>
        </w:rPr>
      </w:pPr>
      <w:bookmarkStart w:id="26" w:name="_Hlk191471719"/>
      <w:r w:rsidRPr="00362B78">
        <w:rPr>
          <w:rFonts w:ascii="Arial Nova Light" w:eastAsia="Arial" w:hAnsi="Arial Nova Light" w:cs="Arial"/>
          <w:b/>
          <w:sz w:val="20"/>
          <w:szCs w:val="20"/>
        </w:rPr>
        <w:t>Propuesta Técnica</w:t>
      </w:r>
      <w:r w:rsidRPr="001A26BC">
        <w:rPr>
          <w:rFonts w:ascii="Arial Nova Light" w:eastAsia="Arial" w:hAnsi="Arial Nova Light" w:cs="Arial"/>
          <w:bCs/>
          <w:sz w:val="20"/>
          <w:szCs w:val="20"/>
        </w:rPr>
        <w:t xml:space="preserve"> (Deberá incluir todas las especificaciones, documentos de experiencia, certificaciones, contratos o demás requerimientos establecidos en el Anexo técnico) (Anexo 1).</w:t>
      </w:r>
    </w:p>
    <w:p w14:paraId="3D578953" w14:textId="1DA2B12D" w:rsidR="00BD72DE" w:rsidRPr="001A7306" w:rsidRDefault="00BD72DE" w:rsidP="006511FC">
      <w:pPr>
        <w:pStyle w:val="Prrafodelista"/>
        <w:numPr>
          <w:ilvl w:val="1"/>
          <w:numId w:val="38"/>
        </w:numPr>
        <w:tabs>
          <w:tab w:val="left" w:pos="2431"/>
        </w:tabs>
        <w:spacing w:line="240" w:lineRule="auto"/>
        <w:ind w:left="1418" w:right="51"/>
        <w:rPr>
          <w:rFonts w:ascii="Arial Nova Light" w:hAnsi="Arial Nova Light" w:cs="Arial"/>
          <w:sz w:val="20"/>
          <w:szCs w:val="20"/>
          <w:lang w:val="es-MX"/>
        </w:rPr>
      </w:pPr>
      <w:r w:rsidRPr="00C1702C">
        <w:rPr>
          <w:rFonts w:ascii="Arial Nova Light" w:hAnsi="Arial Nova Light" w:cs="Arial"/>
          <w:b/>
          <w:bCs/>
          <w:sz w:val="20"/>
          <w:szCs w:val="20"/>
          <w:lang w:val="es-MX"/>
        </w:rPr>
        <w:t>Anexo 2 - Manifiesto de Personalidad:</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que cuenta con personalidad jurídica para llevar a cabo el acto. </w:t>
      </w:r>
    </w:p>
    <w:p w14:paraId="623BFAC2" w14:textId="60BC2B90" w:rsidR="00BD72DE" w:rsidRPr="001A7306" w:rsidRDefault="00BD72DE" w:rsidP="006511FC">
      <w:pPr>
        <w:pStyle w:val="Prrafodelista"/>
        <w:numPr>
          <w:ilvl w:val="1"/>
          <w:numId w:val="38"/>
        </w:numPr>
        <w:tabs>
          <w:tab w:val="left" w:pos="2431"/>
        </w:tabs>
        <w:spacing w:line="240" w:lineRule="auto"/>
        <w:ind w:left="1418"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3 – </w:t>
      </w:r>
      <w:r w:rsidR="00636495" w:rsidRPr="00636495">
        <w:rPr>
          <w:rFonts w:ascii="Arial Nova Light" w:hAnsi="Arial Nova Light" w:cs="Arial"/>
          <w:b/>
          <w:bCs/>
          <w:sz w:val="20"/>
          <w:szCs w:val="20"/>
          <w:lang w:val="es-MX"/>
        </w:rPr>
        <w:t>Índice de la propuesta o proposición</w:t>
      </w:r>
      <w:r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L</w:t>
      </w:r>
      <w:r w:rsidRPr="001A7306">
        <w:rPr>
          <w:rFonts w:ascii="Arial Nova Light" w:hAnsi="Arial Nova Light" w:cs="Arial"/>
          <w:sz w:val="20"/>
          <w:szCs w:val="20"/>
          <w:lang w:val="es-MX"/>
        </w:rPr>
        <w:t xml:space="preserve">istado de documentos necesarios para presentar una propuesta. </w:t>
      </w:r>
    </w:p>
    <w:p w14:paraId="320FDADD" w14:textId="76F102E8" w:rsidR="00BD72DE" w:rsidRPr="001A7306" w:rsidRDefault="00BD72DE" w:rsidP="006511FC">
      <w:pPr>
        <w:pStyle w:val="Prrafodelista"/>
        <w:numPr>
          <w:ilvl w:val="1"/>
          <w:numId w:val="38"/>
        </w:numPr>
        <w:tabs>
          <w:tab w:val="left" w:pos="2431"/>
        </w:tabs>
        <w:spacing w:line="240" w:lineRule="auto"/>
        <w:ind w:left="1418"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4 – Acreditación del </w:t>
      </w:r>
      <w:r w:rsidRPr="00C1702C">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la información necesaria para acreditar su personalidad</w:t>
      </w:r>
      <w:r w:rsidR="00CC2506">
        <w:rPr>
          <w:rFonts w:ascii="Arial Nova Light" w:hAnsi="Arial Nova Light" w:cs="Arial"/>
          <w:sz w:val="20"/>
          <w:szCs w:val="20"/>
          <w:lang w:val="es-MX"/>
        </w:rPr>
        <w:t xml:space="preserve"> y existencia jurídica.</w:t>
      </w:r>
    </w:p>
    <w:p w14:paraId="254C29D4" w14:textId="77777777" w:rsidR="00BD72DE" w:rsidRPr="001A7306" w:rsidRDefault="00BD72DE" w:rsidP="006511FC">
      <w:pPr>
        <w:pStyle w:val="Prrafodelista"/>
        <w:numPr>
          <w:ilvl w:val="1"/>
          <w:numId w:val="38"/>
        </w:numPr>
        <w:tabs>
          <w:tab w:val="left" w:pos="2431"/>
        </w:tabs>
        <w:spacing w:line="240" w:lineRule="auto"/>
        <w:ind w:left="1418"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5 – Propuesta Económica: </w:t>
      </w:r>
      <w:r w:rsidRPr="001A7306">
        <w:rPr>
          <w:rFonts w:ascii="Arial Nova Light" w:hAnsi="Arial Nova Light" w:cs="Arial"/>
          <w:sz w:val="20"/>
          <w:szCs w:val="20"/>
          <w:lang w:val="es-MX"/>
        </w:rPr>
        <w:t xml:space="preserve">Para generar una propuesta económica, que cumpla con los requisitos establecidos en las presentes bases.  </w:t>
      </w:r>
    </w:p>
    <w:p w14:paraId="75ED5FD0" w14:textId="59B14DF2" w:rsidR="00BD72DE" w:rsidRPr="001A7306" w:rsidRDefault="00BD72DE" w:rsidP="006511FC">
      <w:pPr>
        <w:pStyle w:val="Prrafodelista"/>
        <w:numPr>
          <w:ilvl w:val="1"/>
          <w:numId w:val="38"/>
        </w:numPr>
        <w:tabs>
          <w:tab w:val="left" w:pos="2431"/>
        </w:tabs>
        <w:spacing w:line="240" w:lineRule="auto"/>
        <w:ind w:left="1418"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6 – Declaraciones del </w:t>
      </w:r>
      <w:r w:rsidRPr="00C1702C">
        <w:rPr>
          <w:rFonts w:ascii="Arial Nova Light" w:eastAsia="Arial" w:hAnsi="Arial Nova Light" w:cs="Arial"/>
          <w:b/>
          <w:bCs/>
          <w:sz w:val="20"/>
          <w:szCs w:val="20"/>
        </w:rPr>
        <w:t>“LICITANTE”</w:t>
      </w:r>
      <w:r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Anexo en el que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manifiesta su aceptación a las bases, declaración de tiempos, calidad y precio fijo de</w:t>
      </w:r>
      <w:r w:rsidR="00CC2506">
        <w:rPr>
          <w:rFonts w:ascii="Arial Nova Light" w:hAnsi="Arial Nova Light" w:cs="Arial"/>
          <w:sz w:val="20"/>
          <w:szCs w:val="20"/>
          <w:lang w:val="es-MX"/>
        </w:rPr>
        <w:t xml:space="preserve"> </w:t>
      </w:r>
      <w:r w:rsidRPr="001A7306">
        <w:rPr>
          <w:rFonts w:ascii="Arial Nova Light" w:hAnsi="Arial Nova Light" w:cs="Arial"/>
          <w:sz w:val="20"/>
          <w:szCs w:val="20"/>
          <w:lang w:val="es-MX"/>
        </w:rPr>
        <w:t>l</w:t>
      </w:r>
      <w:r w:rsidR="00CC2506">
        <w:rPr>
          <w:rFonts w:ascii="Arial Nova Light" w:hAnsi="Arial Nova Light" w:cs="Arial"/>
          <w:sz w:val="20"/>
          <w:szCs w:val="20"/>
          <w:lang w:val="es-MX"/>
        </w:rPr>
        <w:t>a</w:t>
      </w:r>
      <w:r w:rsidRPr="001A7306">
        <w:rPr>
          <w:rFonts w:ascii="Arial Nova Light" w:hAnsi="Arial Nova Light" w:cs="Arial"/>
          <w:sz w:val="20"/>
          <w:szCs w:val="20"/>
          <w:lang w:val="es-MX"/>
        </w:rPr>
        <w:t xml:space="preserve"> </w:t>
      </w:r>
      <w:r w:rsidR="00CC2506">
        <w:rPr>
          <w:rFonts w:ascii="Arial Nova Light" w:hAnsi="Arial Nova Light" w:cs="Arial"/>
          <w:b/>
          <w:bCs/>
          <w:sz w:val="20"/>
          <w:szCs w:val="20"/>
          <w:lang w:val="es-MX"/>
        </w:rPr>
        <w:t>“CONVOCANTE”</w:t>
      </w:r>
      <w:r w:rsidRPr="001A7306">
        <w:rPr>
          <w:rFonts w:ascii="Arial Nova Light" w:hAnsi="Arial Nova Light" w:cs="Arial"/>
          <w:sz w:val="20"/>
          <w:szCs w:val="20"/>
          <w:lang w:val="es-MX"/>
        </w:rPr>
        <w:t>, declaración de no colusión, declaración de no conflicto de interés particular y casos del artículo 52 de l</w:t>
      </w:r>
      <w:r w:rsidR="00CC2506">
        <w:rPr>
          <w:rFonts w:ascii="Arial Nova Light" w:hAnsi="Arial Nova Light" w:cs="Arial"/>
          <w:sz w:val="20"/>
          <w:szCs w:val="20"/>
          <w:lang w:val="es-MX"/>
        </w:rPr>
        <w:t>a L</w:t>
      </w:r>
      <w:r w:rsidRPr="001A7306">
        <w:rPr>
          <w:rFonts w:ascii="Arial Nova Light" w:hAnsi="Arial Nova Light" w:cs="Arial"/>
          <w:sz w:val="20"/>
          <w:szCs w:val="20"/>
          <w:lang w:val="es-MX"/>
        </w:rPr>
        <w:t xml:space="preserve">ey y su declaración del padrón de proveedores. </w:t>
      </w:r>
    </w:p>
    <w:p w14:paraId="2E819870" w14:textId="0B385D78" w:rsidR="00BD72DE" w:rsidRPr="00841A6F" w:rsidRDefault="00BD72DE" w:rsidP="006511FC">
      <w:pPr>
        <w:pStyle w:val="Prrafodelista"/>
        <w:numPr>
          <w:ilvl w:val="1"/>
          <w:numId w:val="38"/>
        </w:numPr>
        <w:tabs>
          <w:tab w:val="left" w:pos="2431"/>
        </w:tabs>
        <w:spacing w:line="240" w:lineRule="auto"/>
        <w:ind w:left="1418" w:right="51"/>
        <w:rPr>
          <w:rFonts w:ascii="Arial Nova Light" w:hAnsi="Arial Nova Light" w:cs="Arial"/>
          <w:sz w:val="20"/>
          <w:szCs w:val="20"/>
          <w:lang w:val="es-MX"/>
        </w:rPr>
      </w:pPr>
      <w:r w:rsidRPr="00C1702C">
        <w:rPr>
          <w:rFonts w:ascii="Arial Nova Light" w:hAnsi="Arial Nova Light" w:cs="Arial"/>
          <w:b/>
          <w:bCs/>
          <w:sz w:val="20"/>
          <w:szCs w:val="20"/>
          <w:lang w:val="es-MX"/>
        </w:rPr>
        <w:t>Anexo 7 – Declaración de Estratificación</w:t>
      </w:r>
      <w:r>
        <w:rPr>
          <w:rFonts w:ascii="Arial Nova Light" w:hAnsi="Arial Nova Light" w:cs="Arial"/>
          <w:sz w:val="20"/>
          <w:szCs w:val="20"/>
          <w:lang w:val="es-MX"/>
        </w:rPr>
        <w:t>:</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identifica su ubicación en la estratificación de empresas</w:t>
      </w:r>
      <w:r w:rsidR="00CC2506">
        <w:rPr>
          <w:rFonts w:ascii="Arial Nova Light" w:hAnsi="Arial Nova Light" w:cs="Arial"/>
          <w:sz w:val="20"/>
          <w:szCs w:val="20"/>
          <w:lang w:val="es-MX"/>
        </w:rPr>
        <w:t>.</w:t>
      </w:r>
    </w:p>
    <w:p w14:paraId="4D4876FD" w14:textId="77777777" w:rsidR="002F0C7A" w:rsidRPr="008C10FC" w:rsidRDefault="00BD72DE" w:rsidP="002F0C7A">
      <w:pPr>
        <w:pStyle w:val="Prrafodelista"/>
        <w:numPr>
          <w:ilvl w:val="1"/>
          <w:numId w:val="38"/>
        </w:numPr>
        <w:tabs>
          <w:tab w:val="left" w:pos="2431"/>
        </w:tabs>
        <w:spacing w:line="240" w:lineRule="auto"/>
        <w:ind w:left="1418" w:right="51"/>
        <w:rPr>
          <w:rFonts w:ascii="Arial Nova Light" w:hAnsi="Arial Nova Light" w:cs="Arial"/>
          <w:sz w:val="20"/>
          <w:szCs w:val="20"/>
          <w:lang w:val="es-MX"/>
        </w:rPr>
      </w:pPr>
      <w:r w:rsidRPr="00841A6F">
        <w:rPr>
          <w:rFonts w:ascii="Arial Nova Light" w:hAnsi="Arial Nova Light" w:cs="Arial"/>
          <w:b/>
          <w:bCs/>
          <w:sz w:val="20"/>
          <w:szCs w:val="20"/>
          <w:lang w:val="es-MX"/>
        </w:rPr>
        <w:t xml:space="preserve">Anexo 8 - </w:t>
      </w:r>
      <w:r w:rsidRPr="008C10FC">
        <w:rPr>
          <w:rFonts w:ascii="Arial Nova Light" w:hAnsi="Arial Nova Light" w:cs="Arial"/>
          <w:b/>
          <w:bCs/>
          <w:sz w:val="20"/>
          <w:szCs w:val="20"/>
          <w:lang w:val="es-MX"/>
        </w:rPr>
        <w:t>Aportación 5 al Millar:</w:t>
      </w:r>
      <w:r w:rsidRPr="008C10FC">
        <w:rPr>
          <w:rFonts w:ascii="Arial Nova Light" w:hAnsi="Arial Nova Light" w:cs="Arial"/>
          <w:sz w:val="20"/>
          <w:szCs w:val="20"/>
          <w:lang w:val="es-MX"/>
        </w:rPr>
        <w:t xml:space="preserve"> Formato en el que el </w:t>
      </w:r>
      <w:r w:rsidRPr="008C10FC">
        <w:rPr>
          <w:rFonts w:ascii="Arial Nova Light" w:eastAsia="Arial" w:hAnsi="Arial Nova Light" w:cs="Arial"/>
          <w:b/>
          <w:bCs/>
          <w:sz w:val="20"/>
          <w:szCs w:val="20"/>
        </w:rPr>
        <w:t>“LICITANTE”</w:t>
      </w:r>
      <w:r w:rsidRPr="008C10FC">
        <w:rPr>
          <w:rFonts w:ascii="Arial Nova Light" w:hAnsi="Arial Nova Light" w:cs="Arial"/>
          <w:sz w:val="20"/>
          <w:szCs w:val="20"/>
          <w:lang w:val="es-MX"/>
        </w:rPr>
        <w:t xml:space="preserve"> declara su intención de </w:t>
      </w:r>
      <w:r w:rsidRPr="008C10FC">
        <w:rPr>
          <w:rFonts w:ascii="Arial Nova Light" w:hAnsi="Arial Nova Light" w:cs="Arial"/>
          <w:sz w:val="20"/>
          <w:szCs w:val="20"/>
          <w:lang w:val="es-MX"/>
        </w:rPr>
        <w:lastRenderedPageBreak/>
        <w:t xml:space="preserve">aportar o no hacerlo al </w:t>
      </w:r>
      <w:r w:rsidR="00CC2506" w:rsidRPr="008C10FC">
        <w:rPr>
          <w:rFonts w:ascii="Arial Nova Light" w:hAnsi="Arial Nova Light" w:cs="Arial"/>
          <w:sz w:val="20"/>
          <w:szCs w:val="20"/>
          <w:lang w:val="es-MX"/>
        </w:rPr>
        <w:t xml:space="preserve">Fondo Impulso </w:t>
      </w:r>
      <w:r w:rsidRPr="008C10FC">
        <w:rPr>
          <w:rFonts w:ascii="Arial Nova Light" w:hAnsi="Arial Nova Light" w:cs="Arial"/>
          <w:sz w:val="20"/>
          <w:szCs w:val="20"/>
          <w:lang w:val="es-MX"/>
        </w:rPr>
        <w:t>Jalisco.</w:t>
      </w:r>
    </w:p>
    <w:p w14:paraId="59D80B43" w14:textId="77777777" w:rsidR="002F0C7A" w:rsidRPr="008C10FC" w:rsidRDefault="002F0C7A" w:rsidP="002F0C7A">
      <w:pPr>
        <w:pStyle w:val="Prrafodelista"/>
        <w:numPr>
          <w:ilvl w:val="1"/>
          <w:numId w:val="38"/>
        </w:numPr>
        <w:tabs>
          <w:tab w:val="left" w:pos="2431"/>
        </w:tabs>
        <w:spacing w:line="240" w:lineRule="auto"/>
        <w:ind w:left="1418" w:right="51"/>
        <w:rPr>
          <w:rFonts w:ascii="Arial Nova Light" w:hAnsi="Arial Nova Light" w:cs="Arial"/>
          <w:sz w:val="20"/>
          <w:szCs w:val="20"/>
          <w:lang w:val="es-MX"/>
        </w:rPr>
      </w:pPr>
      <w:r w:rsidRPr="008C10FC">
        <w:rPr>
          <w:rFonts w:ascii="Arial Nova Light" w:eastAsia="Arial" w:hAnsi="Arial Nova Light" w:cs="Arial"/>
          <w:b/>
          <w:sz w:val="20"/>
          <w:szCs w:val="20"/>
        </w:rPr>
        <w:t>Anexo 9</w:t>
      </w:r>
      <w:r w:rsidRPr="008C10FC">
        <w:rPr>
          <w:rFonts w:ascii="Arial Nova Light" w:eastAsia="Arial" w:hAnsi="Arial Nova Light" w:cs="Arial"/>
          <w:bCs/>
          <w:sz w:val="20"/>
          <w:szCs w:val="20"/>
        </w:rPr>
        <w:t xml:space="preserve"> – </w:t>
      </w:r>
      <w:r w:rsidRPr="008C10FC">
        <w:rPr>
          <w:rFonts w:ascii="Arial Nova Light" w:hAnsi="Arial Nova Light" w:cs="Arial"/>
          <w:sz w:val="20"/>
          <w:szCs w:val="20"/>
          <w:lang w:val="es-MX"/>
        </w:rPr>
        <w:t xml:space="preserve">Anexo en el que el </w:t>
      </w:r>
      <w:r w:rsidRPr="008C10FC">
        <w:rPr>
          <w:rFonts w:ascii="Arial Nova Light" w:eastAsia="Arial" w:hAnsi="Arial Nova Light" w:cs="Arial"/>
          <w:b/>
          <w:bCs/>
          <w:sz w:val="20"/>
          <w:szCs w:val="20"/>
        </w:rPr>
        <w:t>“LICITANTE”</w:t>
      </w:r>
      <w:r w:rsidRPr="008C10FC">
        <w:rPr>
          <w:rFonts w:ascii="Arial Nova Light" w:hAnsi="Arial Nova Light" w:cs="Arial"/>
          <w:sz w:val="20"/>
          <w:szCs w:val="20"/>
          <w:lang w:val="es-MX"/>
        </w:rPr>
        <w:t xml:space="preserve"> </w:t>
      </w:r>
      <w:r w:rsidRPr="008C10FC">
        <w:rPr>
          <w:rFonts w:ascii="Arial Nova Light" w:hAnsi="Arial Nova Light" w:cs="Arial"/>
          <w:sz w:val="20"/>
          <w:szCs w:val="20"/>
        </w:rPr>
        <w:t>señala el l</w:t>
      </w:r>
      <w:r w:rsidRPr="008C10FC">
        <w:rPr>
          <w:rFonts w:ascii="Arial Nova Light" w:eastAsia="Arial" w:hAnsi="Arial Nova Light" w:cs="Arial"/>
          <w:bCs/>
          <w:sz w:val="20"/>
          <w:szCs w:val="20"/>
        </w:rPr>
        <w:t>istado de miembros y representantes.</w:t>
      </w:r>
    </w:p>
    <w:p w14:paraId="4F70016B" w14:textId="77777777" w:rsidR="002F0C7A" w:rsidRPr="008C10FC" w:rsidRDefault="002F0C7A" w:rsidP="002F0C7A">
      <w:pPr>
        <w:pStyle w:val="Prrafodelista"/>
        <w:numPr>
          <w:ilvl w:val="1"/>
          <w:numId w:val="38"/>
        </w:numPr>
        <w:tabs>
          <w:tab w:val="left" w:pos="2431"/>
        </w:tabs>
        <w:spacing w:line="240" w:lineRule="auto"/>
        <w:ind w:left="1418" w:right="51"/>
        <w:rPr>
          <w:rFonts w:ascii="Arial Nova Light" w:hAnsi="Arial Nova Light" w:cs="Arial"/>
          <w:sz w:val="20"/>
          <w:szCs w:val="20"/>
          <w:lang w:val="es-MX"/>
        </w:rPr>
      </w:pPr>
      <w:r w:rsidRPr="008C10FC">
        <w:rPr>
          <w:rFonts w:ascii="Arial Nova Light" w:eastAsia="Arial" w:hAnsi="Arial Nova Light" w:cs="Arial"/>
          <w:b/>
          <w:sz w:val="20"/>
          <w:szCs w:val="20"/>
        </w:rPr>
        <w:t>Anexo 10</w:t>
      </w:r>
      <w:r w:rsidRPr="008C10FC">
        <w:rPr>
          <w:rFonts w:ascii="Arial Nova Light" w:eastAsia="Arial" w:hAnsi="Arial Nova Light" w:cs="Arial"/>
          <w:bCs/>
          <w:sz w:val="20"/>
          <w:szCs w:val="20"/>
        </w:rPr>
        <w:t xml:space="preserve"> – </w:t>
      </w:r>
      <w:r w:rsidRPr="008C10FC">
        <w:rPr>
          <w:rFonts w:ascii="Arial Nova Light" w:hAnsi="Arial Nova Light" w:cs="Arial"/>
          <w:b/>
          <w:bCs/>
          <w:sz w:val="20"/>
          <w:szCs w:val="20"/>
          <w:lang w:val="es-MX"/>
        </w:rPr>
        <w:t>Formato de Muestras:</w:t>
      </w:r>
      <w:r w:rsidRPr="008C10FC">
        <w:rPr>
          <w:rFonts w:ascii="Arial Nova Light" w:hAnsi="Arial Nova Light" w:cs="Arial"/>
          <w:sz w:val="20"/>
          <w:szCs w:val="20"/>
          <w:lang w:val="es-MX"/>
        </w:rPr>
        <w:t xml:space="preserve"> Formato de registro de entrega de muestras físicas (Cuando aplique). </w:t>
      </w:r>
    </w:p>
    <w:p w14:paraId="328DD2BF" w14:textId="35065823" w:rsidR="00694EE5" w:rsidRPr="008C10FC" w:rsidRDefault="00694EE5" w:rsidP="002F0C7A">
      <w:pPr>
        <w:pStyle w:val="Prrafodelista"/>
        <w:numPr>
          <w:ilvl w:val="1"/>
          <w:numId w:val="38"/>
        </w:numPr>
        <w:tabs>
          <w:tab w:val="left" w:pos="2431"/>
        </w:tabs>
        <w:spacing w:line="240" w:lineRule="auto"/>
        <w:ind w:left="1418" w:right="51"/>
        <w:rPr>
          <w:rFonts w:ascii="Arial Nova Light" w:hAnsi="Arial Nova Light" w:cs="Arial"/>
          <w:sz w:val="20"/>
          <w:szCs w:val="20"/>
          <w:lang w:val="es-MX"/>
        </w:rPr>
      </w:pPr>
      <w:r w:rsidRPr="008C10FC">
        <w:rPr>
          <w:rFonts w:ascii="Arial Nova Light" w:hAnsi="Arial Nova Light" w:cs="Arial"/>
          <w:b/>
          <w:bCs/>
          <w:sz w:val="20"/>
          <w:szCs w:val="20"/>
          <w:lang w:val="es-MX"/>
        </w:rPr>
        <w:t>Constancia de Visita de Campo</w:t>
      </w:r>
      <w:r w:rsidRPr="008C10FC">
        <w:rPr>
          <w:rFonts w:ascii="Arial Nova Light" w:hAnsi="Arial Nova Light" w:cs="Arial"/>
          <w:sz w:val="20"/>
          <w:szCs w:val="20"/>
          <w:lang w:val="es-MX"/>
        </w:rPr>
        <w:t>: Formato de registro de visita de campo (Cuando aplique).</w:t>
      </w:r>
    </w:p>
    <w:p w14:paraId="2592F0F0" w14:textId="77777777" w:rsidR="00131050" w:rsidRPr="008C10FC" w:rsidRDefault="00131050" w:rsidP="006511FC">
      <w:pPr>
        <w:pStyle w:val="Prrafodelista"/>
        <w:tabs>
          <w:tab w:val="left" w:pos="2431"/>
        </w:tabs>
        <w:spacing w:line="240" w:lineRule="auto"/>
        <w:ind w:left="426" w:right="51"/>
        <w:rPr>
          <w:rFonts w:ascii="Arial Nova Light" w:hAnsi="Arial Nova Light" w:cs="Arial"/>
          <w:sz w:val="20"/>
          <w:szCs w:val="20"/>
          <w:lang w:val="es-MX"/>
        </w:rPr>
      </w:pPr>
    </w:p>
    <w:p w14:paraId="603C79B0" w14:textId="30D00E4B" w:rsidR="00131050" w:rsidRPr="008C10FC" w:rsidRDefault="00131050" w:rsidP="006511FC">
      <w:pPr>
        <w:pStyle w:val="Normal1"/>
        <w:numPr>
          <w:ilvl w:val="3"/>
          <w:numId w:val="13"/>
        </w:numPr>
        <w:spacing w:line="240" w:lineRule="auto"/>
        <w:ind w:right="51"/>
        <w:contextualSpacing w:val="0"/>
        <w:rPr>
          <w:rFonts w:ascii="Arial Nova Light" w:hAnsi="Arial Nova Light" w:cs="Arial"/>
          <w:b/>
          <w:bCs/>
          <w:color w:val="auto"/>
          <w:sz w:val="20"/>
          <w:szCs w:val="20"/>
          <w:lang w:eastAsia="es-ES"/>
        </w:rPr>
      </w:pPr>
      <w:r w:rsidRPr="008C10FC">
        <w:rPr>
          <w:rFonts w:ascii="Arial Nova Light" w:hAnsi="Arial Nova Light" w:cs="Arial"/>
          <w:b/>
          <w:bCs/>
          <w:color w:val="auto"/>
          <w:sz w:val="20"/>
          <w:szCs w:val="20"/>
          <w:lang w:eastAsia="es-ES"/>
        </w:rPr>
        <w:t>Documentos públicos.</w:t>
      </w:r>
    </w:p>
    <w:p w14:paraId="7CE8C36B" w14:textId="77777777" w:rsidR="00131050" w:rsidRPr="008C10FC" w:rsidRDefault="00131050" w:rsidP="006511FC">
      <w:pPr>
        <w:pStyle w:val="Normal1"/>
        <w:spacing w:line="240" w:lineRule="auto"/>
        <w:ind w:left="426" w:right="51"/>
        <w:contextualSpacing w:val="0"/>
        <w:rPr>
          <w:rFonts w:ascii="Arial Nova Light" w:hAnsi="Arial Nova Light" w:cs="Arial"/>
          <w:b/>
          <w:bCs/>
          <w:color w:val="auto"/>
          <w:sz w:val="20"/>
          <w:szCs w:val="20"/>
          <w:lang w:eastAsia="es-ES"/>
        </w:rPr>
      </w:pPr>
    </w:p>
    <w:p w14:paraId="1B9E26F9" w14:textId="77777777" w:rsidR="00131050" w:rsidRPr="008C10FC" w:rsidRDefault="00131050" w:rsidP="006511FC">
      <w:pPr>
        <w:pStyle w:val="Prrafodelista"/>
        <w:numPr>
          <w:ilvl w:val="0"/>
          <w:numId w:val="45"/>
        </w:numPr>
        <w:tabs>
          <w:tab w:val="left" w:pos="2431"/>
        </w:tabs>
        <w:spacing w:line="240" w:lineRule="auto"/>
        <w:ind w:left="1418" w:right="51"/>
        <w:rPr>
          <w:rFonts w:ascii="Arial Nova Light" w:hAnsi="Arial Nova Light" w:cs="Arial"/>
          <w:sz w:val="20"/>
          <w:szCs w:val="20"/>
          <w:lang w:val="es-MX"/>
        </w:rPr>
      </w:pPr>
      <w:r w:rsidRPr="008C10FC">
        <w:rPr>
          <w:rFonts w:ascii="Arial Nova Light" w:hAnsi="Arial Nova Light" w:cs="Arial"/>
          <w:b/>
          <w:bCs/>
          <w:sz w:val="20"/>
          <w:szCs w:val="20"/>
        </w:rPr>
        <w:t xml:space="preserve">Constancia de situación fiscal emitida por el Servicio de Administración Tributaria. </w:t>
      </w:r>
      <w:r w:rsidRPr="008C10FC">
        <w:rPr>
          <w:rFonts w:ascii="Arial Nova Light" w:hAnsi="Arial Nova Light" w:cs="Arial"/>
          <w:sz w:val="20"/>
          <w:szCs w:val="20"/>
        </w:rPr>
        <w:t>De conformidad a las especificaciones señaladas en el punto 5.4.2 de las presentes bases.</w:t>
      </w:r>
    </w:p>
    <w:p w14:paraId="143AEDE9" w14:textId="77777777" w:rsidR="00131050" w:rsidRPr="008C10FC" w:rsidRDefault="00131050" w:rsidP="006511FC">
      <w:pPr>
        <w:pStyle w:val="Prrafodelista"/>
        <w:numPr>
          <w:ilvl w:val="0"/>
          <w:numId w:val="45"/>
        </w:numPr>
        <w:tabs>
          <w:tab w:val="left" w:pos="2431"/>
        </w:tabs>
        <w:spacing w:line="240" w:lineRule="auto"/>
        <w:ind w:left="1418" w:right="51"/>
        <w:rPr>
          <w:rFonts w:ascii="Arial Nova Light" w:hAnsi="Arial Nova Light" w:cs="Arial"/>
          <w:sz w:val="20"/>
          <w:szCs w:val="20"/>
          <w:lang w:val="es-MX"/>
        </w:rPr>
      </w:pPr>
      <w:r w:rsidRPr="008C10FC">
        <w:rPr>
          <w:rFonts w:ascii="Arial Nova Light" w:hAnsi="Arial Nova Light" w:cs="Arial"/>
          <w:b/>
          <w:bCs/>
          <w:sz w:val="20"/>
          <w:szCs w:val="20"/>
        </w:rPr>
        <w:t>Declaración anual del ISR.</w:t>
      </w:r>
      <w:r w:rsidRPr="008C10FC">
        <w:rPr>
          <w:rFonts w:ascii="Arial Nova Light" w:hAnsi="Arial Nova Light" w:cs="Arial"/>
          <w:sz w:val="20"/>
          <w:szCs w:val="20"/>
        </w:rPr>
        <w:t xml:space="preserve"> De conformidad a las especificaciones señaladas en el punto 5.4.2 de las presentes bases.</w:t>
      </w:r>
    </w:p>
    <w:p w14:paraId="2EA38ED9" w14:textId="77777777" w:rsidR="00131050" w:rsidRPr="008C10FC" w:rsidRDefault="00131050" w:rsidP="006511FC">
      <w:pPr>
        <w:pStyle w:val="Prrafodelista"/>
        <w:numPr>
          <w:ilvl w:val="0"/>
          <w:numId w:val="45"/>
        </w:numPr>
        <w:tabs>
          <w:tab w:val="left" w:pos="2431"/>
        </w:tabs>
        <w:spacing w:line="240" w:lineRule="auto"/>
        <w:ind w:left="1418" w:right="51"/>
        <w:rPr>
          <w:rFonts w:ascii="Arial Nova Light" w:hAnsi="Arial Nova Light" w:cs="Arial"/>
          <w:sz w:val="20"/>
          <w:szCs w:val="20"/>
          <w:lang w:val="es-MX"/>
        </w:rPr>
      </w:pPr>
      <w:r w:rsidRPr="008C10FC">
        <w:rPr>
          <w:rFonts w:ascii="Arial Nova Light" w:hAnsi="Arial Nova Light" w:cs="Arial"/>
          <w:b/>
          <w:bCs/>
          <w:sz w:val="20"/>
          <w:szCs w:val="20"/>
        </w:rPr>
        <w:t>Declaración mensual del ISR.</w:t>
      </w:r>
      <w:r w:rsidRPr="008C10FC">
        <w:rPr>
          <w:rFonts w:ascii="Arial Nova Light" w:hAnsi="Arial Nova Light" w:cs="Arial"/>
          <w:sz w:val="20"/>
          <w:szCs w:val="20"/>
        </w:rPr>
        <w:t xml:space="preserve"> De conformidad a las especificaciones señaladas en el punto 5.4.2 de las presentes bases.</w:t>
      </w:r>
    </w:p>
    <w:p w14:paraId="540EE4D9" w14:textId="77777777" w:rsidR="00131050" w:rsidRPr="008C10FC" w:rsidRDefault="00131050" w:rsidP="006511FC">
      <w:pPr>
        <w:pStyle w:val="Prrafodelista"/>
        <w:numPr>
          <w:ilvl w:val="0"/>
          <w:numId w:val="45"/>
        </w:numPr>
        <w:tabs>
          <w:tab w:val="left" w:pos="2431"/>
        </w:tabs>
        <w:spacing w:line="240" w:lineRule="auto"/>
        <w:ind w:left="1418" w:right="51"/>
        <w:rPr>
          <w:rFonts w:ascii="Arial Nova Light" w:hAnsi="Arial Nova Light" w:cs="Arial"/>
          <w:sz w:val="20"/>
          <w:szCs w:val="20"/>
          <w:lang w:val="es-MX"/>
        </w:rPr>
      </w:pPr>
      <w:r w:rsidRPr="008C10FC">
        <w:rPr>
          <w:rFonts w:ascii="Arial Nova Light" w:hAnsi="Arial Nova Light" w:cs="Arial"/>
          <w:b/>
          <w:bCs/>
          <w:sz w:val="20"/>
          <w:szCs w:val="20"/>
        </w:rPr>
        <w:t>Opinión del cumplimiento de obligaciones fiscales en materia de seguridad social emitida por el Instituto Mexicano del Seguro Social.</w:t>
      </w:r>
      <w:r w:rsidRPr="008C10FC">
        <w:rPr>
          <w:rFonts w:ascii="Arial Nova Light" w:hAnsi="Arial Nova Light" w:cs="Arial"/>
          <w:sz w:val="20"/>
          <w:szCs w:val="20"/>
        </w:rPr>
        <w:t xml:space="preserve"> De conformidad a las especificaciones señaladas en el punto 5.4.2 de las presentes bases.</w:t>
      </w:r>
    </w:p>
    <w:p w14:paraId="7AEDBDE5" w14:textId="77777777" w:rsidR="00131050" w:rsidRPr="008C10FC" w:rsidRDefault="00131050" w:rsidP="006511FC">
      <w:pPr>
        <w:pStyle w:val="Prrafodelista"/>
        <w:numPr>
          <w:ilvl w:val="0"/>
          <w:numId w:val="45"/>
        </w:numPr>
        <w:tabs>
          <w:tab w:val="left" w:pos="2431"/>
        </w:tabs>
        <w:spacing w:line="240" w:lineRule="auto"/>
        <w:ind w:left="1418" w:right="51"/>
        <w:rPr>
          <w:rFonts w:ascii="Arial Nova Light" w:hAnsi="Arial Nova Light" w:cs="Arial"/>
          <w:sz w:val="20"/>
          <w:szCs w:val="20"/>
          <w:lang w:val="es-MX"/>
        </w:rPr>
      </w:pPr>
      <w:r w:rsidRPr="008C10FC">
        <w:rPr>
          <w:rFonts w:ascii="Arial Nova Light" w:hAnsi="Arial Nova Light" w:cs="Arial"/>
          <w:b/>
          <w:bCs/>
          <w:sz w:val="20"/>
          <w:szCs w:val="20"/>
        </w:rPr>
        <w:t>Opinión del cumplimiento de obligaciones fiscales emitida por el Servicio de Administración Tributaria.</w:t>
      </w:r>
      <w:r w:rsidRPr="008C10FC">
        <w:rPr>
          <w:rFonts w:ascii="Arial Nova Light" w:hAnsi="Arial Nova Light" w:cs="Arial"/>
          <w:sz w:val="20"/>
          <w:szCs w:val="20"/>
        </w:rPr>
        <w:t xml:space="preserve"> De conformidad a las especificaciones señaladas en el punto 5.4.2 de las presentes bases.</w:t>
      </w:r>
    </w:p>
    <w:p w14:paraId="4DA9260D" w14:textId="78E81800" w:rsidR="00131050" w:rsidRPr="008C10FC" w:rsidRDefault="00131050" w:rsidP="006511FC">
      <w:pPr>
        <w:pStyle w:val="Prrafodelista"/>
        <w:numPr>
          <w:ilvl w:val="0"/>
          <w:numId w:val="45"/>
        </w:numPr>
        <w:tabs>
          <w:tab w:val="left" w:pos="2431"/>
        </w:tabs>
        <w:spacing w:line="240" w:lineRule="auto"/>
        <w:ind w:left="1418" w:right="51"/>
        <w:rPr>
          <w:rFonts w:ascii="Arial Nova Light" w:hAnsi="Arial Nova Light" w:cs="Arial"/>
          <w:sz w:val="20"/>
          <w:szCs w:val="20"/>
          <w:lang w:val="es-MX"/>
        </w:rPr>
      </w:pPr>
      <w:r w:rsidRPr="008C10FC">
        <w:rPr>
          <w:rFonts w:ascii="Arial Nova Light" w:hAnsi="Arial Nova Light" w:cs="Arial"/>
          <w:b/>
          <w:bCs/>
          <w:sz w:val="20"/>
          <w:szCs w:val="20"/>
        </w:rPr>
        <w:t>Identificación oficial del “LICITANTE” o en su caso, de los apoderados o representantes.</w:t>
      </w:r>
      <w:r w:rsidRPr="008C10FC">
        <w:rPr>
          <w:rFonts w:ascii="Arial Nova Light" w:hAnsi="Arial Nova Light" w:cs="Arial"/>
          <w:sz w:val="20"/>
          <w:szCs w:val="20"/>
        </w:rPr>
        <w:t xml:space="preserve"> De conformidad a las especificaciones señaladas en el punto 5.4.2 de las presentes bases.</w:t>
      </w:r>
    </w:p>
    <w:p w14:paraId="405F7EC2" w14:textId="77777777" w:rsidR="00131050" w:rsidRPr="008C10FC" w:rsidRDefault="00131050" w:rsidP="006511FC">
      <w:pPr>
        <w:pStyle w:val="Normal1"/>
        <w:spacing w:line="240" w:lineRule="auto"/>
        <w:ind w:right="51"/>
        <w:rPr>
          <w:rFonts w:ascii="Arial Nova Light" w:hAnsi="Arial Nova Light"/>
          <w:sz w:val="20"/>
          <w:szCs w:val="20"/>
        </w:rPr>
      </w:pPr>
    </w:p>
    <w:p w14:paraId="721DCE8C" w14:textId="461FE2EA" w:rsidR="00397DDF" w:rsidRPr="008C10FC" w:rsidRDefault="00AE5B2B" w:rsidP="006511FC">
      <w:pPr>
        <w:pStyle w:val="Ttulo2"/>
        <w:numPr>
          <w:ilvl w:val="2"/>
          <w:numId w:val="13"/>
        </w:numPr>
        <w:tabs>
          <w:tab w:val="clear" w:pos="720"/>
          <w:tab w:val="left" w:pos="0"/>
        </w:tabs>
        <w:spacing w:line="240" w:lineRule="auto"/>
        <w:ind w:right="51"/>
        <w:jc w:val="both"/>
        <w:rPr>
          <w:rFonts w:ascii="Arial Nova Light" w:eastAsia="Arial" w:hAnsi="Arial Nova Light" w:cs="Arial"/>
        </w:rPr>
      </w:pPr>
      <w:r w:rsidRPr="008C10FC">
        <w:rPr>
          <w:rFonts w:ascii="Arial Nova Light" w:hAnsi="Arial Nova Light" w:cs="Arial"/>
          <w:lang w:val="es-MX"/>
        </w:rPr>
        <w:t xml:space="preserve">Anexos de apoyo. </w:t>
      </w:r>
      <w:r w:rsidR="00E86704" w:rsidRPr="008C10FC">
        <w:rPr>
          <w:rFonts w:ascii="Arial Nova Light" w:eastAsia="Arial" w:hAnsi="Arial Nova Light" w:cs="Arial"/>
          <w:b w:val="0"/>
          <w:bCs/>
        </w:rPr>
        <w:t>Documentos que no son obligatorios para presentar la propuesta, pero ayudan a ciertos puntos específicos de las bases.</w:t>
      </w:r>
    </w:p>
    <w:p w14:paraId="6A0E8B7E" w14:textId="77777777" w:rsidR="00E86704" w:rsidRPr="008C10FC" w:rsidRDefault="00E86704" w:rsidP="006511FC">
      <w:pPr>
        <w:pStyle w:val="Normal1"/>
        <w:spacing w:line="240" w:lineRule="auto"/>
        <w:ind w:left="426" w:right="51"/>
        <w:contextualSpacing w:val="0"/>
        <w:rPr>
          <w:rFonts w:ascii="Arial Nova Light" w:eastAsia="Arial" w:hAnsi="Arial Nova Light" w:cs="Arial"/>
          <w:color w:val="auto"/>
          <w:sz w:val="20"/>
          <w:szCs w:val="20"/>
        </w:rPr>
      </w:pPr>
    </w:p>
    <w:p w14:paraId="76144076" w14:textId="6BEB451E" w:rsidR="00AC3761" w:rsidRPr="008C10FC" w:rsidRDefault="00AC3761" w:rsidP="006511FC">
      <w:pPr>
        <w:pStyle w:val="Prrafodelista"/>
        <w:numPr>
          <w:ilvl w:val="0"/>
          <w:numId w:val="39"/>
        </w:numPr>
        <w:tabs>
          <w:tab w:val="left" w:pos="2431"/>
        </w:tabs>
        <w:spacing w:line="240" w:lineRule="auto"/>
        <w:ind w:right="51"/>
        <w:rPr>
          <w:rFonts w:ascii="Arial Nova Light" w:hAnsi="Arial Nova Light" w:cs="Arial"/>
          <w:b/>
          <w:bCs/>
          <w:sz w:val="20"/>
          <w:szCs w:val="20"/>
          <w:lang w:val="es-MX"/>
        </w:rPr>
      </w:pPr>
      <w:bookmarkStart w:id="27" w:name="_Hlk194572333"/>
      <w:bookmarkEnd w:id="26"/>
      <w:r w:rsidRPr="008C10FC">
        <w:rPr>
          <w:rFonts w:ascii="Arial Nova Light" w:hAnsi="Arial Nova Light" w:cs="Arial"/>
          <w:b/>
          <w:bCs/>
          <w:sz w:val="20"/>
          <w:szCs w:val="20"/>
          <w:lang w:val="es-MX"/>
        </w:rPr>
        <w:t xml:space="preserve">Anexo 1 – Especificaciones. </w:t>
      </w:r>
      <w:r w:rsidRPr="008C10FC">
        <w:rPr>
          <w:rFonts w:ascii="Arial Nova Light" w:hAnsi="Arial Nova Light" w:cs="Arial"/>
          <w:sz w:val="20"/>
          <w:szCs w:val="20"/>
          <w:lang w:val="es-MX"/>
        </w:rPr>
        <w:t>Formato que contiene la descripción detallada de los bienes/servicios licitados.</w:t>
      </w:r>
      <w:r w:rsidR="001F3904" w:rsidRPr="008C10FC">
        <w:rPr>
          <w:rFonts w:ascii="Arial Nova Light" w:hAnsi="Arial Nova Light" w:cs="Arial"/>
          <w:sz w:val="20"/>
          <w:szCs w:val="20"/>
          <w:lang w:val="es-MX"/>
        </w:rPr>
        <w:t xml:space="preserve"> </w:t>
      </w:r>
    </w:p>
    <w:bookmarkEnd w:id="27"/>
    <w:p w14:paraId="29F59B1D" w14:textId="77777777" w:rsidR="002F0C7A" w:rsidRPr="008C10FC" w:rsidRDefault="002F0C7A" w:rsidP="002F0C7A">
      <w:pPr>
        <w:pStyle w:val="Prrafodelista"/>
        <w:numPr>
          <w:ilvl w:val="0"/>
          <w:numId w:val="39"/>
        </w:numPr>
        <w:tabs>
          <w:tab w:val="left" w:pos="2431"/>
        </w:tabs>
        <w:spacing w:line="240" w:lineRule="auto"/>
        <w:ind w:right="51"/>
        <w:rPr>
          <w:rFonts w:ascii="Arial Nova Light" w:hAnsi="Arial Nova Light" w:cs="Arial"/>
          <w:sz w:val="20"/>
          <w:szCs w:val="20"/>
          <w:lang w:val="es-MX"/>
        </w:rPr>
      </w:pPr>
      <w:r w:rsidRPr="008C10FC">
        <w:rPr>
          <w:rFonts w:ascii="Arial Nova Light" w:hAnsi="Arial Nova Light" w:cs="Arial"/>
          <w:b/>
          <w:bCs/>
          <w:sz w:val="20"/>
          <w:szCs w:val="20"/>
          <w:lang w:val="es-MX"/>
        </w:rPr>
        <w:t>Anexo 11 – Formato de preguntas para junta de aclaraciones:</w:t>
      </w:r>
      <w:r w:rsidRPr="008C10FC">
        <w:rPr>
          <w:rFonts w:ascii="Arial Nova Light" w:hAnsi="Arial Nova Light" w:cs="Arial"/>
          <w:sz w:val="20"/>
          <w:szCs w:val="20"/>
          <w:lang w:val="es-MX"/>
        </w:rPr>
        <w:t xml:space="preserve"> Formato bajo el cual el </w:t>
      </w:r>
      <w:r w:rsidRPr="008C10FC">
        <w:rPr>
          <w:rFonts w:ascii="Arial Nova Light" w:eastAsia="Arial" w:hAnsi="Arial Nova Light" w:cs="Arial"/>
          <w:sz w:val="20"/>
          <w:szCs w:val="20"/>
        </w:rPr>
        <w:t>interesado</w:t>
      </w:r>
      <w:r w:rsidRPr="008C10FC">
        <w:rPr>
          <w:rFonts w:ascii="Arial Nova Light" w:hAnsi="Arial Nova Light" w:cs="Arial"/>
          <w:sz w:val="20"/>
          <w:szCs w:val="20"/>
          <w:lang w:val="es-MX"/>
        </w:rPr>
        <w:t xml:space="preserve"> deberá establecer sus preguntas, para ser resueltas en la junta de aclaraciones. </w:t>
      </w:r>
    </w:p>
    <w:p w14:paraId="4E4C6F64" w14:textId="77777777" w:rsidR="002F0C7A" w:rsidRPr="008C10FC" w:rsidRDefault="002F0C7A" w:rsidP="002F0C7A">
      <w:pPr>
        <w:pStyle w:val="Prrafodelista"/>
        <w:numPr>
          <w:ilvl w:val="0"/>
          <w:numId w:val="39"/>
        </w:numPr>
        <w:tabs>
          <w:tab w:val="left" w:pos="2431"/>
        </w:tabs>
        <w:spacing w:line="240" w:lineRule="auto"/>
        <w:ind w:right="51"/>
        <w:rPr>
          <w:rFonts w:ascii="Arial Nova Light" w:hAnsi="Arial Nova Light" w:cs="Arial"/>
          <w:sz w:val="20"/>
          <w:szCs w:val="20"/>
          <w:lang w:val="es-MX"/>
        </w:rPr>
      </w:pPr>
      <w:r w:rsidRPr="008C10FC">
        <w:rPr>
          <w:rFonts w:ascii="Arial Nova Light" w:hAnsi="Arial Nova Light" w:cs="Arial"/>
          <w:b/>
          <w:bCs/>
          <w:sz w:val="20"/>
          <w:szCs w:val="20"/>
          <w:lang w:val="es-MX"/>
        </w:rPr>
        <w:t>Anexo 12 – Texto Para Fianza:</w:t>
      </w:r>
      <w:r w:rsidRPr="008C10FC">
        <w:rPr>
          <w:rFonts w:ascii="Arial Nova Light" w:hAnsi="Arial Nova Light" w:cs="Arial"/>
          <w:sz w:val="20"/>
          <w:szCs w:val="20"/>
          <w:lang w:val="es-MX"/>
        </w:rPr>
        <w:t xml:space="preserve"> Formato en el que se establece las características que debe contener el contrato de fianza presentado para la firma del contrato. </w:t>
      </w:r>
    </w:p>
    <w:p w14:paraId="655A3095" w14:textId="77777777" w:rsidR="002F0C7A" w:rsidRPr="008C10FC" w:rsidRDefault="002F0C7A" w:rsidP="002F0C7A">
      <w:pPr>
        <w:pStyle w:val="Prrafodelista"/>
        <w:numPr>
          <w:ilvl w:val="0"/>
          <w:numId w:val="39"/>
        </w:numPr>
        <w:tabs>
          <w:tab w:val="left" w:pos="2431"/>
        </w:tabs>
        <w:spacing w:line="240" w:lineRule="auto"/>
        <w:ind w:right="51"/>
        <w:rPr>
          <w:rFonts w:ascii="Arial Nova Light" w:hAnsi="Arial Nova Light" w:cs="Arial"/>
          <w:sz w:val="20"/>
          <w:szCs w:val="20"/>
          <w:lang w:val="es-MX"/>
        </w:rPr>
      </w:pPr>
      <w:r w:rsidRPr="008C10FC">
        <w:rPr>
          <w:rFonts w:ascii="Arial Nova Light" w:hAnsi="Arial Nova Light" w:cs="Arial"/>
          <w:b/>
          <w:bCs/>
          <w:sz w:val="20"/>
          <w:szCs w:val="20"/>
          <w:lang w:val="es-MX"/>
        </w:rPr>
        <w:t>Anexo 13 – Poder:</w:t>
      </w:r>
      <w:r w:rsidRPr="008C10FC">
        <w:rPr>
          <w:rFonts w:ascii="Arial Nova Light" w:hAnsi="Arial Nova Light" w:cs="Arial"/>
          <w:sz w:val="20"/>
          <w:szCs w:val="20"/>
          <w:lang w:val="es-MX"/>
        </w:rPr>
        <w:t xml:space="preserve"> Formato de ejemplo de un poder para la presentación de propuestas por medio de un apoderado. </w:t>
      </w:r>
    </w:p>
    <w:p w14:paraId="46BD4EB7" w14:textId="77777777" w:rsidR="003158F8" w:rsidRPr="008C10FC" w:rsidRDefault="003158F8" w:rsidP="006511FC">
      <w:pPr>
        <w:pStyle w:val="Normal1"/>
        <w:spacing w:line="240" w:lineRule="auto"/>
        <w:ind w:left="426" w:right="51"/>
        <w:contextualSpacing w:val="0"/>
        <w:rPr>
          <w:rFonts w:ascii="Arial Nova Light" w:eastAsia="Arial" w:hAnsi="Arial Nova Light" w:cs="Arial"/>
          <w:b/>
          <w:bCs/>
          <w:color w:val="auto"/>
          <w:sz w:val="20"/>
          <w:szCs w:val="20"/>
        </w:rPr>
      </w:pPr>
    </w:p>
    <w:p w14:paraId="46910485" w14:textId="77777777" w:rsidR="003C6EDD" w:rsidRPr="008C10FC" w:rsidRDefault="002537BD" w:rsidP="006511FC">
      <w:pPr>
        <w:pStyle w:val="Ttulo1"/>
        <w:numPr>
          <w:ilvl w:val="1"/>
          <w:numId w:val="13"/>
        </w:numPr>
        <w:spacing w:line="240" w:lineRule="auto"/>
        <w:ind w:right="51"/>
        <w:rPr>
          <w:rFonts w:ascii="Arial Nova Light" w:hAnsi="Arial Nova Light" w:cs="Arial"/>
          <w:b w:val="0"/>
          <w:bCs/>
          <w:caps w:val="0"/>
        </w:rPr>
      </w:pPr>
      <w:bookmarkStart w:id="28" w:name="_Toc189564845"/>
      <w:r w:rsidRPr="008C10FC">
        <w:rPr>
          <w:rFonts w:ascii="Arial Nova Light" w:hAnsi="Arial Nova Light" w:cs="Arial"/>
          <w:caps w:val="0"/>
          <w:lang w:val="es-MX"/>
        </w:rPr>
        <w:t>Tiempos de entrega.</w:t>
      </w:r>
      <w:bookmarkEnd w:id="28"/>
      <w:r w:rsidRPr="008C10FC">
        <w:rPr>
          <w:rFonts w:ascii="Arial Nova Light" w:hAnsi="Arial Nova Light" w:cs="Arial"/>
          <w:caps w:val="0"/>
          <w:lang w:val="es-MX"/>
        </w:rPr>
        <w:t xml:space="preserve">  </w:t>
      </w:r>
      <w:r w:rsidRPr="008C10FC">
        <w:rPr>
          <w:rFonts w:ascii="Arial Nova Light" w:hAnsi="Arial Nova Light" w:cs="Arial"/>
          <w:b w:val="0"/>
          <w:bCs/>
          <w:caps w:val="0"/>
        </w:rPr>
        <w:t xml:space="preserve">Los tiempos de entrega que se establezcan en la propuesta técnica de los </w:t>
      </w:r>
      <w:r w:rsidR="008C74FD" w:rsidRPr="008C10FC">
        <w:rPr>
          <w:rFonts w:ascii="Arial Nova Light" w:hAnsi="Arial Nova Light" w:cs="Arial"/>
          <w:caps w:val="0"/>
        </w:rPr>
        <w:t>“LICITANTES”</w:t>
      </w:r>
      <w:r w:rsidRPr="008C10FC">
        <w:rPr>
          <w:rFonts w:ascii="Arial Nova Light" w:hAnsi="Arial Nova Light" w:cs="Arial"/>
          <w:b w:val="0"/>
          <w:bCs/>
          <w:caps w:val="0"/>
        </w:rPr>
        <w:t xml:space="preserve"> deberán de considerarse desde la publicación del fallo, manifestando que cualquier contravención a dicha premisa podrá ser motivo de la disminución del porcentaje de calificación y/o un objeto a considerar en cualquier criterio de evaluación. </w:t>
      </w:r>
      <w:bookmarkStart w:id="29" w:name="_Toc189564846"/>
    </w:p>
    <w:p w14:paraId="49E5A066" w14:textId="77777777" w:rsidR="003C6EDD" w:rsidRPr="008C10FC" w:rsidRDefault="003C6EDD" w:rsidP="006511FC">
      <w:pPr>
        <w:spacing w:line="240" w:lineRule="auto"/>
        <w:rPr>
          <w:sz w:val="20"/>
          <w:szCs w:val="20"/>
          <w:lang w:val="es-ES_tradnl"/>
        </w:rPr>
      </w:pPr>
    </w:p>
    <w:p w14:paraId="7F514E51" w14:textId="2A109A80" w:rsidR="003C6EDD" w:rsidRPr="00841A6F" w:rsidRDefault="003C6EDD" w:rsidP="006511FC">
      <w:pPr>
        <w:pStyle w:val="Ttulo1"/>
        <w:numPr>
          <w:ilvl w:val="1"/>
          <w:numId w:val="13"/>
        </w:numPr>
        <w:spacing w:line="240" w:lineRule="auto"/>
        <w:ind w:right="51"/>
        <w:rPr>
          <w:rFonts w:ascii="Arial Nova Light" w:hAnsi="Arial Nova Light" w:cs="Arial"/>
          <w:lang w:val="es-MX"/>
        </w:rPr>
      </w:pPr>
      <w:r w:rsidRPr="008C10FC">
        <w:rPr>
          <w:rFonts w:ascii="Arial Nova Light" w:hAnsi="Arial Nova Light" w:cs="Arial"/>
          <w:caps w:val="0"/>
          <w:lang w:val="es-MX"/>
        </w:rPr>
        <w:t>Participación conjunta.</w:t>
      </w:r>
      <w:bookmarkEnd w:id="29"/>
      <w:r w:rsidRPr="008C10FC">
        <w:rPr>
          <w:rFonts w:ascii="Arial Nova Light" w:hAnsi="Arial Nova Light" w:cs="Arial"/>
          <w:lang w:val="es-MX"/>
        </w:rPr>
        <w:t xml:space="preserve"> </w:t>
      </w:r>
      <w:r w:rsidRPr="008C10FC">
        <w:rPr>
          <w:rFonts w:ascii="Arial Nova Light" w:eastAsia="Arial" w:hAnsi="Arial Nova Light" w:cs="Arial"/>
          <w:b w:val="0"/>
          <w:bCs/>
          <w:caps w:val="0"/>
          <w:lang w:val="es-MX" w:eastAsia="es-MX"/>
        </w:rPr>
        <w:t>Dos o más personas podrán presentar conjuntamente una proposición sin necesidad de constituir una sociedad,</w:t>
      </w:r>
      <w:r w:rsidRPr="00841A6F">
        <w:rPr>
          <w:rFonts w:ascii="Arial Nova Light" w:eastAsia="Arial" w:hAnsi="Arial Nova Light" w:cs="Arial"/>
          <w:b w:val="0"/>
          <w:bCs/>
          <w:caps w:val="0"/>
          <w:lang w:val="es-MX" w:eastAsia="es-MX"/>
        </w:rPr>
        <w:t xml:space="preserve"> o una nueva sociedad en caso de personas jurídicas; para tales efectos, en la prop</w:t>
      </w:r>
      <w:r w:rsidR="002F3C72">
        <w:rPr>
          <w:rFonts w:ascii="Arial Nova Light" w:eastAsia="Arial" w:hAnsi="Arial Nova Light" w:cs="Arial"/>
          <w:b w:val="0"/>
          <w:bCs/>
          <w:caps w:val="0"/>
          <w:lang w:val="es-MX" w:eastAsia="es-MX"/>
        </w:rPr>
        <w:t>uesta</w:t>
      </w:r>
      <w:r w:rsidRPr="00841A6F">
        <w:rPr>
          <w:rFonts w:ascii="Arial Nova Light" w:eastAsia="Arial" w:hAnsi="Arial Nova Light" w:cs="Arial"/>
          <w:b w:val="0"/>
          <w:bCs/>
          <w:caps w:val="0"/>
          <w:lang w:val="es-MX" w:eastAsia="es-MX"/>
        </w:rPr>
        <w:t xml:space="preserve"> y en el contrato se establecerán con precisión las obligaciones de cada una de ellas, así como la manera en que se exigiría su cumplimiento.</w:t>
      </w:r>
    </w:p>
    <w:p w14:paraId="118267E8" w14:textId="77777777" w:rsidR="003C6EDD" w:rsidRPr="00841A6F" w:rsidRDefault="003C6EDD" w:rsidP="006511FC">
      <w:pPr>
        <w:pStyle w:val="Ttulo1"/>
        <w:numPr>
          <w:ilvl w:val="0"/>
          <w:numId w:val="0"/>
        </w:numPr>
        <w:spacing w:line="240" w:lineRule="auto"/>
        <w:ind w:left="720" w:right="51"/>
        <w:rPr>
          <w:rFonts w:ascii="Arial Nova Light" w:hAnsi="Arial Nova Light" w:cs="Arial"/>
          <w:caps w:val="0"/>
          <w:lang w:val="es-MX"/>
        </w:rPr>
      </w:pPr>
    </w:p>
    <w:p w14:paraId="21A370D6" w14:textId="7677F021" w:rsidR="003C6EDD" w:rsidRPr="00D550B4" w:rsidRDefault="003C6EDD" w:rsidP="006511FC">
      <w:pPr>
        <w:pStyle w:val="Ttulo1"/>
        <w:numPr>
          <w:ilvl w:val="0"/>
          <w:numId w:val="0"/>
        </w:numPr>
        <w:spacing w:line="240" w:lineRule="auto"/>
        <w:ind w:left="720" w:right="51"/>
        <w:rPr>
          <w:rFonts w:ascii="Arial Nova Light" w:eastAsia="Arial" w:hAnsi="Arial Nova Light" w:cs="Arial"/>
          <w:caps w:val="0"/>
          <w:lang w:val="es-MX" w:eastAsia="es-MX"/>
        </w:rPr>
      </w:pPr>
      <w:r w:rsidRPr="00841A6F">
        <w:rPr>
          <w:rFonts w:ascii="Arial Nova Light" w:eastAsia="Arial" w:hAnsi="Arial Nova Light" w:cs="Arial"/>
          <w:b w:val="0"/>
          <w:bCs/>
          <w:caps w:val="0"/>
          <w:lang w:val="es-MX" w:eastAsia="es-MX"/>
        </w:rPr>
        <w:t>En este supuesto la prop</w:t>
      </w:r>
      <w:r w:rsidR="002F3C72">
        <w:rPr>
          <w:rFonts w:ascii="Arial Nova Light" w:eastAsia="Arial" w:hAnsi="Arial Nova Light" w:cs="Arial"/>
          <w:b w:val="0"/>
          <w:bCs/>
          <w:caps w:val="0"/>
          <w:lang w:val="es-MX" w:eastAsia="es-MX"/>
        </w:rPr>
        <w:t>uesta</w:t>
      </w:r>
      <w:r w:rsidRPr="00841A6F">
        <w:rPr>
          <w:rFonts w:ascii="Arial Nova Light" w:eastAsia="Arial" w:hAnsi="Arial Nova Light" w:cs="Arial"/>
          <w:b w:val="0"/>
          <w:bCs/>
          <w:caps w:val="0"/>
          <w:lang w:val="es-MX" w:eastAsia="es-MX"/>
        </w:rPr>
        <w:t xml:space="preserve"> deberá ser firmada por el representante común que para ese acto haya sido designado por el grupo de personas</w:t>
      </w:r>
      <w:r w:rsidR="00D550B4" w:rsidRPr="00841A6F">
        <w:rPr>
          <w:rFonts w:ascii="Arial Nova Light" w:eastAsia="Arial" w:hAnsi="Arial Nova Light" w:cs="Arial"/>
          <w:b w:val="0"/>
          <w:bCs/>
          <w:caps w:val="0"/>
          <w:lang w:val="es-MX" w:eastAsia="es-MX"/>
        </w:rPr>
        <w:t>, y se deberá acompañar a la prop</w:t>
      </w:r>
      <w:r w:rsidR="002F3C72">
        <w:rPr>
          <w:rFonts w:ascii="Arial Nova Light" w:eastAsia="Arial" w:hAnsi="Arial Nova Light" w:cs="Arial"/>
          <w:b w:val="0"/>
          <w:bCs/>
          <w:caps w:val="0"/>
          <w:lang w:val="es-MX" w:eastAsia="es-MX"/>
        </w:rPr>
        <w:t>uesta</w:t>
      </w:r>
      <w:r w:rsidR="00D550B4" w:rsidRPr="00841A6F">
        <w:rPr>
          <w:rFonts w:ascii="Arial Nova Light" w:eastAsia="Arial" w:hAnsi="Arial Nova Light" w:cs="Arial"/>
          <w:b w:val="0"/>
          <w:bCs/>
          <w:caps w:val="0"/>
          <w:lang w:val="es-MX" w:eastAsia="es-MX"/>
        </w:rPr>
        <w:t xml:space="preserve"> el convenio de </w:t>
      </w:r>
      <w:r w:rsidR="00D550B4" w:rsidRPr="00841A6F">
        <w:rPr>
          <w:rFonts w:ascii="Arial Nova Light" w:eastAsia="Arial" w:hAnsi="Arial Nova Light" w:cs="Arial"/>
          <w:b w:val="0"/>
          <w:bCs/>
          <w:caps w:val="0"/>
          <w:lang w:val="es-MX" w:eastAsia="es-MX"/>
        </w:rPr>
        <w:lastRenderedPageBreak/>
        <w:t xml:space="preserve">participación conjunta estipulado en la </w:t>
      </w:r>
      <w:r w:rsidR="00D550B4" w:rsidRPr="00841A6F">
        <w:rPr>
          <w:rFonts w:ascii="Arial Nova Light" w:eastAsia="Arial" w:hAnsi="Arial Nova Light" w:cs="Arial"/>
          <w:caps w:val="0"/>
          <w:lang w:val="es-MX" w:eastAsia="es-MX"/>
        </w:rPr>
        <w:t xml:space="preserve">“LEY” </w:t>
      </w:r>
      <w:r w:rsidR="00D550B4" w:rsidRPr="00841A6F">
        <w:rPr>
          <w:rFonts w:ascii="Arial Nova Light" w:eastAsia="Arial" w:hAnsi="Arial Nova Light" w:cs="Arial"/>
          <w:b w:val="0"/>
          <w:bCs/>
          <w:caps w:val="0"/>
          <w:lang w:val="es-MX" w:eastAsia="es-MX"/>
        </w:rPr>
        <w:t>y el</w:t>
      </w:r>
      <w:r w:rsidR="00D550B4" w:rsidRPr="00841A6F">
        <w:rPr>
          <w:rFonts w:ascii="Arial Nova Light" w:eastAsia="Arial" w:hAnsi="Arial Nova Light" w:cs="Arial"/>
          <w:caps w:val="0"/>
          <w:lang w:val="es-MX" w:eastAsia="es-MX"/>
        </w:rPr>
        <w:t xml:space="preserve"> “REGLAMENTO.</w:t>
      </w:r>
    </w:p>
    <w:p w14:paraId="0036865F" w14:textId="77777777" w:rsidR="003C6EDD" w:rsidRPr="001A26BC" w:rsidRDefault="003C6EDD" w:rsidP="006511FC">
      <w:pPr>
        <w:pStyle w:val="Ttulo1"/>
        <w:numPr>
          <w:ilvl w:val="0"/>
          <w:numId w:val="0"/>
        </w:numPr>
        <w:spacing w:line="240" w:lineRule="auto"/>
        <w:ind w:left="720" w:right="51"/>
        <w:rPr>
          <w:rFonts w:ascii="Arial Nova Light" w:eastAsia="Arial" w:hAnsi="Arial Nova Light" w:cs="Arial"/>
          <w:b w:val="0"/>
          <w:bCs/>
          <w:caps w:val="0"/>
          <w:lang w:val="es-MX" w:eastAsia="es-MX"/>
        </w:rPr>
      </w:pPr>
    </w:p>
    <w:p w14:paraId="2114B109" w14:textId="1590B86E" w:rsidR="003C6EDD" w:rsidRPr="001A26BC" w:rsidRDefault="003C6EDD" w:rsidP="006511FC">
      <w:pPr>
        <w:pStyle w:val="Ttulo1"/>
        <w:numPr>
          <w:ilvl w:val="0"/>
          <w:numId w:val="0"/>
        </w:numPr>
        <w:spacing w:line="240" w:lineRule="auto"/>
        <w:ind w:left="720" w:right="51"/>
        <w:rPr>
          <w:rFonts w:ascii="Arial Nova Light" w:eastAsia="Arial" w:hAnsi="Arial Nova Light" w:cs="Arial"/>
          <w:b w:val="0"/>
          <w:bCs/>
          <w:lang w:val="es-MX" w:eastAsia="es-MX"/>
        </w:rPr>
      </w:pPr>
      <w:r w:rsidRPr="001A26BC">
        <w:rPr>
          <w:rFonts w:ascii="Arial Nova Light" w:eastAsia="Arial" w:hAnsi="Arial Nova Light" w:cs="Arial"/>
          <w:b w:val="0"/>
          <w:bCs/>
          <w:caps w:val="0"/>
          <w:lang w:val="es-MX" w:eastAsia="es-MX"/>
        </w:rPr>
        <w:t xml:space="preserve">Cuando la </w:t>
      </w:r>
      <w:r w:rsidR="002F3C72">
        <w:rPr>
          <w:rFonts w:ascii="Arial Nova Light" w:eastAsia="Arial" w:hAnsi="Arial Nova Light" w:cs="Arial"/>
          <w:b w:val="0"/>
          <w:bCs/>
          <w:caps w:val="0"/>
          <w:lang w:val="es-MX" w:eastAsia="es-MX"/>
        </w:rPr>
        <w:t>participación</w:t>
      </w:r>
      <w:r w:rsidRPr="001A26BC">
        <w:rPr>
          <w:rFonts w:ascii="Arial Nova Light" w:eastAsia="Arial" w:hAnsi="Arial Nova Light" w:cs="Arial"/>
          <w:b w:val="0"/>
          <w:bCs/>
          <w:caps w:val="0"/>
          <w:lang w:val="es-MX" w:eastAsia="es-MX"/>
        </w:rPr>
        <w:t xml:space="preserve"> conjunta resulte adjudicada con un contrato, dicho instrumento deberá ser firmado por el representante legal de cada una de las personas participantes en la prop</w:t>
      </w:r>
      <w:r w:rsidR="002F3C72">
        <w:rPr>
          <w:rFonts w:ascii="Arial Nova Light" w:eastAsia="Arial" w:hAnsi="Arial Nova Light" w:cs="Arial"/>
          <w:b w:val="0"/>
          <w:bCs/>
          <w:caps w:val="0"/>
          <w:lang w:val="es-MX" w:eastAsia="es-MX"/>
        </w:rPr>
        <w:t>uesta</w:t>
      </w:r>
      <w:r w:rsidRPr="001A26BC">
        <w:rPr>
          <w:rFonts w:ascii="Arial Nova Light" w:eastAsia="Arial" w:hAnsi="Arial Nova Light" w:cs="Arial"/>
          <w:b w:val="0"/>
          <w:bCs/>
          <w:caps w:val="0"/>
          <w:lang w:val="es-MX" w:eastAsia="es-MX"/>
        </w:rPr>
        <w:t>, a quienes se considerará, para efectos del procedimiento y del contrato, como responsables solidarios o mancomunados, según se establezca en el propio contrato.</w:t>
      </w:r>
    </w:p>
    <w:p w14:paraId="0416ADEE" w14:textId="77777777" w:rsidR="003C6EDD" w:rsidRPr="001A26BC" w:rsidRDefault="003C6EDD" w:rsidP="006511FC">
      <w:pPr>
        <w:pStyle w:val="Ttulo1"/>
        <w:numPr>
          <w:ilvl w:val="0"/>
          <w:numId w:val="0"/>
        </w:numPr>
        <w:spacing w:line="240" w:lineRule="auto"/>
        <w:ind w:left="720" w:right="51"/>
        <w:rPr>
          <w:rFonts w:ascii="Arial Nova Light" w:eastAsia="Arial" w:hAnsi="Arial Nova Light" w:cs="Arial"/>
          <w:b w:val="0"/>
          <w:bCs/>
          <w:lang w:val="es-MX" w:eastAsia="es-MX"/>
        </w:rPr>
      </w:pPr>
    </w:p>
    <w:p w14:paraId="792A016A" w14:textId="08A67604" w:rsidR="00F12BE2" w:rsidRPr="001A26BC" w:rsidRDefault="003C6EDD" w:rsidP="006511FC">
      <w:pPr>
        <w:pStyle w:val="Ttulo1"/>
        <w:numPr>
          <w:ilvl w:val="0"/>
          <w:numId w:val="0"/>
        </w:numPr>
        <w:spacing w:line="240" w:lineRule="auto"/>
        <w:ind w:left="720" w:right="51"/>
        <w:rPr>
          <w:rFonts w:ascii="Arial Nova Light" w:hAnsi="Arial Nova Light" w:cs="Arial"/>
          <w:b w:val="0"/>
          <w:bCs/>
          <w:lang w:val="es-MX"/>
        </w:rPr>
      </w:pPr>
      <w:r w:rsidRPr="001A26BC">
        <w:rPr>
          <w:rFonts w:ascii="Arial Nova Light" w:eastAsia="Arial" w:hAnsi="Arial Nova Light" w:cs="Arial"/>
          <w:b w:val="0"/>
          <w:bCs/>
          <w:caps w:val="0"/>
          <w:lang w:val="es-MX" w:eastAsia="es-MX"/>
        </w:rPr>
        <w:t>Lo anterior, sin perjuicio de que las personas que integran la p</w:t>
      </w:r>
      <w:r w:rsidR="002F3C72">
        <w:rPr>
          <w:rFonts w:ascii="Arial Nova Light" w:eastAsia="Arial" w:hAnsi="Arial Nova Light" w:cs="Arial"/>
          <w:b w:val="0"/>
          <w:bCs/>
          <w:caps w:val="0"/>
          <w:lang w:val="es-MX" w:eastAsia="es-MX"/>
        </w:rPr>
        <w:t>articipación</w:t>
      </w:r>
      <w:r w:rsidRPr="001A26BC">
        <w:rPr>
          <w:rFonts w:ascii="Arial Nova Light" w:eastAsia="Arial" w:hAnsi="Arial Nova Light" w:cs="Arial"/>
          <w:b w:val="0"/>
          <w:bCs/>
          <w:caps w:val="0"/>
          <w:lang w:val="es-MX" w:eastAsia="es-MX"/>
        </w:rPr>
        <w:t xml:space="preserve"> conjunta puedan constituirse en una nueva sociedad, para dar cumplimiento a las obligaciones previstas en el convenio de proposición conjunta, siempre y cuando se mantengan en la nueva sociedad las responsabilidades de dicho convenio.</w:t>
      </w:r>
    </w:p>
    <w:p w14:paraId="36FADE88" w14:textId="77777777" w:rsidR="00F12BE2" w:rsidRPr="001A26BC" w:rsidRDefault="00F12BE2" w:rsidP="006511FC">
      <w:pPr>
        <w:pStyle w:val="Normal1"/>
        <w:spacing w:line="240" w:lineRule="auto"/>
        <w:ind w:right="51"/>
        <w:contextualSpacing w:val="0"/>
        <w:rPr>
          <w:rFonts w:ascii="Arial Nova Light" w:hAnsi="Arial Nova Light" w:cs="Arial"/>
          <w:color w:val="auto"/>
          <w:sz w:val="20"/>
          <w:szCs w:val="20"/>
          <w:lang w:eastAsia="es-ES"/>
        </w:rPr>
      </w:pPr>
    </w:p>
    <w:p w14:paraId="2ED750CA" w14:textId="29487F57" w:rsidR="004B6087" w:rsidRPr="001A26BC" w:rsidRDefault="003C6EDD" w:rsidP="006511FC">
      <w:pPr>
        <w:pStyle w:val="Ttulo1"/>
        <w:numPr>
          <w:ilvl w:val="0"/>
          <w:numId w:val="13"/>
        </w:numPr>
        <w:spacing w:line="240" w:lineRule="auto"/>
        <w:ind w:left="426" w:right="51"/>
        <w:rPr>
          <w:rFonts w:ascii="Arial Nova Light" w:hAnsi="Arial Nova Light" w:cs="Arial"/>
          <w:lang w:val="es-MX"/>
        </w:rPr>
      </w:pPr>
      <w:bookmarkStart w:id="30" w:name="_Toc189564847"/>
      <w:r w:rsidRPr="001A26BC">
        <w:rPr>
          <w:rFonts w:ascii="Arial Nova Light" w:hAnsi="Arial Nova Light" w:cs="Arial"/>
          <w:caps w:val="0"/>
          <w:lang w:val="es-MX"/>
        </w:rPr>
        <w:t>Condiciones generales.</w:t>
      </w:r>
      <w:bookmarkEnd w:id="30"/>
    </w:p>
    <w:p w14:paraId="5D2495F6" w14:textId="77777777" w:rsidR="00294DDA" w:rsidRPr="001A26BC" w:rsidRDefault="00294DDA" w:rsidP="006511FC">
      <w:pPr>
        <w:pStyle w:val="Ttulo1"/>
        <w:numPr>
          <w:ilvl w:val="0"/>
          <w:numId w:val="0"/>
        </w:numPr>
        <w:spacing w:line="240" w:lineRule="auto"/>
        <w:ind w:right="51"/>
        <w:rPr>
          <w:rFonts w:ascii="Arial Nova Light" w:hAnsi="Arial Nova Light" w:cs="Arial"/>
          <w:b w:val="0"/>
          <w:caps w:val="0"/>
          <w:kern w:val="0"/>
          <w:lang w:val="es-MX"/>
        </w:rPr>
      </w:pPr>
    </w:p>
    <w:p w14:paraId="59614BE2" w14:textId="11ED15F6" w:rsidR="004B6087" w:rsidRPr="00841A6F" w:rsidRDefault="003C6EDD" w:rsidP="006511FC">
      <w:pPr>
        <w:pStyle w:val="Ttulo1"/>
        <w:numPr>
          <w:ilvl w:val="1"/>
          <w:numId w:val="13"/>
        </w:numPr>
        <w:spacing w:line="240" w:lineRule="auto"/>
        <w:ind w:right="51"/>
        <w:rPr>
          <w:rFonts w:ascii="Arial Nova Light" w:hAnsi="Arial Nova Light" w:cs="Arial"/>
          <w:lang w:val="es-MX"/>
        </w:rPr>
      </w:pPr>
      <w:bookmarkStart w:id="31" w:name="_Toc189564848"/>
      <w:r w:rsidRPr="005574E0">
        <w:rPr>
          <w:rFonts w:ascii="Arial Nova Light" w:hAnsi="Arial Nova Light" w:cs="Arial"/>
          <w:caps w:val="0"/>
          <w:lang w:val="es-MX"/>
        </w:rPr>
        <w:t xml:space="preserve">Criterios </w:t>
      </w:r>
      <w:bookmarkEnd w:id="31"/>
      <w:r w:rsidRPr="005574E0">
        <w:rPr>
          <w:rFonts w:ascii="Arial Nova Light" w:hAnsi="Arial Nova Light" w:cs="Arial"/>
          <w:caps w:val="0"/>
          <w:lang w:val="es-MX"/>
        </w:rPr>
        <w:t xml:space="preserve">para desechar una propuesta. </w:t>
      </w:r>
      <w:r w:rsidRPr="005574E0">
        <w:rPr>
          <w:rFonts w:ascii="Arial Nova Light" w:hAnsi="Arial Nova Light" w:cs="Arial"/>
          <w:b w:val="0"/>
          <w:bCs/>
          <w:caps w:val="0"/>
          <w:lang w:val="es-MX"/>
        </w:rPr>
        <w:t xml:space="preserve">La </w:t>
      </w:r>
      <w:r w:rsidRPr="005574E0">
        <w:rPr>
          <w:rFonts w:ascii="Arial Nova Light" w:hAnsi="Arial Nova Light" w:cs="Arial"/>
          <w:caps w:val="0"/>
          <w:lang w:val="es-MX"/>
        </w:rPr>
        <w:t>“CONVOCANTE”</w:t>
      </w:r>
      <w:r w:rsidRPr="005574E0">
        <w:rPr>
          <w:rFonts w:ascii="Arial Nova Light" w:hAnsi="Arial Nova Light" w:cs="Arial"/>
          <w:b w:val="0"/>
          <w:bCs/>
          <w:caps w:val="0"/>
          <w:lang w:val="es-MX"/>
        </w:rPr>
        <w:t xml:space="preserve"> o en su caso el Comité, podrá desechar las </w:t>
      </w:r>
      <w:r w:rsidRPr="00841A6F">
        <w:rPr>
          <w:rFonts w:ascii="Arial Nova Light" w:hAnsi="Arial Nova Light" w:cs="Arial"/>
          <w:b w:val="0"/>
          <w:bCs/>
          <w:caps w:val="0"/>
          <w:lang w:val="es-MX"/>
        </w:rPr>
        <w:t xml:space="preserve">propuestas de los </w:t>
      </w:r>
      <w:r w:rsidRPr="00841A6F">
        <w:rPr>
          <w:rFonts w:ascii="Arial Nova Light" w:hAnsi="Arial Nova Light" w:cs="Arial"/>
          <w:caps w:val="0"/>
          <w:lang w:val="es-MX"/>
        </w:rPr>
        <w:t>“LICITANTES”</w:t>
      </w:r>
      <w:r w:rsidRPr="00841A6F">
        <w:rPr>
          <w:rFonts w:ascii="Arial Nova Light" w:hAnsi="Arial Nova Light" w:cs="Arial"/>
          <w:b w:val="0"/>
          <w:bCs/>
          <w:caps w:val="0"/>
          <w:lang w:val="es-MX"/>
        </w:rPr>
        <w:t xml:space="preserve"> que incurran en una o varias de las siguientes situaciones:</w:t>
      </w:r>
    </w:p>
    <w:p w14:paraId="04A8FEE3" w14:textId="77777777" w:rsidR="004B6087" w:rsidRPr="00841A6F" w:rsidRDefault="004B6087" w:rsidP="006511FC">
      <w:pPr>
        <w:spacing w:line="240" w:lineRule="auto"/>
        <w:ind w:right="51"/>
        <w:rPr>
          <w:rFonts w:ascii="Arial Nova Light" w:hAnsi="Arial Nova Light" w:cs="Arial"/>
          <w:sz w:val="20"/>
          <w:szCs w:val="20"/>
          <w:lang w:val="es-MX"/>
        </w:rPr>
      </w:pPr>
    </w:p>
    <w:p w14:paraId="2D63A53E" w14:textId="20579292" w:rsidR="00F325B7" w:rsidRPr="00841A6F" w:rsidRDefault="00C255D9" w:rsidP="006511F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Cuando </w:t>
      </w:r>
      <w:r w:rsidR="00F325B7" w:rsidRPr="00841A6F">
        <w:rPr>
          <w:rFonts w:ascii="Arial Nova Light" w:hAnsi="Arial Nova Light" w:cs="Arial"/>
          <w:sz w:val="20"/>
          <w:szCs w:val="20"/>
          <w:lang w:val="es-MX"/>
        </w:rPr>
        <w:t xml:space="preserve">el </w:t>
      </w:r>
      <w:r w:rsidR="00F325B7"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se encuentre en alguno de los casos previstos por el </w:t>
      </w:r>
      <w:r w:rsidR="002F3C72">
        <w:rPr>
          <w:rFonts w:ascii="Arial Nova Light" w:hAnsi="Arial Nova Light" w:cs="Arial"/>
          <w:sz w:val="20"/>
          <w:szCs w:val="20"/>
          <w:lang w:val="es-MX"/>
        </w:rPr>
        <w:t>a</w:t>
      </w:r>
      <w:r w:rsidRPr="00841A6F">
        <w:rPr>
          <w:rFonts w:ascii="Arial Nova Light" w:hAnsi="Arial Nova Light" w:cs="Arial"/>
          <w:sz w:val="20"/>
          <w:szCs w:val="20"/>
          <w:lang w:val="es-MX"/>
        </w:rPr>
        <w:t xml:space="preserve">rtículo 52 de la </w:t>
      </w:r>
      <w:r w:rsidR="00A0181E" w:rsidRPr="00841A6F">
        <w:rPr>
          <w:rFonts w:ascii="Arial Nova Light" w:hAnsi="Arial Nova Light" w:cs="Arial"/>
          <w:b/>
          <w:bCs/>
          <w:sz w:val="20"/>
          <w:szCs w:val="20"/>
          <w:lang w:val="es-MX"/>
        </w:rPr>
        <w:t>“LEY”</w:t>
      </w:r>
      <w:r w:rsidR="0083533A" w:rsidRPr="00841A6F">
        <w:rPr>
          <w:rFonts w:ascii="Arial Nova Light" w:hAnsi="Arial Nova Light" w:cs="Arial"/>
          <w:b/>
          <w:bCs/>
          <w:sz w:val="20"/>
          <w:szCs w:val="20"/>
          <w:lang w:val="es-MX"/>
        </w:rPr>
        <w:t xml:space="preserve">, </w:t>
      </w:r>
      <w:r w:rsidR="0083533A" w:rsidRPr="00841A6F">
        <w:rPr>
          <w:rFonts w:ascii="Arial Nova Light" w:hAnsi="Arial Nova Light" w:cs="Arial"/>
          <w:sz w:val="20"/>
          <w:szCs w:val="20"/>
          <w:lang w:val="es-MX"/>
        </w:rPr>
        <w:t>así como a lo señalado en el artículo 41 de su</w:t>
      </w:r>
      <w:r w:rsidR="0083533A" w:rsidRPr="00841A6F">
        <w:rPr>
          <w:rFonts w:ascii="Arial Nova Light" w:hAnsi="Arial Nova Light" w:cs="Arial"/>
          <w:b/>
          <w:bCs/>
          <w:sz w:val="20"/>
          <w:szCs w:val="20"/>
          <w:lang w:val="es-MX"/>
        </w:rPr>
        <w:t xml:space="preserve"> “REGLAMENTO”.</w:t>
      </w:r>
    </w:p>
    <w:p w14:paraId="33522DA6" w14:textId="11FA8237" w:rsidR="00F325B7" w:rsidRPr="00841A6F" w:rsidRDefault="00F325B7" w:rsidP="006511F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Cuando el </w:t>
      </w:r>
      <w:r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w:t>
      </w:r>
      <w:r w:rsidR="00C255D9" w:rsidRPr="00841A6F">
        <w:rPr>
          <w:rFonts w:ascii="Arial Nova Light" w:hAnsi="Arial Nova Light" w:cs="Arial"/>
          <w:sz w:val="20"/>
          <w:szCs w:val="20"/>
          <w:lang w:val="es-MX"/>
        </w:rPr>
        <w:t xml:space="preserve">se encuentre incumpliendo con otro contrato u orden de compra con el </w:t>
      </w:r>
      <w:r w:rsidR="002F3C72" w:rsidRPr="00841A6F">
        <w:rPr>
          <w:rFonts w:ascii="Arial Nova Light" w:hAnsi="Arial Nova Light" w:cs="Arial"/>
          <w:sz w:val="20"/>
          <w:szCs w:val="20"/>
          <w:lang w:val="es-MX"/>
        </w:rPr>
        <w:t xml:space="preserve">Poder Ejecutivo </w:t>
      </w:r>
      <w:r w:rsidR="00C255D9" w:rsidRPr="00841A6F">
        <w:rPr>
          <w:rFonts w:ascii="Arial Nova Light" w:hAnsi="Arial Nova Light" w:cs="Arial"/>
          <w:sz w:val="20"/>
          <w:szCs w:val="20"/>
          <w:lang w:val="es-MX"/>
        </w:rPr>
        <w:t xml:space="preserve">del </w:t>
      </w:r>
      <w:r w:rsidRPr="00841A6F">
        <w:rPr>
          <w:rFonts w:ascii="Arial Nova Light" w:hAnsi="Arial Nova Light" w:cs="Arial"/>
          <w:sz w:val="20"/>
          <w:szCs w:val="20"/>
          <w:lang w:val="es-MX"/>
        </w:rPr>
        <w:t>E</w:t>
      </w:r>
      <w:r w:rsidR="00C255D9" w:rsidRPr="00841A6F">
        <w:rPr>
          <w:rFonts w:ascii="Arial Nova Light" w:hAnsi="Arial Nova Light" w:cs="Arial"/>
          <w:sz w:val="20"/>
          <w:szCs w:val="20"/>
          <w:lang w:val="es-MX"/>
        </w:rPr>
        <w:t>stado de Jalisco.</w:t>
      </w:r>
    </w:p>
    <w:p w14:paraId="5AFD3DFA" w14:textId="77777777" w:rsidR="00F325B7" w:rsidRPr="00841A6F" w:rsidRDefault="00C255D9" w:rsidP="006511F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Si se comprueba que </w:t>
      </w:r>
      <w:r w:rsidR="00F325B7" w:rsidRPr="00841A6F">
        <w:rPr>
          <w:rFonts w:ascii="Arial Nova Light" w:hAnsi="Arial Nova Light" w:cs="Arial"/>
          <w:sz w:val="20"/>
          <w:szCs w:val="20"/>
          <w:lang w:val="es-MX"/>
        </w:rPr>
        <w:t xml:space="preserve">el </w:t>
      </w:r>
      <w:r w:rsidR="00F325B7" w:rsidRPr="00841A6F">
        <w:rPr>
          <w:rFonts w:ascii="Arial Nova Light" w:hAnsi="Arial Nova Light" w:cs="Arial"/>
          <w:b/>
          <w:bCs/>
          <w:sz w:val="20"/>
          <w:szCs w:val="20"/>
          <w:lang w:val="es-MX"/>
        </w:rPr>
        <w:t>“LICITANTE</w:t>
      </w:r>
      <w:r w:rsidR="00F325B7" w:rsidRPr="00841A6F">
        <w:rPr>
          <w:rFonts w:ascii="Arial Nova Light" w:hAnsi="Arial Nova Light" w:cs="Arial"/>
          <w:sz w:val="20"/>
          <w:szCs w:val="20"/>
          <w:lang w:val="es-MX"/>
        </w:rPr>
        <w:t xml:space="preserve">” </w:t>
      </w:r>
      <w:r w:rsidRPr="00841A6F">
        <w:rPr>
          <w:rFonts w:ascii="Arial Nova Light" w:hAnsi="Arial Nova Light" w:cs="Arial"/>
          <w:sz w:val="20"/>
          <w:szCs w:val="20"/>
          <w:lang w:val="es-MX"/>
        </w:rPr>
        <w:t>incumplió con entregas, servicios o garantías en el Estado de Jalisco o en otras entidades públicas de los 3 niveles de Gobierno.</w:t>
      </w:r>
    </w:p>
    <w:p w14:paraId="124C9400" w14:textId="77777777" w:rsidR="00F325B7" w:rsidRPr="00841A6F" w:rsidRDefault="00F325B7" w:rsidP="006511F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Cuando el </w:t>
      </w:r>
      <w:r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incumpla </w:t>
      </w:r>
      <w:r w:rsidR="00C255D9" w:rsidRPr="00841A6F">
        <w:rPr>
          <w:rFonts w:ascii="Arial Nova Light" w:hAnsi="Arial Nova Light" w:cs="Arial"/>
          <w:sz w:val="20"/>
          <w:szCs w:val="20"/>
          <w:lang w:val="es-MX"/>
        </w:rPr>
        <w:t xml:space="preserve">con los requisitos especificados en las presentes bases, sus anexos y lo derivado de la </w:t>
      </w:r>
      <w:r w:rsidRPr="00841A6F">
        <w:rPr>
          <w:rFonts w:ascii="Arial Nova Light" w:hAnsi="Arial Nova Light" w:cs="Arial"/>
          <w:sz w:val="20"/>
          <w:szCs w:val="20"/>
          <w:lang w:val="es-MX"/>
        </w:rPr>
        <w:t>junta de aclaraciones</w:t>
      </w:r>
      <w:r w:rsidR="00C255D9" w:rsidRPr="00841A6F">
        <w:rPr>
          <w:rFonts w:ascii="Arial Nova Light" w:hAnsi="Arial Nova Light" w:cs="Arial"/>
          <w:sz w:val="20"/>
          <w:szCs w:val="20"/>
          <w:lang w:val="es-MX"/>
        </w:rPr>
        <w:t>, de conformidad a los lineamientos establecidos en el artículo 66 de la Ley.</w:t>
      </w:r>
    </w:p>
    <w:p w14:paraId="22FF73C0" w14:textId="77777777" w:rsidR="00F325B7" w:rsidRPr="00841A6F" w:rsidRDefault="00C255D9" w:rsidP="006511F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Si un mismo socio o administrador pertenece a dos o más de las empresas </w:t>
      </w:r>
      <w:r w:rsidR="00F325B7" w:rsidRPr="00841A6F">
        <w:rPr>
          <w:rFonts w:ascii="Arial Nova Light" w:hAnsi="Arial Nova Light" w:cs="Arial"/>
          <w:b/>
          <w:bCs/>
          <w:sz w:val="20"/>
          <w:szCs w:val="20"/>
          <w:lang w:val="es-MX"/>
        </w:rPr>
        <w:t>“LICITANTES”</w:t>
      </w:r>
      <w:r w:rsidRPr="00841A6F">
        <w:rPr>
          <w:rFonts w:ascii="Arial Nova Light" w:hAnsi="Arial Nova Light" w:cs="Arial"/>
          <w:b/>
          <w:bCs/>
          <w:sz w:val="20"/>
          <w:szCs w:val="20"/>
          <w:lang w:val="es-MX"/>
        </w:rPr>
        <w:t>.</w:t>
      </w:r>
    </w:p>
    <w:p w14:paraId="1C1C7B9D" w14:textId="21C57866" w:rsidR="00F325B7" w:rsidRPr="00841A6F" w:rsidRDefault="00C255D9" w:rsidP="006511F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Si se comprueba que ha acordado con otro u otros </w:t>
      </w:r>
      <w:r w:rsidR="00F325B7" w:rsidRPr="00841A6F">
        <w:rPr>
          <w:rFonts w:ascii="Arial Nova Light" w:hAnsi="Arial Nova Light" w:cs="Arial"/>
          <w:b/>
          <w:bCs/>
          <w:sz w:val="20"/>
          <w:szCs w:val="20"/>
          <w:lang w:val="es-MX"/>
        </w:rPr>
        <w:t>“LICITANTES”</w:t>
      </w:r>
      <w:r w:rsidRPr="00841A6F">
        <w:rPr>
          <w:rFonts w:ascii="Arial Nova Light" w:hAnsi="Arial Nova Light" w:cs="Arial"/>
          <w:sz w:val="20"/>
          <w:szCs w:val="20"/>
          <w:lang w:val="es-MX"/>
        </w:rPr>
        <w:t xml:space="preserve"> elevar el costo de los </w:t>
      </w:r>
      <w:r w:rsidR="00B25022">
        <w:rPr>
          <w:rFonts w:ascii="Arial Nova Light" w:hAnsi="Arial Nova Light" w:cs="Arial"/>
          <w:sz w:val="20"/>
          <w:szCs w:val="20"/>
          <w:lang w:val="es-MX"/>
        </w:rPr>
        <w:t>bienes/servicios</w:t>
      </w:r>
      <w:r w:rsidRPr="00841A6F">
        <w:rPr>
          <w:rFonts w:ascii="Arial Nova Light" w:hAnsi="Arial Nova Light" w:cs="Arial"/>
          <w:sz w:val="20"/>
          <w:szCs w:val="20"/>
          <w:lang w:val="es-MX"/>
        </w:rPr>
        <w:t>, o cualquier otro acuerdo que tenga como fin obtener una ventaja sobre los demás.</w:t>
      </w:r>
    </w:p>
    <w:p w14:paraId="291ADA69" w14:textId="77777777" w:rsidR="00F325B7" w:rsidRPr="00841A6F" w:rsidRDefault="00C255D9" w:rsidP="006511F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Si presentan datos falsos en la documentación solicitada en estas bases o en la propuesta económica.</w:t>
      </w:r>
    </w:p>
    <w:p w14:paraId="6FA38489" w14:textId="77777777" w:rsidR="00F325B7" w:rsidRPr="00841A6F" w:rsidRDefault="00C255D9" w:rsidP="006511F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Cuando al </w:t>
      </w:r>
      <w:r w:rsidR="00F325B7"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se le hubieren rescindido dos o más contratos con alguna entidad o dependencia de los tres niveles de Gobierno por causas imputables al proveedor.</w:t>
      </w:r>
    </w:p>
    <w:p w14:paraId="738603BA" w14:textId="77777777" w:rsidR="00F325B7" w:rsidRPr="00841A6F" w:rsidRDefault="00C255D9" w:rsidP="006511F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Cuando el </w:t>
      </w:r>
      <w:r w:rsidR="00F325B7"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se niegue a que le practiquen visitas de verificación o inspección por parte de la </w:t>
      </w:r>
      <w:r w:rsidRPr="00841A6F">
        <w:rPr>
          <w:rFonts w:ascii="Arial Nova Light" w:hAnsi="Arial Nova Light" w:cs="Arial"/>
          <w:b/>
          <w:bCs/>
          <w:sz w:val="20"/>
          <w:szCs w:val="20"/>
          <w:lang w:val="es-MX"/>
        </w:rPr>
        <w:t>“</w:t>
      </w:r>
      <w:r w:rsidR="00F325B7" w:rsidRPr="00841A6F">
        <w:rPr>
          <w:rFonts w:ascii="Arial Nova Light" w:hAnsi="Arial Nova Light" w:cs="Arial"/>
          <w:b/>
          <w:bCs/>
          <w:sz w:val="20"/>
          <w:szCs w:val="20"/>
          <w:lang w:val="es-MX"/>
        </w:rPr>
        <w:t>CONVOCANTE</w:t>
      </w:r>
      <w:r w:rsidRPr="00841A6F">
        <w:rPr>
          <w:rFonts w:ascii="Arial Nova Light" w:hAnsi="Arial Nova Light" w:cs="Arial"/>
          <w:b/>
          <w:bCs/>
          <w:sz w:val="20"/>
          <w:szCs w:val="20"/>
          <w:lang w:val="es-MX"/>
        </w:rPr>
        <w:t>”,</w:t>
      </w:r>
      <w:r w:rsidRPr="00841A6F">
        <w:rPr>
          <w:rFonts w:ascii="Arial Nova Light" w:hAnsi="Arial Nova Light" w:cs="Arial"/>
          <w:sz w:val="20"/>
          <w:szCs w:val="20"/>
          <w:lang w:val="es-MX"/>
        </w:rPr>
        <w:t xml:space="preserve"> en caso de que ésta decida realizar visitas.</w:t>
      </w:r>
    </w:p>
    <w:p w14:paraId="51B04DD6" w14:textId="0CCC0ABE" w:rsidR="00C255D9" w:rsidRPr="00841A6F" w:rsidRDefault="00C255D9" w:rsidP="006511F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De conformidad con la fracción XVI del artículo 59 de la Ley, cuando el </w:t>
      </w:r>
      <w:r w:rsidR="00F325B7"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sea omiso en incluir en su propuesta la declaración por escrito en la que haga constar su postura para la aportación de su aportación de cinco al millar del monto total del contrato adjudicado (antes del I</w:t>
      </w:r>
      <w:r w:rsidR="00F325B7" w:rsidRPr="00841A6F">
        <w:rPr>
          <w:rFonts w:ascii="Arial Nova Light" w:hAnsi="Arial Nova Light" w:cs="Arial"/>
          <w:sz w:val="20"/>
          <w:szCs w:val="20"/>
          <w:lang w:val="es-MX"/>
        </w:rPr>
        <w:t>.</w:t>
      </w:r>
      <w:r w:rsidRPr="00841A6F">
        <w:rPr>
          <w:rFonts w:ascii="Arial Nova Light" w:hAnsi="Arial Nova Light" w:cs="Arial"/>
          <w:sz w:val="20"/>
          <w:szCs w:val="20"/>
          <w:lang w:val="es-MX"/>
        </w:rPr>
        <w:t>V</w:t>
      </w:r>
      <w:r w:rsidR="00F325B7" w:rsidRPr="00841A6F">
        <w:rPr>
          <w:rFonts w:ascii="Arial Nova Light" w:hAnsi="Arial Nova Light" w:cs="Arial"/>
          <w:sz w:val="20"/>
          <w:szCs w:val="20"/>
          <w:lang w:val="es-MX"/>
        </w:rPr>
        <w:t>.</w:t>
      </w:r>
      <w:r w:rsidRPr="00841A6F">
        <w:rPr>
          <w:rFonts w:ascii="Arial Nova Light" w:hAnsi="Arial Nova Light" w:cs="Arial"/>
          <w:sz w:val="20"/>
          <w:szCs w:val="20"/>
          <w:lang w:val="es-MX"/>
        </w:rPr>
        <w:t>A</w:t>
      </w:r>
      <w:r w:rsidR="00F325B7" w:rsidRPr="00841A6F">
        <w:rPr>
          <w:rFonts w:ascii="Arial Nova Light" w:hAnsi="Arial Nova Light" w:cs="Arial"/>
          <w:sz w:val="20"/>
          <w:szCs w:val="20"/>
          <w:lang w:val="es-MX"/>
        </w:rPr>
        <w:t>.</w:t>
      </w:r>
      <w:r w:rsidRPr="00841A6F">
        <w:rPr>
          <w:rFonts w:ascii="Arial Nova Light" w:hAnsi="Arial Nova Light" w:cs="Arial"/>
          <w:sz w:val="20"/>
          <w:szCs w:val="20"/>
          <w:lang w:val="es-MX"/>
        </w:rPr>
        <w:t>), para ser aportado al Fondo Impulso Jalisco.</w:t>
      </w:r>
    </w:p>
    <w:p w14:paraId="1ECFA7B3" w14:textId="23BC6DC6" w:rsidR="0083533A" w:rsidRPr="00841A6F" w:rsidRDefault="0083533A" w:rsidP="006511FC">
      <w:pPr>
        <w:pStyle w:val="Prrafodelista"/>
        <w:numPr>
          <w:ilvl w:val="2"/>
          <w:numId w:val="13"/>
        </w:numPr>
        <w:spacing w:line="240" w:lineRule="auto"/>
        <w:rPr>
          <w:rFonts w:ascii="Arial Nova Light" w:hAnsi="Arial Nova Light" w:cs="Arial"/>
          <w:sz w:val="20"/>
          <w:szCs w:val="20"/>
          <w:lang w:val="es-MX"/>
        </w:rPr>
      </w:pPr>
      <w:r w:rsidRPr="00841A6F">
        <w:rPr>
          <w:rFonts w:ascii="Arial Nova Light" w:hAnsi="Arial Nova Light" w:cs="Arial"/>
          <w:sz w:val="20"/>
          <w:szCs w:val="20"/>
          <w:lang w:val="es-MX"/>
        </w:rPr>
        <w:t xml:space="preserve">Cuando </w:t>
      </w:r>
      <w:r w:rsidR="00B25022">
        <w:rPr>
          <w:rFonts w:ascii="Arial Nova Light" w:hAnsi="Arial Nova Light" w:cs="Arial"/>
          <w:sz w:val="20"/>
          <w:szCs w:val="20"/>
          <w:lang w:val="es-MX"/>
        </w:rPr>
        <w:t>el</w:t>
      </w:r>
      <w:r w:rsidRPr="00841A6F">
        <w:rPr>
          <w:rFonts w:ascii="Arial Nova Light" w:hAnsi="Arial Nova Light" w:cs="Arial"/>
          <w:sz w:val="20"/>
          <w:szCs w:val="20"/>
          <w:lang w:val="es-MX"/>
        </w:rPr>
        <w:t xml:space="preserve"> precio cotizado por el </w:t>
      </w:r>
      <w:r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exceda del 10% (diez por ciento), o resulte inferior en un 40% (cuarenta por ciento), del </w:t>
      </w:r>
      <w:r w:rsidR="00B25022">
        <w:rPr>
          <w:rFonts w:ascii="Arial Nova Light" w:hAnsi="Arial Nova Light" w:cs="Arial"/>
          <w:sz w:val="20"/>
          <w:szCs w:val="20"/>
          <w:lang w:val="es-MX"/>
        </w:rPr>
        <w:t xml:space="preserve">precio </w:t>
      </w:r>
      <w:r w:rsidRPr="00841A6F">
        <w:rPr>
          <w:rFonts w:ascii="Arial Nova Light" w:hAnsi="Arial Nova Light" w:cs="Arial"/>
          <w:sz w:val="20"/>
          <w:szCs w:val="20"/>
          <w:lang w:val="es-MX"/>
        </w:rPr>
        <w:t xml:space="preserve">promedio arrojado por la investigación de mercado elaborada por el </w:t>
      </w:r>
      <w:r w:rsidRPr="00841A6F">
        <w:rPr>
          <w:rFonts w:ascii="Arial Nova Light" w:hAnsi="Arial Nova Light" w:cs="Arial"/>
          <w:b/>
          <w:bCs/>
          <w:sz w:val="20"/>
          <w:szCs w:val="20"/>
          <w:lang w:val="es-MX"/>
        </w:rPr>
        <w:t xml:space="preserve">“ÁREA REQUIRENTE” </w:t>
      </w:r>
      <w:r w:rsidRPr="00841A6F">
        <w:rPr>
          <w:rFonts w:ascii="Arial Nova Light" w:hAnsi="Arial Nova Light" w:cs="Arial"/>
          <w:sz w:val="20"/>
          <w:szCs w:val="20"/>
          <w:lang w:val="es-MX"/>
        </w:rPr>
        <w:t xml:space="preserve">en los términos de la </w:t>
      </w:r>
      <w:r w:rsidRPr="00841A6F">
        <w:rPr>
          <w:rFonts w:ascii="Arial Nova Light" w:hAnsi="Arial Nova Light" w:cs="Arial"/>
          <w:b/>
          <w:bCs/>
          <w:sz w:val="20"/>
          <w:szCs w:val="20"/>
          <w:lang w:val="es-MX"/>
        </w:rPr>
        <w:t>“LEY”</w:t>
      </w:r>
      <w:r w:rsidRPr="00841A6F">
        <w:rPr>
          <w:rFonts w:ascii="Arial Nova Light" w:hAnsi="Arial Nova Light" w:cs="Arial"/>
          <w:sz w:val="20"/>
          <w:szCs w:val="20"/>
          <w:lang w:val="es-MX"/>
        </w:rPr>
        <w:t xml:space="preserve"> y el </w:t>
      </w:r>
      <w:r w:rsidRPr="00841A6F">
        <w:rPr>
          <w:rFonts w:ascii="Arial Nova Light" w:hAnsi="Arial Nova Light" w:cs="Arial"/>
          <w:b/>
          <w:bCs/>
          <w:sz w:val="20"/>
          <w:szCs w:val="20"/>
          <w:lang w:val="es-MX"/>
        </w:rPr>
        <w:t>“REGLAMENTO”.</w:t>
      </w:r>
    </w:p>
    <w:p w14:paraId="6026E928" w14:textId="0ECC07FE" w:rsidR="0083533A" w:rsidRPr="00841A6F" w:rsidRDefault="0083533A" w:rsidP="006511FC">
      <w:pPr>
        <w:pStyle w:val="Prrafodelista"/>
        <w:numPr>
          <w:ilvl w:val="2"/>
          <w:numId w:val="13"/>
        </w:numPr>
        <w:spacing w:line="240" w:lineRule="auto"/>
        <w:rPr>
          <w:rFonts w:ascii="Arial Nova Light" w:hAnsi="Arial Nova Light" w:cs="Arial"/>
          <w:sz w:val="20"/>
          <w:szCs w:val="20"/>
          <w:lang w:val="es-MX"/>
        </w:rPr>
      </w:pPr>
      <w:r w:rsidRPr="00841A6F">
        <w:rPr>
          <w:rFonts w:ascii="Arial Nova Light" w:hAnsi="Arial Nova Light" w:cs="Arial"/>
          <w:sz w:val="20"/>
          <w:szCs w:val="20"/>
          <w:lang w:val="es-MX"/>
        </w:rPr>
        <w:t xml:space="preserve">Si el </w:t>
      </w:r>
      <w:r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establece comunicación con la </w:t>
      </w:r>
      <w:r w:rsidRPr="00841A6F">
        <w:rPr>
          <w:rFonts w:ascii="Arial Nova Light" w:hAnsi="Arial Nova Light" w:cs="Arial"/>
          <w:b/>
          <w:bCs/>
          <w:sz w:val="20"/>
          <w:szCs w:val="20"/>
          <w:lang w:val="es-MX"/>
        </w:rPr>
        <w:t>“CONVOCANTE”,</w:t>
      </w:r>
      <w:r w:rsidRPr="00841A6F">
        <w:rPr>
          <w:rFonts w:ascii="Arial Nova Light" w:hAnsi="Arial Nova Light" w:cs="Arial"/>
          <w:sz w:val="20"/>
          <w:szCs w:val="20"/>
          <w:lang w:val="es-MX"/>
        </w:rPr>
        <w:t xml:space="preserve"> para tratar de influir en la evaluación de su propuesta</w:t>
      </w:r>
      <w:r w:rsidR="00302296" w:rsidRPr="00841A6F">
        <w:rPr>
          <w:rFonts w:ascii="Arial Nova Light" w:hAnsi="Arial Nova Light" w:cs="Arial"/>
          <w:sz w:val="20"/>
          <w:szCs w:val="20"/>
          <w:lang w:val="es-MX"/>
        </w:rPr>
        <w:t>.</w:t>
      </w:r>
    </w:p>
    <w:p w14:paraId="2E467D3E" w14:textId="1C171298" w:rsidR="00302296" w:rsidRPr="00841A6F" w:rsidRDefault="005574E0" w:rsidP="006511FC">
      <w:pPr>
        <w:pStyle w:val="Prrafodelista"/>
        <w:numPr>
          <w:ilvl w:val="2"/>
          <w:numId w:val="13"/>
        </w:numPr>
        <w:spacing w:line="240" w:lineRule="auto"/>
        <w:rPr>
          <w:rFonts w:ascii="Arial Nova Light" w:hAnsi="Arial Nova Light" w:cs="Arial"/>
          <w:sz w:val="20"/>
          <w:szCs w:val="20"/>
          <w:lang w:val="es-MX"/>
        </w:rPr>
      </w:pPr>
      <w:r w:rsidRPr="00841A6F">
        <w:rPr>
          <w:rFonts w:ascii="Arial Nova Light" w:hAnsi="Arial Nova Light" w:cs="Arial"/>
          <w:sz w:val="20"/>
          <w:szCs w:val="20"/>
          <w:lang w:val="es-MX"/>
        </w:rPr>
        <w:t xml:space="preserve">En caso de que el </w:t>
      </w:r>
      <w:r w:rsidRPr="00841A6F">
        <w:rPr>
          <w:rFonts w:ascii="Arial Nova Light" w:hAnsi="Arial Nova Light" w:cs="Arial"/>
          <w:b/>
          <w:bCs/>
          <w:sz w:val="20"/>
          <w:szCs w:val="20"/>
          <w:lang w:val="es-MX"/>
        </w:rPr>
        <w:t xml:space="preserve">“LICITANTE” </w:t>
      </w:r>
      <w:r w:rsidRPr="00841A6F">
        <w:rPr>
          <w:rFonts w:ascii="Arial Nova Light" w:hAnsi="Arial Nova Light" w:cs="Arial"/>
          <w:sz w:val="20"/>
          <w:szCs w:val="20"/>
          <w:lang w:val="es-MX"/>
        </w:rPr>
        <w:t>se encuentre cancelado por el Padrón de Proveedores del Gobierno del Estado, o por alguna autoridad ya sea Municipal, Estatal o Federal en la contratación de algún servicio durante el proceso de éstos.</w:t>
      </w:r>
    </w:p>
    <w:p w14:paraId="48D81708" w14:textId="77777777" w:rsidR="00C255D9" w:rsidRPr="001A26BC" w:rsidRDefault="00C255D9" w:rsidP="006511FC">
      <w:pPr>
        <w:spacing w:line="240" w:lineRule="auto"/>
        <w:ind w:right="51"/>
        <w:rPr>
          <w:rFonts w:ascii="Arial Nova Light" w:hAnsi="Arial Nova Light" w:cs="Arial"/>
          <w:sz w:val="20"/>
          <w:szCs w:val="20"/>
          <w:lang w:val="es-MX"/>
        </w:rPr>
      </w:pPr>
    </w:p>
    <w:p w14:paraId="234C866C" w14:textId="0C921568" w:rsidR="00BD3ADC" w:rsidRPr="001A26BC" w:rsidRDefault="00F325B7" w:rsidP="006511FC">
      <w:pPr>
        <w:pStyle w:val="Ttulo1"/>
        <w:numPr>
          <w:ilvl w:val="1"/>
          <w:numId w:val="13"/>
        </w:numPr>
        <w:spacing w:line="240" w:lineRule="auto"/>
        <w:ind w:right="51"/>
        <w:rPr>
          <w:rFonts w:ascii="Arial Nova Light" w:hAnsi="Arial Nova Light" w:cs="Arial"/>
          <w:lang w:val="es-MX"/>
        </w:rPr>
      </w:pPr>
      <w:bookmarkStart w:id="32" w:name="_Toc189564849"/>
      <w:r w:rsidRPr="001A26BC">
        <w:rPr>
          <w:rFonts w:ascii="Arial Nova Light" w:hAnsi="Arial Nova Light" w:cs="Arial"/>
          <w:caps w:val="0"/>
          <w:lang w:val="es-MX"/>
        </w:rPr>
        <w:t>Criterios de adjudicación.</w:t>
      </w:r>
      <w:bookmarkEnd w:id="32"/>
    </w:p>
    <w:p w14:paraId="49CD9EB9" w14:textId="77777777" w:rsidR="00BD3ADC" w:rsidRPr="001A26BC" w:rsidRDefault="00BD3ADC" w:rsidP="006511FC">
      <w:pPr>
        <w:spacing w:line="240" w:lineRule="auto"/>
        <w:ind w:right="51"/>
        <w:rPr>
          <w:rFonts w:ascii="Arial Nova Light" w:hAnsi="Arial Nova Light" w:cs="Arial"/>
          <w:sz w:val="20"/>
          <w:szCs w:val="20"/>
          <w:lang w:val="es-MX"/>
        </w:rPr>
      </w:pPr>
    </w:p>
    <w:p w14:paraId="0A6627A9" w14:textId="1AF00D95" w:rsidR="00C21F73" w:rsidRPr="001A26BC" w:rsidRDefault="007F5969" w:rsidP="006511F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Se verificará que la prop</w:t>
      </w:r>
      <w:r w:rsidR="00B25022">
        <w:rPr>
          <w:rFonts w:ascii="Arial Nova Light" w:eastAsia="Arial Narrow" w:hAnsi="Arial Nova Light" w:cs="Arial Narrow"/>
          <w:color w:val="000000"/>
          <w:sz w:val="20"/>
          <w:szCs w:val="20"/>
        </w:rPr>
        <w:t xml:space="preserve">uesta </w:t>
      </w:r>
      <w:r w:rsidRPr="001A26BC">
        <w:rPr>
          <w:rFonts w:ascii="Arial Nova Light" w:eastAsia="Arial Narrow" w:hAnsi="Arial Nova Light" w:cs="Arial Narrow"/>
          <w:color w:val="000000"/>
          <w:sz w:val="20"/>
          <w:szCs w:val="20"/>
        </w:rPr>
        <w:t xml:space="preserve">cumpla con los requisitos solicitados en las presentes bases, quedando a cargo del </w:t>
      </w:r>
      <w:r w:rsidR="00F325B7" w:rsidRPr="005574E0">
        <w:rPr>
          <w:rFonts w:ascii="Arial Nova Light" w:eastAsia="Arial Narrow" w:hAnsi="Arial Nova Light" w:cs="Arial Narrow"/>
          <w:b/>
          <w:bCs/>
          <w:color w:val="000000"/>
          <w:sz w:val="20"/>
          <w:szCs w:val="20"/>
        </w:rPr>
        <w:t>“ÁREA REQUIRENTE”</w:t>
      </w:r>
      <w:r w:rsidRPr="005574E0">
        <w:rPr>
          <w:rFonts w:ascii="Arial Nova Light" w:eastAsia="Arial Narrow" w:hAnsi="Arial Nova Light" w:cs="Arial Narrow"/>
          <w:b/>
          <w:bCs/>
          <w:color w:val="000000"/>
          <w:sz w:val="20"/>
          <w:szCs w:val="20"/>
        </w:rPr>
        <w:t>,</w:t>
      </w:r>
      <w:r w:rsidRPr="001A26BC">
        <w:rPr>
          <w:rFonts w:ascii="Arial Nova Light" w:eastAsia="Arial Narrow" w:hAnsi="Arial Nova Light" w:cs="Arial Narrow"/>
          <w:color w:val="000000"/>
          <w:sz w:val="20"/>
          <w:szCs w:val="20"/>
        </w:rPr>
        <w:t xml:space="preserve"> la evaluación de los aspectos técnicos.</w:t>
      </w:r>
    </w:p>
    <w:p w14:paraId="3229B1EA" w14:textId="2169EFD1" w:rsidR="00C21F73" w:rsidRPr="001A26BC" w:rsidRDefault="007F5969" w:rsidP="006511F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Sólo debe adjudicarse a quien </w:t>
      </w:r>
      <w:r w:rsidRPr="005574E0">
        <w:rPr>
          <w:rFonts w:ascii="Arial Nova Light" w:eastAsia="Arial Narrow" w:hAnsi="Arial Nova Light" w:cs="Arial Narrow"/>
          <w:color w:val="000000"/>
          <w:sz w:val="20"/>
          <w:szCs w:val="20"/>
        </w:rPr>
        <w:t>cumpla los requisitos establecidos en las presentes bases</w:t>
      </w:r>
      <w:r w:rsidR="005574E0" w:rsidRPr="005574E0">
        <w:rPr>
          <w:rFonts w:ascii="Arial Nova Light" w:eastAsia="Arial Narrow" w:hAnsi="Arial Nova Light" w:cs="Arial Narrow"/>
          <w:color w:val="000000"/>
          <w:sz w:val="20"/>
          <w:szCs w:val="20"/>
        </w:rPr>
        <w:t>,</w:t>
      </w:r>
      <w:r w:rsidRPr="005574E0">
        <w:rPr>
          <w:rFonts w:ascii="Arial Nova Light" w:eastAsia="Arial Narrow" w:hAnsi="Arial Nova Light" w:cs="Arial Narrow"/>
          <w:color w:val="000000"/>
          <w:sz w:val="20"/>
          <w:szCs w:val="20"/>
        </w:rPr>
        <w:t xml:space="preserve"> sus anexos</w:t>
      </w:r>
      <w:r w:rsidR="00DB0CAA">
        <w:rPr>
          <w:rFonts w:ascii="Arial Nova Light" w:eastAsia="Arial Narrow" w:hAnsi="Arial Nova Light" w:cs="Arial Narrow"/>
          <w:color w:val="000000"/>
          <w:sz w:val="20"/>
          <w:szCs w:val="20"/>
        </w:rPr>
        <w:t>,</w:t>
      </w:r>
      <w:r w:rsidR="005574E0" w:rsidRPr="005574E0">
        <w:rPr>
          <w:rFonts w:ascii="Arial Nova Light" w:eastAsia="Arial Narrow" w:hAnsi="Arial Nova Light" w:cs="Arial Narrow"/>
          <w:color w:val="000000"/>
          <w:sz w:val="20"/>
          <w:szCs w:val="20"/>
        </w:rPr>
        <w:t xml:space="preserve"> la </w:t>
      </w:r>
      <w:r w:rsidR="005574E0" w:rsidRPr="005574E0">
        <w:rPr>
          <w:rFonts w:ascii="Arial Nova Light" w:hAnsi="Arial Nova Light" w:cs="Arial"/>
          <w:b/>
          <w:bCs/>
          <w:sz w:val="20"/>
          <w:szCs w:val="20"/>
          <w:lang w:val="es-MX"/>
        </w:rPr>
        <w:t>“LEY”</w:t>
      </w:r>
      <w:r w:rsidR="005574E0" w:rsidRPr="005574E0">
        <w:rPr>
          <w:rFonts w:ascii="Arial Nova Light" w:hAnsi="Arial Nova Light" w:cs="Arial"/>
          <w:sz w:val="20"/>
          <w:szCs w:val="20"/>
          <w:lang w:val="es-MX"/>
        </w:rPr>
        <w:t xml:space="preserve"> y el </w:t>
      </w:r>
      <w:r w:rsidR="005574E0" w:rsidRPr="005574E0">
        <w:rPr>
          <w:rFonts w:ascii="Arial Nova Light" w:hAnsi="Arial Nova Light" w:cs="Arial"/>
          <w:b/>
          <w:bCs/>
          <w:sz w:val="20"/>
          <w:szCs w:val="20"/>
          <w:lang w:val="es-MX"/>
        </w:rPr>
        <w:t>“REGLAMENTO”.</w:t>
      </w:r>
    </w:p>
    <w:p w14:paraId="1FB18DDF" w14:textId="5FD15027" w:rsidR="007F5969" w:rsidRPr="001A26BC" w:rsidRDefault="007F5969" w:rsidP="006511F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De conformidad con lo establecido en el artículo 59, fracción XII de la Ley y </w:t>
      </w:r>
      <w:r w:rsidR="00C21F73" w:rsidRPr="001A26BC">
        <w:rPr>
          <w:rFonts w:ascii="Arial Nova Light" w:eastAsia="Arial Narrow" w:hAnsi="Arial Nova Light" w:cs="Arial Narrow"/>
          <w:color w:val="000000"/>
          <w:sz w:val="20"/>
          <w:szCs w:val="20"/>
        </w:rPr>
        <w:t xml:space="preserve">artículo </w:t>
      </w:r>
      <w:r w:rsidRPr="001A26BC">
        <w:rPr>
          <w:rFonts w:ascii="Arial Nova Light" w:eastAsia="Arial Narrow" w:hAnsi="Arial Nova Light" w:cs="Arial Narrow"/>
          <w:color w:val="000000"/>
          <w:sz w:val="20"/>
          <w:szCs w:val="20"/>
        </w:rPr>
        <w:t>55 del Reglamento, la evaluación de las prop</w:t>
      </w:r>
      <w:r w:rsidR="00DB0CAA">
        <w:rPr>
          <w:rFonts w:ascii="Arial Nova Light" w:eastAsia="Arial Narrow" w:hAnsi="Arial Nova Light" w:cs="Arial Narrow"/>
          <w:color w:val="000000"/>
          <w:sz w:val="20"/>
          <w:szCs w:val="20"/>
        </w:rPr>
        <w:t>uestas</w:t>
      </w:r>
      <w:r w:rsidRPr="001A26BC">
        <w:rPr>
          <w:rFonts w:ascii="Arial Nova Light" w:eastAsia="Arial Narrow" w:hAnsi="Arial Nova Light" w:cs="Arial Narrow"/>
          <w:color w:val="000000"/>
          <w:sz w:val="20"/>
          <w:szCs w:val="20"/>
        </w:rPr>
        <w:t xml:space="preserve"> será conforme </w:t>
      </w:r>
      <w:r w:rsidR="00DB0CAA">
        <w:rPr>
          <w:rFonts w:ascii="Arial Nova Light" w:eastAsia="Arial Narrow" w:hAnsi="Arial Nova Light" w:cs="Arial Narrow"/>
          <w:color w:val="000000"/>
          <w:sz w:val="20"/>
          <w:szCs w:val="20"/>
        </w:rPr>
        <w:t xml:space="preserve">al criterio de evaluación </w:t>
      </w:r>
      <w:r w:rsidRPr="001A26BC">
        <w:rPr>
          <w:rFonts w:ascii="Arial Nova Light" w:eastAsia="Arial Narrow" w:hAnsi="Arial Nova Light" w:cs="Arial Narrow"/>
          <w:color w:val="000000"/>
          <w:sz w:val="20"/>
          <w:szCs w:val="20"/>
        </w:rPr>
        <w:t>estipulado en la portada de las presentes bases</w:t>
      </w:r>
      <w:r w:rsidR="00DB0CAA">
        <w:rPr>
          <w:rFonts w:ascii="Arial Nova Light" w:eastAsia="Arial Narrow" w:hAnsi="Arial Nova Light" w:cs="Arial Narrow"/>
          <w:color w:val="000000"/>
          <w:sz w:val="20"/>
          <w:szCs w:val="20"/>
        </w:rPr>
        <w:t>.</w:t>
      </w:r>
    </w:p>
    <w:p w14:paraId="6DD60FB2" w14:textId="77777777" w:rsidR="00BD3ADC" w:rsidRPr="001A26BC" w:rsidRDefault="00BD3ADC" w:rsidP="006511FC">
      <w:pPr>
        <w:pStyle w:val="Cuadrculamedia212"/>
        <w:widowControl w:val="0"/>
        <w:adjustRightInd w:val="0"/>
        <w:ind w:right="51"/>
        <w:jc w:val="both"/>
        <w:textAlignment w:val="baseline"/>
        <w:rPr>
          <w:rFonts w:ascii="Arial Nova Light" w:eastAsia="Times New Roman" w:hAnsi="Arial Nova Light" w:cs="Arial"/>
          <w:sz w:val="20"/>
          <w:szCs w:val="20"/>
          <w:lang w:eastAsia="es-ES"/>
        </w:rPr>
      </w:pPr>
    </w:p>
    <w:p w14:paraId="19318A15" w14:textId="7BFCC53A" w:rsidR="00232DA8" w:rsidRPr="00841A6F" w:rsidRDefault="00C21F73" w:rsidP="006511FC">
      <w:pPr>
        <w:pStyle w:val="Ttulo1"/>
        <w:numPr>
          <w:ilvl w:val="1"/>
          <w:numId w:val="13"/>
        </w:numPr>
        <w:spacing w:line="240" w:lineRule="auto"/>
        <w:ind w:right="51"/>
        <w:rPr>
          <w:rFonts w:ascii="Arial Nova Light" w:hAnsi="Arial Nova Light" w:cs="Arial"/>
          <w:lang w:val="es-MX"/>
        </w:rPr>
      </w:pPr>
      <w:bookmarkStart w:id="33" w:name="_Toc189564850"/>
      <w:r w:rsidRPr="001A26BC">
        <w:rPr>
          <w:rFonts w:ascii="Arial Nova Light" w:hAnsi="Arial Nova Light" w:cs="Arial"/>
          <w:caps w:val="0"/>
          <w:lang w:val="es-MX"/>
        </w:rPr>
        <w:t>Criterios para la evaluación</w:t>
      </w:r>
      <w:r w:rsidR="00623403">
        <w:rPr>
          <w:rFonts w:ascii="Arial Nova Light" w:hAnsi="Arial Nova Light" w:cs="Arial"/>
          <w:caps w:val="0"/>
          <w:lang w:val="es-MX"/>
        </w:rPr>
        <w:t xml:space="preserve"> de las propuestas</w:t>
      </w:r>
      <w:r w:rsidRPr="001A26BC">
        <w:rPr>
          <w:rFonts w:ascii="Arial Nova Light" w:hAnsi="Arial Nova Light" w:cs="Arial"/>
          <w:caps w:val="0"/>
          <w:lang w:val="es-MX"/>
        </w:rPr>
        <w:t>.</w:t>
      </w:r>
      <w:bookmarkEnd w:id="33"/>
      <w:r w:rsidRPr="001A26BC">
        <w:rPr>
          <w:rFonts w:ascii="Arial Nova Light" w:hAnsi="Arial Nova Light" w:cs="Arial"/>
          <w:lang w:val="es-MX"/>
        </w:rPr>
        <w:t xml:space="preserve"> </w:t>
      </w:r>
      <w:r w:rsidRPr="001A26BC">
        <w:rPr>
          <w:rFonts w:ascii="Arial Nova Light" w:hAnsi="Arial Nova Light" w:cs="Arial"/>
          <w:b w:val="0"/>
          <w:bCs/>
          <w:caps w:val="0"/>
        </w:rPr>
        <w:t xml:space="preserve">Se adjudicará al </w:t>
      </w:r>
      <w:r w:rsidRPr="005574E0">
        <w:rPr>
          <w:rFonts w:ascii="Arial Nova Light" w:hAnsi="Arial Nova Light" w:cs="Arial"/>
          <w:caps w:val="0"/>
        </w:rPr>
        <w:t>“LICITANTE”</w:t>
      </w:r>
      <w:r w:rsidRPr="001A26BC">
        <w:rPr>
          <w:rFonts w:ascii="Arial Nova Light" w:hAnsi="Arial Nova Light" w:cs="Arial"/>
          <w:b w:val="0"/>
          <w:bCs/>
          <w:caps w:val="0"/>
        </w:rPr>
        <w:t xml:space="preserve"> cuya oferta resulte solvente y cumpla con los requisitos </w:t>
      </w:r>
      <w:r w:rsidR="005574E0">
        <w:rPr>
          <w:rFonts w:ascii="Arial Nova Light" w:hAnsi="Arial Nova Light" w:cs="Arial"/>
          <w:b w:val="0"/>
          <w:bCs/>
          <w:caps w:val="0"/>
        </w:rPr>
        <w:t xml:space="preserve">administrativos, </w:t>
      </w:r>
      <w:r w:rsidRPr="001A26BC">
        <w:rPr>
          <w:rFonts w:ascii="Arial Nova Light" w:hAnsi="Arial Nova Light" w:cs="Arial"/>
          <w:b w:val="0"/>
          <w:bCs/>
          <w:caps w:val="0"/>
        </w:rPr>
        <w:t xml:space="preserve">legales, técnicos y económicos establecidos en </w:t>
      </w:r>
      <w:r w:rsidRPr="00841A6F">
        <w:rPr>
          <w:rFonts w:ascii="Arial Nova Light" w:hAnsi="Arial Nova Light" w:cs="Arial"/>
          <w:b w:val="0"/>
          <w:bCs/>
          <w:caps w:val="0"/>
        </w:rPr>
        <w:t>estas bases y sus anexos, y, por tanto, garantice el cumplimiento de las obligaciones respectivas, considerando para tal efecto los criterios de evaluación del anexo 1.</w:t>
      </w:r>
    </w:p>
    <w:p w14:paraId="781295DC" w14:textId="77777777" w:rsidR="00504FA2" w:rsidRPr="00841A6F" w:rsidRDefault="00504FA2" w:rsidP="006511FC">
      <w:pPr>
        <w:pStyle w:val="Cuadrculamedia212"/>
        <w:ind w:left="426" w:right="51"/>
        <w:jc w:val="both"/>
        <w:rPr>
          <w:rFonts w:ascii="Arial Nova Light" w:hAnsi="Arial Nova Light" w:cs="Arial"/>
          <w:sz w:val="20"/>
          <w:szCs w:val="20"/>
          <w:lang w:eastAsia="es-ES"/>
        </w:rPr>
      </w:pPr>
    </w:p>
    <w:p w14:paraId="424E44CA" w14:textId="0EB02757" w:rsidR="00232DA8" w:rsidRPr="00841A6F" w:rsidRDefault="00232DA8" w:rsidP="006511FC">
      <w:pPr>
        <w:pStyle w:val="Cuadrculamedia212"/>
        <w:numPr>
          <w:ilvl w:val="2"/>
          <w:numId w:val="13"/>
        </w:numPr>
        <w:ind w:right="51"/>
        <w:jc w:val="both"/>
        <w:rPr>
          <w:rFonts w:ascii="Arial Nova Light" w:hAnsi="Arial Nova Light" w:cs="Arial"/>
          <w:sz w:val="20"/>
          <w:szCs w:val="20"/>
          <w:lang w:eastAsia="es-ES"/>
        </w:rPr>
      </w:pPr>
      <w:r w:rsidRPr="00841A6F">
        <w:rPr>
          <w:rFonts w:ascii="Arial Nova Light" w:hAnsi="Arial Nova Light" w:cs="Arial"/>
          <w:sz w:val="20"/>
          <w:szCs w:val="20"/>
          <w:lang w:eastAsia="es-ES"/>
        </w:rPr>
        <w:t xml:space="preserve">La </w:t>
      </w:r>
      <w:r w:rsidRPr="00841A6F">
        <w:rPr>
          <w:rFonts w:ascii="Arial Nova Light" w:hAnsi="Arial Nova Light" w:cs="Arial"/>
          <w:b/>
          <w:bCs/>
          <w:sz w:val="20"/>
          <w:szCs w:val="20"/>
          <w:lang w:eastAsia="es-ES"/>
        </w:rPr>
        <w:t>“CONVOCANTE”</w:t>
      </w:r>
      <w:r w:rsidRPr="00841A6F">
        <w:rPr>
          <w:rFonts w:ascii="Arial Nova Light" w:hAnsi="Arial Nova Light" w:cs="Arial"/>
          <w:sz w:val="20"/>
          <w:szCs w:val="20"/>
          <w:lang w:eastAsia="es-ES"/>
        </w:rPr>
        <w:t xml:space="preserve"> se reserva la plena facultad para emitir su fallo de adjudicación.</w:t>
      </w:r>
    </w:p>
    <w:p w14:paraId="34DEF48F" w14:textId="77777777" w:rsidR="005574E0" w:rsidRPr="00841A6F" w:rsidRDefault="00232DA8" w:rsidP="006511FC">
      <w:pPr>
        <w:pStyle w:val="Cuadrculamedia212"/>
        <w:numPr>
          <w:ilvl w:val="2"/>
          <w:numId w:val="13"/>
        </w:numPr>
        <w:ind w:right="51"/>
        <w:jc w:val="both"/>
        <w:rPr>
          <w:rFonts w:ascii="Arial Nova Light" w:hAnsi="Arial Nova Light" w:cs="Arial"/>
          <w:sz w:val="20"/>
          <w:szCs w:val="20"/>
          <w:lang w:eastAsia="es-ES"/>
        </w:rPr>
      </w:pPr>
      <w:r w:rsidRPr="00841A6F">
        <w:rPr>
          <w:rFonts w:ascii="Arial Nova Light" w:hAnsi="Arial Nova Light" w:cs="Arial"/>
          <w:sz w:val="20"/>
          <w:szCs w:val="20"/>
          <w:lang w:eastAsia="es-ES"/>
        </w:rPr>
        <w:t xml:space="preserve">En los casos que aplique el </w:t>
      </w:r>
      <w:r w:rsidRPr="00841A6F">
        <w:rPr>
          <w:rFonts w:ascii="Arial Nova Light" w:hAnsi="Arial Nova Light" w:cs="Arial"/>
          <w:b/>
          <w:bCs/>
          <w:sz w:val="20"/>
          <w:szCs w:val="20"/>
          <w:lang w:eastAsia="es-ES"/>
        </w:rPr>
        <w:t>“COMITÉ”</w:t>
      </w:r>
      <w:r w:rsidRPr="00841A6F">
        <w:rPr>
          <w:rFonts w:ascii="Arial Nova Light" w:hAnsi="Arial Nova Light" w:cs="Arial"/>
          <w:sz w:val="20"/>
          <w:szCs w:val="20"/>
          <w:lang w:eastAsia="es-ES"/>
        </w:rPr>
        <w:t xml:space="preserve"> se reserva la plena facultad para aprobar el fallo de adjudicación.</w:t>
      </w:r>
    </w:p>
    <w:p w14:paraId="685B4CE4" w14:textId="13B064AD" w:rsidR="005574E0" w:rsidRPr="00841A6F" w:rsidRDefault="005574E0" w:rsidP="006511FC">
      <w:pPr>
        <w:pStyle w:val="Cuadrculamedia212"/>
        <w:numPr>
          <w:ilvl w:val="2"/>
          <w:numId w:val="13"/>
        </w:numPr>
        <w:ind w:right="51"/>
        <w:jc w:val="both"/>
        <w:rPr>
          <w:rFonts w:ascii="Arial Nova Light" w:hAnsi="Arial Nova Light" w:cs="Arial"/>
          <w:sz w:val="20"/>
          <w:szCs w:val="20"/>
          <w:lang w:eastAsia="es-ES"/>
        </w:rPr>
      </w:pPr>
      <w:r w:rsidRPr="00841A6F">
        <w:rPr>
          <w:rFonts w:ascii="Arial Nova Light" w:hAnsi="Arial Nova Light" w:cs="Arial"/>
          <w:sz w:val="20"/>
          <w:szCs w:val="20"/>
          <w:lang w:eastAsia="es-ES"/>
        </w:rPr>
        <w:t>Cumplimiento de los documentos y requisitos solicitados en las presentes bases.</w:t>
      </w:r>
    </w:p>
    <w:p w14:paraId="00A0F567" w14:textId="66948FFA" w:rsidR="005574E0" w:rsidRPr="00841A6F" w:rsidRDefault="005574E0" w:rsidP="006511FC">
      <w:pPr>
        <w:pStyle w:val="Cuadrculamedia212"/>
        <w:numPr>
          <w:ilvl w:val="2"/>
          <w:numId w:val="13"/>
        </w:numPr>
        <w:ind w:right="51"/>
        <w:jc w:val="both"/>
        <w:rPr>
          <w:rFonts w:ascii="Arial Nova Light" w:hAnsi="Arial Nova Light" w:cs="Arial"/>
          <w:sz w:val="20"/>
          <w:szCs w:val="20"/>
          <w:lang w:eastAsia="es-ES"/>
        </w:rPr>
      </w:pPr>
      <w:r w:rsidRPr="00841A6F">
        <w:rPr>
          <w:rFonts w:ascii="Arial Nova Light" w:hAnsi="Arial Nova Light" w:cs="Arial"/>
          <w:sz w:val="20"/>
          <w:szCs w:val="20"/>
          <w:lang w:eastAsia="es-ES"/>
        </w:rPr>
        <w:t xml:space="preserve">La variación de los precios cotizados por el </w:t>
      </w:r>
      <w:r w:rsidRPr="00841A6F">
        <w:rPr>
          <w:rFonts w:ascii="Arial Nova Light" w:hAnsi="Arial Nova Light" w:cs="Arial"/>
          <w:b/>
          <w:bCs/>
          <w:sz w:val="20"/>
          <w:szCs w:val="20"/>
          <w:lang w:eastAsia="es-ES"/>
        </w:rPr>
        <w:t>“LICITANTE”</w:t>
      </w:r>
      <w:r w:rsidRPr="00841A6F">
        <w:rPr>
          <w:rFonts w:ascii="Arial Nova Light" w:hAnsi="Arial Nova Light" w:cs="Arial"/>
          <w:sz w:val="20"/>
          <w:szCs w:val="20"/>
          <w:lang w:eastAsia="es-ES"/>
        </w:rPr>
        <w:t xml:space="preserve"> respecto al </w:t>
      </w:r>
      <w:r w:rsidR="00DB0CAA">
        <w:rPr>
          <w:rFonts w:ascii="Arial Nova Light" w:hAnsi="Arial Nova Light" w:cs="Arial"/>
          <w:sz w:val="20"/>
          <w:szCs w:val="20"/>
          <w:lang w:eastAsia="es-ES"/>
        </w:rPr>
        <w:t xml:space="preserve">precio </w:t>
      </w:r>
      <w:r w:rsidRPr="00841A6F">
        <w:rPr>
          <w:rFonts w:ascii="Arial Nova Light" w:hAnsi="Arial Nova Light" w:cs="Arial"/>
          <w:sz w:val="20"/>
          <w:szCs w:val="20"/>
          <w:lang w:eastAsia="es-ES"/>
        </w:rPr>
        <w:t xml:space="preserve">promedio </w:t>
      </w:r>
      <w:r w:rsidR="00DB0CAA">
        <w:rPr>
          <w:rFonts w:ascii="Arial Nova Light" w:hAnsi="Arial Nova Light" w:cs="Arial"/>
          <w:sz w:val="20"/>
          <w:szCs w:val="20"/>
          <w:lang w:eastAsia="es-ES"/>
        </w:rPr>
        <w:t>de la</w:t>
      </w:r>
      <w:r w:rsidRPr="00841A6F">
        <w:rPr>
          <w:rFonts w:ascii="Arial Nova Light" w:hAnsi="Arial Nova Light" w:cs="Arial"/>
          <w:sz w:val="20"/>
          <w:szCs w:val="20"/>
          <w:lang w:eastAsia="es-ES"/>
        </w:rPr>
        <w:t xml:space="preserve"> Investigación de Mercado realizada por el </w:t>
      </w:r>
      <w:r w:rsidRPr="00841A6F">
        <w:rPr>
          <w:rFonts w:ascii="Arial Nova Light" w:hAnsi="Arial Nova Light" w:cs="Arial"/>
          <w:b/>
          <w:bCs/>
          <w:sz w:val="20"/>
          <w:szCs w:val="20"/>
          <w:lang w:eastAsia="es-ES"/>
        </w:rPr>
        <w:t>“ÁREA REQUIRENTE”,</w:t>
      </w:r>
      <w:r w:rsidRPr="00841A6F">
        <w:rPr>
          <w:rFonts w:ascii="Arial Nova Light" w:hAnsi="Arial Nova Light" w:cs="Arial"/>
          <w:sz w:val="20"/>
          <w:szCs w:val="20"/>
          <w:lang w:eastAsia="es-ES"/>
        </w:rPr>
        <w:t xml:space="preserve"> misma que no podrá exceder del 10% (diez por ciento), o bien, resultar inferior en un 40%, en el entendido de que si se encuadra en alguno de estos supuestos se podrá desechar su propuesta </w:t>
      </w:r>
      <w:proofErr w:type="gramStart"/>
      <w:r w:rsidRPr="00841A6F">
        <w:rPr>
          <w:rFonts w:ascii="Arial Nova Light" w:hAnsi="Arial Nova Light" w:cs="Arial"/>
          <w:sz w:val="20"/>
          <w:szCs w:val="20"/>
          <w:lang w:eastAsia="es-ES"/>
        </w:rPr>
        <w:t>de acuerdo a</w:t>
      </w:r>
      <w:proofErr w:type="gramEnd"/>
      <w:r w:rsidRPr="00841A6F">
        <w:rPr>
          <w:rFonts w:ascii="Arial Nova Light" w:hAnsi="Arial Nova Light" w:cs="Arial"/>
          <w:sz w:val="20"/>
          <w:szCs w:val="20"/>
          <w:lang w:eastAsia="es-ES"/>
        </w:rPr>
        <w:t xml:space="preserve"> lo señalado en el artículo 71, numeral 1 de la </w:t>
      </w:r>
      <w:r w:rsidRPr="00841A6F">
        <w:rPr>
          <w:rFonts w:ascii="Arial Nova Light" w:hAnsi="Arial Nova Light" w:cs="Arial"/>
          <w:b/>
          <w:bCs/>
          <w:sz w:val="20"/>
          <w:szCs w:val="20"/>
          <w:lang w:eastAsia="es-ES"/>
        </w:rPr>
        <w:t>“LEY”</w:t>
      </w:r>
      <w:r w:rsidRPr="00841A6F">
        <w:rPr>
          <w:rFonts w:ascii="Arial Nova Light" w:hAnsi="Arial Nova Light" w:cs="Arial"/>
          <w:sz w:val="20"/>
          <w:szCs w:val="20"/>
          <w:lang w:eastAsia="es-ES"/>
        </w:rPr>
        <w:t xml:space="preserve"> y artículo 69 del </w:t>
      </w:r>
      <w:r w:rsidRPr="00841A6F">
        <w:rPr>
          <w:rFonts w:ascii="Arial Nova Light" w:hAnsi="Arial Nova Light" w:cs="Arial"/>
          <w:b/>
          <w:bCs/>
          <w:sz w:val="20"/>
          <w:szCs w:val="20"/>
          <w:lang w:eastAsia="es-ES"/>
        </w:rPr>
        <w:t>“REGLAMENTO”.</w:t>
      </w:r>
    </w:p>
    <w:p w14:paraId="0F81DB29" w14:textId="0642D34D" w:rsidR="00C21F73" w:rsidRPr="00841A6F" w:rsidRDefault="00232DA8" w:rsidP="006511FC">
      <w:pPr>
        <w:pStyle w:val="Cuadrculamedia212"/>
        <w:numPr>
          <w:ilvl w:val="2"/>
          <w:numId w:val="13"/>
        </w:numPr>
        <w:ind w:right="51"/>
        <w:jc w:val="both"/>
        <w:rPr>
          <w:rFonts w:ascii="Arial Nova Light" w:hAnsi="Arial Nova Light" w:cs="Arial"/>
          <w:sz w:val="20"/>
          <w:szCs w:val="20"/>
          <w:lang w:eastAsia="es-ES"/>
        </w:rPr>
      </w:pPr>
      <w:r w:rsidRPr="00841A6F">
        <w:rPr>
          <w:rFonts w:ascii="Arial Nova Light" w:hAnsi="Arial Nova Light" w:cs="Arial"/>
          <w:sz w:val="20"/>
          <w:szCs w:val="20"/>
          <w:lang w:eastAsia="es-ES"/>
        </w:rPr>
        <w:t>Si derivado de la evaluación de las prop</w:t>
      </w:r>
      <w:r w:rsidR="00DB0CAA">
        <w:rPr>
          <w:rFonts w:ascii="Arial Nova Light" w:hAnsi="Arial Nova Light" w:cs="Arial"/>
          <w:sz w:val="20"/>
          <w:szCs w:val="20"/>
          <w:lang w:eastAsia="es-ES"/>
        </w:rPr>
        <w:t>uestas</w:t>
      </w:r>
      <w:r w:rsidRPr="00841A6F">
        <w:rPr>
          <w:rFonts w:ascii="Arial Nova Light" w:hAnsi="Arial Nova Light" w:cs="Arial"/>
          <w:sz w:val="20"/>
          <w:szCs w:val="20"/>
          <w:lang w:eastAsia="es-ES"/>
        </w:rPr>
        <w:t xml:space="preserve"> y previa consideración de los criterios de preferencia se obtuviera un empate entre dos o más </w:t>
      </w:r>
      <w:r w:rsidR="00C21F73" w:rsidRPr="00841A6F">
        <w:rPr>
          <w:rFonts w:ascii="Arial Nova Light" w:hAnsi="Arial Nova Light" w:cs="Arial"/>
          <w:b/>
          <w:bCs/>
          <w:sz w:val="20"/>
          <w:szCs w:val="20"/>
          <w:lang w:eastAsia="es-ES"/>
        </w:rPr>
        <w:t>“LICITANTES”</w:t>
      </w:r>
      <w:r w:rsidRPr="00841A6F">
        <w:rPr>
          <w:rFonts w:ascii="Arial Nova Light" w:hAnsi="Arial Nova Light" w:cs="Arial"/>
          <w:b/>
          <w:bCs/>
          <w:sz w:val="20"/>
          <w:szCs w:val="20"/>
          <w:lang w:eastAsia="es-ES"/>
        </w:rPr>
        <w:t xml:space="preserve"> </w:t>
      </w:r>
      <w:r w:rsidRPr="00841A6F">
        <w:rPr>
          <w:rFonts w:ascii="Arial Nova Light" w:hAnsi="Arial Nova Light" w:cs="Arial"/>
          <w:sz w:val="20"/>
          <w:szCs w:val="20"/>
          <w:lang w:eastAsia="es-ES"/>
        </w:rPr>
        <w:t xml:space="preserve">en una misma o más partidas, se establecerá el desempate en conformidad con </w:t>
      </w:r>
      <w:r w:rsidR="00C21F73" w:rsidRPr="00841A6F">
        <w:rPr>
          <w:rFonts w:ascii="Arial Nova Light" w:hAnsi="Arial Nova Light" w:cs="Arial"/>
          <w:sz w:val="20"/>
          <w:szCs w:val="20"/>
          <w:lang w:eastAsia="es-ES"/>
        </w:rPr>
        <w:t>lo</w:t>
      </w:r>
      <w:r w:rsidRPr="00841A6F">
        <w:rPr>
          <w:rFonts w:ascii="Arial Nova Light" w:hAnsi="Arial Nova Light" w:cs="Arial"/>
          <w:sz w:val="20"/>
          <w:szCs w:val="20"/>
          <w:lang w:eastAsia="es-ES"/>
        </w:rPr>
        <w:t xml:space="preserve"> establecido en la </w:t>
      </w:r>
      <w:r w:rsidR="005574E0" w:rsidRPr="00841A6F">
        <w:rPr>
          <w:rFonts w:ascii="Arial Nova Light" w:hAnsi="Arial Nova Light" w:cs="Arial"/>
          <w:b/>
          <w:bCs/>
          <w:sz w:val="20"/>
          <w:szCs w:val="20"/>
        </w:rPr>
        <w:t>“LEY”</w:t>
      </w:r>
      <w:r w:rsidR="005574E0" w:rsidRPr="00841A6F">
        <w:rPr>
          <w:rFonts w:ascii="Arial Nova Light" w:hAnsi="Arial Nova Light" w:cs="Arial"/>
          <w:sz w:val="20"/>
          <w:szCs w:val="20"/>
        </w:rPr>
        <w:t xml:space="preserve"> y el </w:t>
      </w:r>
      <w:r w:rsidR="005574E0" w:rsidRPr="00841A6F">
        <w:rPr>
          <w:rFonts w:ascii="Arial Nova Light" w:hAnsi="Arial Nova Light" w:cs="Arial"/>
          <w:b/>
          <w:bCs/>
          <w:sz w:val="20"/>
          <w:szCs w:val="20"/>
        </w:rPr>
        <w:t>“REGLAMENTO”.</w:t>
      </w:r>
    </w:p>
    <w:p w14:paraId="7AE4956B" w14:textId="77777777" w:rsidR="00C21F73" w:rsidRPr="00841A6F" w:rsidRDefault="00232DA8" w:rsidP="006511FC">
      <w:pPr>
        <w:pStyle w:val="Cuadrculamedia212"/>
        <w:numPr>
          <w:ilvl w:val="2"/>
          <w:numId w:val="13"/>
        </w:numPr>
        <w:ind w:right="51"/>
        <w:jc w:val="both"/>
        <w:rPr>
          <w:rFonts w:ascii="Arial Nova Light" w:hAnsi="Arial Nova Light" w:cs="Arial"/>
          <w:sz w:val="20"/>
          <w:szCs w:val="20"/>
          <w:lang w:eastAsia="es-ES"/>
        </w:rPr>
      </w:pPr>
      <w:r w:rsidRPr="00841A6F">
        <w:rPr>
          <w:rFonts w:ascii="Arial Nova Light" w:hAnsi="Arial Nova Light" w:cs="Arial"/>
          <w:sz w:val="20"/>
          <w:szCs w:val="20"/>
          <w:lang w:eastAsia="es-ES"/>
        </w:rPr>
        <w:t xml:space="preserve">En caso de subsistir el empate entre </w:t>
      </w:r>
      <w:r w:rsidR="00C21F73" w:rsidRPr="00841A6F">
        <w:rPr>
          <w:rFonts w:ascii="Arial Nova Light" w:hAnsi="Arial Nova Light" w:cs="Arial"/>
          <w:b/>
          <w:bCs/>
          <w:sz w:val="20"/>
          <w:szCs w:val="20"/>
          <w:lang w:eastAsia="es-ES"/>
        </w:rPr>
        <w:t>“LICITANTES”</w:t>
      </w:r>
      <w:r w:rsidRPr="00841A6F">
        <w:rPr>
          <w:rFonts w:ascii="Arial Nova Light" w:hAnsi="Arial Nova Light" w:cs="Arial"/>
          <w:sz w:val="20"/>
          <w:szCs w:val="20"/>
          <w:lang w:eastAsia="es-ES"/>
        </w:rPr>
        <w:t xml:space="preserve"> de la misma estratificación de los sectores señalados en el párrafo anterior, o bien, de no haber empresas de este sector y el empate se diera entre </w:t>
      </w:r>
      <w:r w:rsidR="00C21F73" w:rsidRPr="00841A6F">
        <w:rPr>
          <w:rFonts w:ascii="Arial Nova Light" w:hAnsi="Arial Nova Light" w:cs="Arial"/>
          <w:b/>
          <w:bCs/>
          <w:sz w:val="20"/>
          <w:szCs w:val="20"/>
          <w:lang w:eastAsia="es-ES"/>
        </w:rPr>
        <w:t>“LICITANTES”</w:t>
      </w:r>
      <w:r w:rsidRPr="00841A6F">
        <w:rPr>
          <w:rFonts w:ascii="Arial Nova Light" w:hAnsi="Arial Nova Light" w:cs="Arial"/>
          <w:sz w:val="20"/>
          <w:szCs w:val="20"/>
          <w:lang w:eastAsia="es-ES"/>
        </w:rPr>
        <w:t xml:space="preserve"> que no tienen el carácter de micro, pequeñas o medianas empresas, se realizará la adjudicación del contrato a favor del </w:t>
      </w:r>
      <w:r w:rsidR="00C21F73" w:rsidRPr="00841A6F">
        <w:rPr>
          <w:rFonts w:ascii="Arial Nova Light" w:hAnsi="Arial Nova Light" w:cs="Arial"/>
          <w:b/>
          <w:bCs/>
          <w:sz w:val="20"/>
          <w:szCs w:val="20"/>
          <w:lang w:eastAsia="es-ES"/>
        </w:rPr>
        <w:t>“LICITANTE”</w:t>
      </w:r>
      <w:r w:rsidRPr="00841A6F">
        <w:rPr>
          <w:rFonts w:ascii="Arial Nova Light" w:hAnsi="Arial Nova Light" w:cs="Arial"/>
          <w:sz w:val="20"/>
          <w:szCs w:val="20"/>
          <w:lang w:eastAsia="es-ES"/>
        </w:rPr>
        <w:t xml:space="preserve"> que resulte ganador del sorteo por insaculación que realice la </w:t>
      </w:r>
      <w:r w:rsidR="00C21F73" w:rsidRPr="00841A6F">
        <w:rPr>
          <w:rFonts w:ascii="Arial Nova Light" w:hAnsi="Arial Nova Light" w:cs="Arial"/>
          <w:b/>
          <w:bCs/>
          <w:sz w:val="20"/>
          <w:szCs w:val="20"/>
          <w:lang w:eastAsia="es-ES"/>
        </w:rPr>
        <w:t xml:space="preserve">“CONVOCANTE” </w:t>
      </w:r>
      <w:r w:rsidR="00C21F73" w:rsidRPr="00841A6F">
        <w:rPr>
          <w:rFonts w:ascii="Arial Nova Light" w:hAnsi="Arial Nova Light" w:cs="Arial"/>
          <w:sz w:val="20"/>
          <w:szCs w:val="20"/>
          <w:lang w:eastAsia="es-ES"/>
        </w:rPr>
        <w:t>o el</w:t>
      </w:r>
      <w:r w:rsidR="00C21F73" w:rsidRPr="00841A6F">
        <w:rPr>
          <w:rFonts w:ascii="Arial Nova Light" w:hAnsi="Arial Nova Light" w:cs="Arial"/>
          <w:b/>
          <w:bCs/>
          <w:sz w:val="20"/>
          <w:szCs w:val="20"/>
          <w:lang w:eastAsia="es-ES"/>
        </w:rPr>
        <w:t xml:space="preserve"> “COMITÉ”</w:t>
      </w:r>
      <w:r w:rsidRPr="00841A6F">
        <w:rPr>
          <w:rFonts w:ascii="Arial Nova Light" w:hAnsi="Arial Nova Light" w:cs="Arial"/>
          <w:b/>
          <w:bCs/>
          <w:sz w:val="20"/>
          <w:szCs w:val="20"/>
          <w:lang w:eastAsia="es-ES"/>
        </w:rPr>
        <w:t>,</w:t>
      </w:r>
      <w:r w:rsidRPr="00841A6F">
        <w:rPr>
          <w:rFonts w:ascii="Arial Nova Light" w:hAnsi="Arial Nova Light" w:cs="Arial"/>
          <w:sz w:val="20"/>
          <w:szCs w:val="20"/>
          <w:lang w:eastAsia="es-ES"/>
        </w:rPr>
        <w:t xml:space="preserve"> el cual consistirá en depositar en una urna o recipiente transparente, las boletas con el nombre de cada</w:t>
      </w:r>
      <w:r w:rsidRPr="00841A6F">
        <w:rPr>
          <w:rFonts w:ascii="Arial Nova Light" w:hAnsi="Arial Nova Light" w:cs="Arial"/>
          <w:b/>
          <w:bCs/>
          <w:sz w:val="20"/>
          <w:szCs w:val="20"/>
          <w:lang w:eastAsia="es-ES"/>
        </w:rPr>
        <w:t xml:space="preserve"> </w:t>
      </w:r>
      <w:r w:rsidR="00C21F73" w:rsidRPr="00841A6F">
        <w:rPr>
          <w:rFonts w:ascii="Arial Nova Light" w:hAnsi="Arial Nova Light" w:cs="Arial"/>
          <w:b/>
          <w:bCs/>
          <w:sz w:val="20"/>
          <w:szCs w:val="20"/>
          <w:lang w:eastAsia="es-ES"/>
        </w:rPr>
        <w:t xml:space="preserve">“LICITANTE” </w:t>
      </w:r>
      <w:r w:rsidRPr="00841A6F">
        <w:rPr>
          <w:rFonts w:ascii="Arial Nova Light" w:hAnsi="Arial Nova Light" w:cs="Arial"/>
          <w:sz w:val="20"/>
          <w:szCs w:val="20"/>
          <w:lang w:eastAsia="es-ES"/>
        </w:rPr>
        <w:t>empatado, acto seguido se extraerá en primer lugar la boleta del</w:t>
      </w:r>
      <w:r w:rsidRPr="00841A6F">
        <w:rPr>
          <w:rFonts w:ascii="Arial Nova Light" w:hAnsi="Arial Nova Light" w:cs="Arial"/>
          <w:b/>
          <w:bCs/>
          <w:sz w:val="20"/>
          <w:szCs w:val="20"/>
          <w:lang w:eastAsia="es-ES"/>
        </w:rPr>
        <w:t xml:space="preserve"> </w:t>
      </w:r>
      <w:r w:rsidR="00C21F73" w:rsidRPr="00841A6F">
        <w:rPr>
          <w:rFonts w:ascii="Arial Nova Light" w:hAnsi="Arial Nova Light" w:cs="Arial"/>
          <w:b/>
          <w:bCs/>
          <w:sz w:val="20"/>
          <w:szCs w:val="20"/>
          <w:lang w:eastAsia="es-ES"/>
        </w:rPr>
        <w:t>“LICITANTE”</w:t>
      </w:r>
      <w:r w:rsidRPr="00841A6F">
        <w:rPr>
          <w:rFonts w:ascii="Arial Nova Light" w:hAnsi="Arial Nova Light" w:cs="Arial"/>
          <w:b/>
          <w:bCs/>
          <w:sz w:val="20"/>
          <w:szCs w:val="20"/>
          <w:lang w:eastAsia="es-ES"/>
        </w:rPr>
        <w:t xml:space="preserve"> </w:t>
      </w:r>
      <w:r w:rsidRPr="00841A6F">
        <w:rPr>
          <w:rFonts w:ascii="Arial Nova Light" w:hAnsi="Arial Nova Light" w:cs="Arial"/>
          <w:sz w:val="20"/>
          <w:szCs w:val="20"/>
          <w:lang w:eastAsia="es-ES"/>
        </w:rPr>
        <w:t xml:space="preserve">ganador y posteriormente las demás boletas de los </w:t>
      </w:r>
      <w:r w:rsidR="00C21F73" w:rsidRPr="00841A6F">
        <w:rPr>
          <w:rFonts w:ascii="Arial Nova Light" w:hAnsi="Arial Nova Light" w:cs="Arial"/>
          <w:b/>
          <w:bCs/>
          <w:sz w:val="20"/>
          <w:szCs w:val="20"/>
          <w:lang w:eastAsia="es-ES"/>
        </w:rPr>
        <w:t>“LICITANTES”</w:t>
      </w:r>
      <w:r w:rsidRPr="00841A6F">
        <w:rPr>
          <w:rFonts w:ascii="Arial Nova Light" w:hAnsi="Arial Nova Light" w:cs="Arial"/>
          <w:sz w:val="20"/>
          <w:szCs w:val="20"/>
          <w:lang w:eastAsia="es-ES"/>
        </w:rPr>
        <w:t xml:space="preserve"> que resultaron empatados en esa partida, con lo cual se determinarán los subsecuentes lugares que ocuparán tales proposiciones.</w:t>
      </w:r>
    </w:p>
    <w:p w14:paraId="07D38626" w14:textId="37B103C2" w:rsidR="00C21F73" w:rsidRPr="00841A6F" w:rsidRDefault="00232DA8" w:rsidP="006511FC">
      <w:pPr>
        <w:pStyle w:val="Cuadrculamedia212"/>
        <w:numPr>
          <w:ilvl w:val="2"/>
          <w:numId w:val="13"/>
        </w:numPr>
        <w:ind w:right="51"/>
        <w:jc w:val="both"/>
        <w:rPr>
          <w:rFonts w:ascii="Arial Nova Light" w:hAnsi="Arial Nova Light" w:cs="Arial"/>
          <w:sz w:val="20"/>
          <w:szCs w:val="20"/>
          <w:lang w:eastAsia="es-ES"/>
        </w:rPr>
      </w:pPr>
      <w:r w:rsidRPr="00841A6F">
        <w:rPr>
          <w:rFonts w:ascii="Arial Nova Light" w:hAnsi="Arial Nova Light" w:cs="Arial"/>
          <w:sz w:val="20"/>
          <w:szCs w:val="20"/>
          <w:lang w:eastAsia="es-ES"/>
        </w:rPr>
        <w:t xml:space="preserve">Si hubiera más partidas empatadas se llevará a cabo un sorteo por cada una de ellas, hasta concluir con la última que estuviera en ese caso. Cuando se requiera llevar a cabo el sorteo por insaculación, la </w:t>
      </w:r>
      <w:r w:rsidRPr="00841A6F">
        <w:rPr>
          <w:rFonts w:ascii="Arial Nova Light" w:hAnsi="Arial Nova Light" w:cs="Arial"/>
          <w:b/>
          <w:bCs/>
          <w:sz w:val="20"/>
          <w:szCs w:val="20"/>
          <w:lang w:eastAsia="es-ES"/>
        </w:rPr>
        <w:t>“CONVOCANTE”</w:t>
      </w:r>
      <w:r w:rsidRPr="00841A6F">
        <w:rPr>
          <w:rFonts w:ascii="Arial Nova Light" w:hAnsi="Arial Nova Light" w:cs="Arial"/>
          <w:sz w:val="20"/>
          <w:szCs w:val="20"/>
          <w:lang w:eastAsia="es-ES"/>
        </w:rPr>
        <w:t xml:space="preserve"> deberá girar invitación al </w:t>
      </w:r>
      <w:r w:rsidR="00C21F73" w:rsidRPr="00841A6F">
        <w:rPr>
          <w:rFonts w:ascii="Arial Nova Light" w:hAnsi="Arial Nova Light" w:cs="Arial"/>
          <w:sz w:val="20"/>
          <w:szCs w:val="20"/>
          <w:lang w:eastAsia="es-ES"/>
        </w:rPr>
        <w:t>Ó</w:t>
      </w:r>
      <w:r w:rsidRPr="00841A6F">
        <w:rPr>
          <w:rFonts w:ascii="Arial Nova Light" w:hAnsi="Arial Nova Light" w:cs="Arial"/>
          <w:sz w:val="20"/>
          <w:szCs w:val="20"/>
          <w:lang w:eastAsia="es-ES"/>
        </w:rPr>
        <w:t xml:space="preserve">rgano </w:t>
      </w:r>
      <w:r w:rsidR="00C21F73" w:rsidRPr="00841A6F">
        <w:rPr>
          <w:rFonts w:ascii="Arial Nova Light" w:hAnsi="Arial Nova Light" w:cs="Arial"/>
          <w:sz w:val="20"/>
          <w:szCs w:val="20"/>
          <w:lang w:eastAsia="es-ES"/>
        </w:rPr>
        <w:t xml:space="preserve">Interno </w:t>
      </w:r>
      <w:r w:rsidRPr="00841A6F">
        <w:rPr>
          <w:rFonts w:ascii="Arial Nova Light" w:hAnsi="Arial Nova Light" w:cs="Arial"/>
          <w:sz w:val="20"/>
          <w:szCs w:val="20"/>
          <w:lang w:eastAsia="es-ES"/>
        </w:rPr>
        <w:t xml:space="preserve">de </w:t>
      </w:r>
      <w:r w:rsidR="004D44F9">
        <w:rPr>
          <w:rFonts w:ascii="Arial Nova Light" w:hAnsi="Arial Nova Light" w:cs="Arial"/>
          <w:sz w:val="20"/>
          <w:szCs w:val="20"/>
          <w:lang w:eastAsia="es-ES"/>
        </w:rPr>
        <w:t>C</w:t>
      </w:r>
      <w:r w:rsidRPr="00841A6F">
        <w:rPr>
          <w:rFonts w:ascii="Arial Nova Light" w:hAnsi="Arial Nova Light" w:cs="Arial"/>
          <w:sz w:val="20"/>
          <w:szCs w:val="20"/>
          <w:lang w:eastAsia="es-ES"/>
        </w:rPr>
        <w:t>ontrol y al testigo social cuando éste participe en la licitación pública, para que en su presencia se lleve a cabo el sorteo; se levantará acta que firmarán los asistentes, sin que la inasistencia, la negativa o falta de firma en el acta respectiva de los participantes o invitados invalide el acto.</w:t>
      </w:r>
    </w:p>
    <w:p w14:paraId="2BF8EF2B" w14:textId="20A8D3D6" w:rsidR="00232DA8" w:rsidRPr="00841A6F" w:rsidRDefault="00232DA8" w:rsidP="006511FC">
      <w:pPr>
        <w:pStyle w:val="Cuadrculamedia212"/>
        <w:numPr>
          <w:ilvl w:val="2"/>
          <w:numId w:val="13"/>
        </w:numPr>
        <w:ind w:right="51"/>
        <w:jc w:val="both"/>
        <w:rPr>
          <w:rFonts w:ascii="Arial Nova Light" w:hAnsi="Arial Nova Light" w:cs="Arial"/>
          <w:sz w:val="20"/>
          <w:szCs w:val="20"/>
          <w:lang w:eastAsia="es-ES"/>
        </w:rPr>
      </w:pPr>
      <w:r w:rsidRPr="00841A6F">
        <w:rPr>
          <w:rFonts w:ascii="Arial Nova Light" w:hAnsi="Arial Nova Light" w:cs="Arial"/>
          <w:sz w:val="20"/>
          <w:szCs w:val="20"/>
          <w:lang w:eastAsia="es-ES"/>
        </w:rPr>
        <w:t xml:space="preserve">Son principios rectores de adjudicación, los de eficiencia, eficacia, economía, imparcialidad, transparencia y honradez a que alude el primer párrafo del artículo 134 de la Constitución Política de los Estados Unidos Mexicanos; los de economía, legalidad, racionalidad, austeridad, control y </w:t>
      </w:r>
      <w:r w:rsidRPr="00841A6F">
        <w:rPr>
          <w:rFonts w:ascii="Arial Nova Light" w:hAnsi="Arial Nova Light" w:cs="Arial"/>
          <w:sz w:val="20"/>
          <w:szCs w:val="20"/>
          <w:lang w:eastAsia="es-ES"/>
        </w:rPr>
        <w:lastRenderedPageBreak/>
        <w:t>rendición de cuentas que se mencionan en el artículo 1 numeral 4 de la Ley y el artículo 1 numeral 3 del Reglamento.</w:t>
      </w:r>
    </w:p>
    <w:p w14:paraId="040A469F" w14:textId="77777777" w:rsidR="00232DA8" w:rsidRPr="00841A6F" w:rsidRDefault="00232DA8" w:rsidP="006511FC">
      <w:pPr>
        <w:pStyle w:val="Cuadrculamedia212"/>
        <w:widowControl w:val="0"/>
        <w:adjustRightInd w:val="0"/>
        <w:ind w:left="567" w:right="51"/>
        <w:jc w:val="both"/>
        <w:textAlignment w:val="baseline"/>
        <w:rPr>
          <w:rFonts w:ascii="Arial Nova Light" w:eastAsia="Times New Roman" w:hAnsi="Arial Nova Light" w:cs="Arial"/>
          <w:sz w:val="20"/>
          <w:szCs w:val="20"/>
          <w:lang w:eastAsia="es-ES"/>
        </w:rPr>
      </w:pPr>
    </w:p>
    <w:p w14:paraId="073D855F" w14:textId="638FA9E0" w:rsidR="004E16F0" w:rsidRPr="00841A6F" w:rsidRDefault="00623403" w:rsidP="006511FC">
      <w:pPr>
        <w:pStyle w:val="Ttulo1"/>
        <w:numPr>
          <w:ilvl w:val="1"/>
          <w:numId w:val="13"/>
        </w:numPr>
        <w:spacing w:line="240" w:lineRule="auto"/>
        <w:ind w:right="51"/>
        <w:rPr>
          <w:rFonts w:ascii="Arial Nova Light" w:hAnsi="Arial Nova Light" w:cs="Arial"/>
          <w:b w:val="0"/>
          <w:bCs/>
          <w:caps w:val="0"/>
        </w:rPr>
      </w:pPr>
      <w:bookmarkStart w:id="34" w:name="_Toc189564854"/>
      <w:r w:rsidRPr="00841A6F">
        <w:rPr>
          <w:rFonts w:ascii="Arial Nova Light" w:hAnsi="Arial Nova Light" w:cs="Arial"/>
          <w:caps w:val="0"/>
          <w:lang w:val="es-MX"/>
        </w:rPr>
        <w:t>Método</w:t>
      </w:r>
      <w:r w:rsidR="00C21F73" w:rsidRPr="00841A6F">
        <w:rPr>
          <w:rFonts w:ascii="Arial Nova Light" w:hAnsi="Arial Nova Light" w:cs="Arial"/>
          <w:caps w:val="0"/>
          <w:lang w:val="es-MX"/>
        </w:rPr>
        <w:t xml:space="preserve"> de evaluación.</w:t>
      </w:r>
      <w:bookmarkEnd w:id="34"/>
      <w:r w:rsidR="00C21F73" w:rsidRPr="00841A6F">
        <w:rPr>
          <w:rFonts w:ascii="Arial Nova Light" w:hAnsi="Arial Nova Light" w:cs="Arial"/>
          <w:caps w:val="0"/>
          <w:lang w:val="es-MX"/>
        </w:rPr>
        <w:t xml:space="preserve"> </w:t>
      </w:r>
      <w:r w:rsidRPr="00841A6F">
        <w:rPr>
          <w:rFonts w:ascii="Arial Nova Light" w:hAnsi="Arial Nova Light" w:cs="Arial"/>
          <w:b w:val="0"/>
          <w:bCs/>
          <w:caps w:val="0"/>
          <w:lang w:val="es-MX"/>
        </w:rPr>
        <w:t>En la portada del proceso se estipula el método de evaluación de la licitación</w:t>
      </w:r>
      <w:r w:rsidRPr="00841A6F">
        <w:rPr>
          <w:rFonts w:ascii="Arial Nova Light" w:hAnsi="Arial Nova Light" w:cs="Arial"/>
          <w:b w:val="0"/>
          <w:bCs/>
          <w:caps w:val="0"/>
        </w:rPr>
        <w:t xml:space="preserve">, </w:t>
      </w:r>
      <w:r w:rsidR="00C21F73" w:rsidRPr="00841A6F">
        <w:rPr>
          <w:rFonts w:ascii="Arial Nova Light" w:hAnsi="Arial Nova Light" w:cs="Arial"/>
          <w:b w:val="0"/>
          <w:bCs/>
          <w:caps w:val="0"/>
        </w:rPr>
        <w:t>pudie</w:t>
      </w:r>
      <w:r w:rsidRPr="00841A6F">
        <w:rPr>
          <w:rFonts w:ascii="Arial Nova Light" w:hAnsi="Arial Nova Light" w:cs="Arial"/>
          <w:b w:val="0"/>
          <w:bCs/>
          <w:caps w:val="0"/>
        </w:rPr>
        <w:t>ndo</w:t>
      </w:r>
      <w:r w:rsidR="00C21F73" w:rsidRPr="00841A6F">
        <w:rPr>
          <w:rFonts w:ascii="Arial Nova Light" w:hAnsi="Arial Nova Light" w:cs="Arial"/>
          <w:b w:val="0"/>
          <w:bCs/>
          <w:caps w:val="0"/>
        </w:rPr>
        <w:t xml:space="preserve"> establecerse alguno de los siguientes:</w:t>
      </w:r>
    </w:p>
    <w:p w14:paraId="47B26404" w14:textId="77777777" w:rsidR="00C21F73" w:rsidRPr="00841A6F" w:rsidRDefault="00C21F73" w:rsidP="006511FC">
      <w:pPr>
        <w:spacing w:line="240" w:lineRule="auto"/>
        <w:rPr>
          <w:sz w:val="20"/>
          <w:szCs w:val="20"/>
          <w:lang w:val="es-ES_tradnl"/>
        </w:rPr>
      </w:pPr>
    </w:p>
    <w:p w14:paraId="7456FDFB" w14:textId="2D670F77" w:rsidR="004E16F0" w:rsidRPr="00841A6F" w:rsidRDefault="004E16F0" w:rsidP="006511FC">
      <w:pPr>
        <w:pStyle w:val="Cuadrculamedia212"/>
        <w:numPr>
          <w:ilvl w:val="2"/>
          <w:numId w:val="26"/>
        </w:numPr>
        <w:ind w:left="993" w:right="51"/>
        <w:jc w:val="both"/>
        <w:rPr>
          <w:rFonts w:ascii="Arial Nova Light" w:eastAsia="Times New Roman" w:hAnsi="Arial Nova Light" w:cs="Arial"/>
          <w:sz w:val="20"/>
          <w:szCs w:val="20"/>
          <w:lang w:eastAsia="es-ES"/>
        </w:rPr>
      </w:pPr>
      <w:r w:rsidRPr="00841A6F">
        <w:rPr>
          <w:rFonts w:ascii="Arial Nova Light" w:eastAsia="Times New Roman" w:hAnsi="Arial Nova Light" w:cs="Arial"/>
          <w:b/>
          <w:bCs/>
          <w:sz w:val="20"/>
          <w:szCs w:val="20"/>
          <w:lang w:eastAsia="es-ES"/>
        </w:rPr>
        <w:t>Puntos y Porcentajes.</w:t>
      </w:r>
      <w:r w:rsidRPr="00841A6F">
        <w:rPr>
          <w:rFonts w:ascii="Arial Nova Light" w:eastAsia="Times New Roman" w:hAnsi="Arial Nova Light" w:cs="Arial"/>
          <w:sz w:val="20"/>
          <w:szCs w:val="20"/>
          <w:lang w:eastAsia="es-ES"/>
        </w:rPr>
        <w:t xml:space="preserve"> En este método de evaluación el evaluador considera una rúbrica en la que se establecen puntos o porcentajes por cada uno de los rubros de evaluación.</w:t>
      </w:r>
    </w:p>
    <w:p w14:paraId="485A71DB" w14:textId="4F14A4B5" w:rsidR="004E16F0" w:rsidRPr="00841A6F" w:rsidRDefault="004E16F0" w:rsidP="006511FC">
      <w:pPr>
        <w:pStyle w:val="Cuadrculamedia212"/>
        <w:numPr>
          <w:ilvl w:val="2"/>
          <w:numId w:val="26"/>
        </w:numPr>
        <w:ind w:left="993" w:right="51"/>
        <w:jc w:val="both"/>
        <w:rPr>
          <w:rFonts w:ascii="Arial Nova Light" w:eastAsia="Times New Roman" w:hAnsi="Arial Nova Light" w:cs="Arial"/>
          <w:sz w:val="20"/>
          <w:szCs w:val="20"/>
          <w:lang w:eastAsia="es-ES"/>
        </w:rPr>
      </w:pPr>
      <w:r w:rsidRPr="00841A6F">
        <w:rPr>
          <w:rFonts w:ascii="Arial Nova Light" w:eastAsia="Times New Roman" w:hAnsi="Arial Nova Light" w:cs="Arial"/>
          <w:b/>
          <w:bCs/>
          <w:sz w:val="20"/>
          <w:szCs w:val="20"/>
          <w:lang w:eastAsia="es-ES"/>
        </w:rPr>
        <w:t>Costo Beneficio</w:t>
      </w:r>
      <w:r w:rsidRPr="00841A6F">
        <w:rPr>
          <w:rFonts w:ascii="Arial Nova Light" w:eastAsia="Times New Roman" w:hAnsi="Arial Nova Light" w:cs="Arial"/>
          <w:sz w:val="20"/>
          <w:szCs w:val="20"/>
          <w:lang w:eastAsia="es-ES"/>
        </w:rPr>
        <w:t xml:space="preserve">. Cuando existan más </w:t>
      </w:r>
      <w:r w:rsidR="00A421C9" w:rsidRPr="00841A6F">
        <w:rPr>
          <w:rFonts w:ascii="Arial Nova Light" w:eastAsia="Times New Roman" w:hAnsi="Arial Nova Light" w:cs="Arial"/>
          <w:sz w:val="20"/>
          <w:szCs w:val="20"/>
          <w:lang w:eastAsia="es-ES"/>
        </w:rPr>
        <w:t xml:space="preserve">de dos participantes se evaluará </w:t>
      </w:r>
      <w:r w:rsidRPr="00841A6F">
        <w:rPr>
          <w:rFonts w:ascii="Arial Nova Light" w:eastAsia="Times New Roman" w:hAnsi="Arial Nova Light" w:cs="Arial"/>
          <w:sz w:val="20"/>
          <w:szCs w:val="20"/>
          <w:lang w:eastAsia="es-ES"/>
        </w:rPr>
        <w:t xml:space="preserve">de acuerdo con la que cuente con el precio más bajo y mejore la oferta, siempre y cuando sea un </w:t>
      </w:r>
      <w:r w:rsidR="00A421C9" w:rsidRPr="004D44F9">
        <w:rPr>
          <w:rFonts w:ascii="Arial Nova Light" w:eastAsia="Times New Roman" w:hAnsi="Arial Nova Light" w:cs="Arial"/>
          <w:b/>
          <w:bCs/>
          <w:sz w:val="20"/>
          <w:szCs w:val="20"/>
          <w:lang w:eastAsia="es-ES"/>
        </w:rPr>
        <w:t>“LICITANTE”</w:t>
      </w:r>
      <w:r w:rsidRPr="004D44F9">
        <w:rPr>
          <w:rFonts w:ascii="Arial Nova Light" w:eastAsia="Times New Roman" w:hAnsi="Arial Nova Light" w:cs="Arial"/>
          <w:b/>
          <w:bCs/>
          <w:sz w:val="20"/>
          <w:szCs w:val="20"/>
          <w:lang w:eastAsia="es-ES"/>
        </w:rPr>
        <w:t xml:space="preserve"> </w:t>
      </w:r>
      <w:r w:rsidRPr="00841A6F">
        <w:rPr>
          <w:rFonts w:ascii="Arial Nova Light" w:eastAsia="Times New Roman" w:hAnsi="Arial Nova Light" w:cs="Arial"/>
          <w:sz w:val="20"/>
          <w:szCs w:val="20"/>
          <w:lang w:eastAsia="es-ES"/>
        </w:rPr>
        <w:t>solvente para llevar a cabo el proceso de compra.</w:t>
      </w:r>
    </w:p>
    <w:p w14:paraId="39E2518E" w14:textId="6F0A8B45" w:rsidR="004E16F0" w:rsidRPr="001A26BC" w:rsidRDefault="004E16F0" w:rsidP="006511FC">
      <w:pPr>
        <w:pStyle w:val="Cuadrculamedia212"/>
        <w:widowControl w:val="0"/>
        <w:numPr>
          <w:ilvl w:val="2"/>
          <w:numId w:val="26"/>
        </w:numPr>
        <w:adjustRightInd w:val="0"/>
        <w:ind w:left="993" w:right="51"/>
        <w:jc w:val="both"/>
        <w:textAlignment w:val="baseline"/>
        <w:rPr>
          <w:rFonts w:ascii="Arial Nova Light" w:eastAsia="Times New Roman" w:hAnsi="Arial Nova Light" w:cs="Arial"/>
          <w:sz w:val="20"/>
          <w:szCs w:val="20"/>
          <w:lang w:eastAsia="es-ES"/>
        </w:rPr>
      </w:pPr>
      <w:r w:rsidRPr="00841A6F">
        <w:rPr>
          <w:rFonts w:ascii="Arial Nova Light" w:eastAsia="Times New Roman" w:hAnsi="Arial Nova Light" w:cs="Arial"/>
          <w:b/>
          <w:bCs/>
          <w:sz w:val="20"/>
          <w:szCs w:val="20"/>
          <w:lang w:eastAsia="es-ES"/>
        </w:rPr>
        <w:t>Binario.</w:t>
      </w:r>
      <w:r w:rsidRPr="00841A6F">
        <w:rPr>
          <w:rFonts w:ascii="Arial Nova Light" w:eastAsia="Times New Roman" w:hAnsi="Arial Nova Light" w:cs="Arial"/>
          <w:sz w:val="20"/>
          <w:szCs w:val="20"/>
          <w:lang w:eastAsia="es-ES"/>
        </w:rPr>
        <w:t xml:space="preserve"> El cual solo se adjudica al que</w:t>
      </w:r>
      <w:r w:rsidRPr="001A26BC">
        <w:rPr>
          <w:rFonts w:ascii="Arial Nova Light" w:eastAsia="Times New Roman" w:hAnsi="Arial Nova Light" w:cs="Arial"/>
          <w:sz w:val="20"/>
          <w:szCs w:val="20"/>
          <w:lang w:eastAsia="es-ES"/>
        </w:rPr>
        <w:t xml:space="preserve"> cumpla con los requisitos y oferte el precio más bajo. Este solo se utilizará cuando no se pueda utilizar ninguno de los anteriores.</w:t>
      </w:r>
    </w:p>
    <w:p w14:paraId="486F4710" w14:textId="70F7BA0D" w:rsidR="005B4050" w:rsidRPr="001A26BC" w:rsidRDefault="005B4050" w:rsidP="006511FC">
      <w:pPr>
        <w:spacing w:line="240" w:lineRule="auto"/>
        <w:ind w:right="51"/>
        <w:rPr>
          <w:rStyle w:val="Hipervnculo"/>
          <w:rFonts w:ascii="Arial Nova Light" w:eastAsia="Arial" w:hAnsi="Arial Nova Light" w:cs="Arial"/>
          <w:color w:val="auto"/>
          <w:sz w:val="20"/>
          <w:szCs w:val="20"/>
          <w:u w:val="none"/>
          <w:lang w:val="es-MX"/>
        </w:rPr>
      </w:pPr>
      <w:r w:rsidRPr="001A26BC">
        <w:rPr>
          <w:rFonts w:ascii="Arial Nova Light" w:hAnsi="Arial Nova Light" w:cs="Arial"/>
          <w:b/>
          <w:sz w:val="20"/>
          <w:szCs w:val="20"/>
          <w:lang w:val="es-MX"/>
        </w:rPr>
        <w:fldChar w:fldCharType="begin"/>
      </w:r>
      <w:r w:rsidRPr="001A26BC">
        <w:rPr>
          <w:rFonts w:ascii="Arial Nova Light" w:hAnsi="Arial Nova Light" w:cs="Arial"/>
          <w:b/>
          <w:sz w:val="20"/>
          <w:szCs w:val="20"/>
          <w:lang w:val="es-MX"/>
        </w:rPr>
        <w:instrText xml:space="preserve"> HYPERLINK  \l "DECLARA" </w:instrText>
      </w:r>
      <w:r w:rsidRPr="001A26BC">
        <w:rPr>
          <w:rFonts w:ascii="Arial Nova Light" w:hAnsi="Arial Nova Light" w:cs="Arial"/>
          <w:b/>
          <w:sz w:val="20"/>
          <w:szCs w:val="20"/>
          <w:lang w:val="es-MX"/>
        </w:rPr>
      </w:r>
      <w:r w:rsidRPr="001A26BC">
        <w:rPr>
          <w:rFonts w:ascii="Arial Nova Light" w:hAnsi="Arial Nova Light" w:cs="Arial"/>
          <w:b/>
          <w:sz w:val="20"/>
          <w:szCs w:val="20"/>
          <w:lang w:val="es-MX"/>
        </w:rPr>
        <w:fldChar w:fldCharType="separate"/>
      </w:r>
    </w:p>
    <w:p w14:paraId="70060C26" w14:textId="59C91EA1" w:rsidR="005B4050" w:rsidRPr="001A26BC" w:rsidRDefault="00A421C9" w:rsidP="006511FC">
      <w:pPr>
        <w:pStyle w:val="Ttulo1"/>
        <w:numPr>
          <w:ilvl w:val="1"/>
          <w:numId w:val="13"/>
        </w:numPr>
        <w:spacing w:line="240" w:lineRule="auto"/>
        <w:ind w:right="51"/>
        <w:rPr>
          <w:rStyle w:val="Hipervnculo"/>
          <w:rFonts w:ascii="Arial Nova Light" w:hAnsi="Arial Nova Light" w:cs="Arial"/>
          <w:color w:val="auto"/>
          <w:u w:val="none"/>
          <w:lang w:val="es-MX"/>
        </w:rPr>
      </w:pPr>
      <w:bookmarkStart w:id="35" w:name="_Toc17807982"/>
      <w:bookmarkStart w:id="36" w:name="_Toc189564855"/>
      <w:r w:rsidRPr="001A26BC">
        <w:rPr>
          <w:rStyle w:val="Hipervnculo"/>
          <w:rFonts w:ascii="Arial Nova Light" w:hAnsi="Arial Nova Light" w:cs="Arial"/>
          <w:caps w:val="0"/>
          <w:color w:val="auto"/>
          <w:u w:val="none"/>
          <w:lang w:val="es-MX"/>
        </w:rPr>
        <w:t>Declaración de la licitación desierta.</w:t>
      </w:r>
      <w:bookmarkEnd w:id="35"/>
      <w:bookmarkEnd w:id="36"/>
    </w:p>
    <w:p w14:paraId="330CF7C1" w14:textId="77777777" w:rsidR="005B4050" w:rsidRPr="001A26BC" w:rsidRDefault="005B4050" w:rsidP="006511FC">
      <w:pPr>
        <w:spacing w:line="240" w:lineRule="auto"/>
        <w:ind w:right="51"/>
        <w:rPr>
          <w:rFonts w:ascii="Arial Nova Light" w:hAnsi="Arial Nova Light" w:cs="Arial"/>
          <w:b/>
          <w:sz w:val="20"/>
          <w:szCs w:val="20"/>
          <w:lang w:val="es-MX"/>
        </w:rPr>
      </w:pPr>
      <w:r w:rsidRPr="001A26BC">
        <w:rPr>
          <w:rFonts w:ascii="Arial Nova Light" w:hAnsi="Arial Nova Light" w:cs="Arial"/>
          <w:b/>
          <w:sz w:val="20"/>
          <w:szCs w:val="20"/>
          <w:lang w:val="es-MX"/>
        </w:rPr>
        <w:fldChar w:fldCharType="end"/>
      </w:r>
    </w:p>
    <w:p w14:paraId="356DC6D6" w14:textId="77777777" w:rsidR="007966B0" w:rsidRPr="00841A6F" w:rsidRDefault="004E16F0" w:rsidP="006511F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Se procederá a declarar desierta una licitación, o determinadas partidas de ésta, cuando ninguna de las proposiciones presentadas reúna los requisitos solicitados</w:t>
      </w:r>
      <w:r w:rsidR="007966B0" w:rsidRPr="00841A6F">
        <w:rPr>
          <w:rFonts w:ascii="Arial Nova Light" w:hAnsi="Arial Nova Light" w:cs="Arial"/>
          <w:color w:val="auto"/>
          <w:sz w:val="20"/>
          <w:szCs w:val="20"/>
          <w:lang w:eastAsia="es-ES"/>
        </w:rPr>
        <w:t>.</w:t>
      </w:r>
    </w:p>
    <w:p w14:paraId="6D88F9CF" w14:textId="59180333" w:rsidR="007966B0" w:rsidRPr="00841A6F" w:rsidRDefault="007966B0" w:rsidP="006511F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 xml:space="preserve">Cuando los precios cotizados por el </w:t>
      </w:r>
      <w:r w:rsidRPr="00841A6F">
        <w:rPr>
          <w:rFonts w:ascii="Arial Nova Light" w:hAnsi="Arial Nova Light" w:cs="Arial"/>
          <w:b/>
          <w:bCs/>
          <w:color w:val="auto"/>
          <w:sz w:val="20"/>
          <w:szCs w:val="20"/>
          <w:lang w:eastAsia="es-ES"/>
        </w:rPr>
        <w:t>“LICITANTE”</w:t>
      </w:r>
      <w:r w:rsidRPr="00841A6F">
        <w:rPr>
          <w:rFonts w:ascii="Arial Nova Light" w:hAnsi="Arial Nova Light" w:cs="Arial"/>
          <w:color w:val="auto"/>
          <w:sz w:val="20"/>
          <w:szCs w:val="20"/>
          <w:lang w:eastAsia="es-ES"/>
        </w:rPr>
        <w:t xml:space="preserve"> excedan del 10% (diez por ciento), o resulten inferiores en un 40% (cuarenta por ciento), del promedio de los precios arrojados por la investigación de mercado elaborada por el </w:t>
      </w:r>
      <w:r w:rsidRPr="00841A6F">
        <w:rPr>
          <w:rFonts w:ascii="Arial Nova Light" w:hAnsi="Arial Nova Light" w:cs="Arial"/>
          <w:b/>
          <w:bCs/>
          <w:color w:val="auto"/>
          <w:sz w:val="20"/>
          <w:szCs w:val="20"/>
          <w:lang w:eastAsia="es-ES"/>
        </w:rPr>
        <w:t>“ÁREA REQUIRENTE”</w:t>
      </w:r>
      <w:r w:rsidRPr="00841A6F">
        <w:rPr>
          <w:rFonts w:ascii="Arial Nova Light" w:hAnsi="Arial Nova Light" w:cs="Arial"/>
          <w:color w:val="auto"/>
          <w:sz w:val="20"/>
          <w:szCs w:val="20"/>
          <w:lang w:eastAsia="es-ES"/>
        </w:rPr>
        <w:t xml:space="preserve"> en los términos de la </w:t>
      </w:r>
      <w:r w:rsidRPr="00841A6F">
        <w:rPr>
          <w:rFonts w:ascii="Arial Nova Light" w:hAnsi="Arial Nova Light" w:cs="Arial"/>
          <w:b/>
          <w:bCs/>
          <w:color w:val="auto"/>
          <w:sz w:val="20"/>
          <w:szCs w:val="20"/>
          <w:lang w:eastAsia="es-ES"/>
        </w:rPr>
        <w:t xml:space="preserve">“LEY” </w:t>
      </w:r>
      <w:r w:rsidRPr="00841A6F">
        <w:rPr>
          <w:rFonts w:ascii="Arial Nova Light" w:hAnsi="Arial Nova Light" w:cs="Arial"/>
          <w:color w:val="auto"/>
          <w:sz w:val="20"/>
          <w:szCs w:val="20"/>
          <w:lang w:eastAsia="es-ES"/>
        </w:rPr>
        <w:t>y el</w:t>
      </w:r>
      <w:r w:rsidRPr="00841A6F">
        <w:rPr>
          <w:rFonts w:ascii="Arial Nova Light" w:hAnsi="Arial Nova Light" w:cs="Arial"/>
          <w:b/>
          <w:bCs/>
          <w:color w:val="auto"/>
          <w:sz w:val="20"/>
          <w:szCs w:val="20"/>
          <w:lang w:eastAsia="es-ES"/>
        </w:rPr>
        <w:t xml:space="preserve"> “REGLAMENTO”.</w:t>
      </w:r>
    </w:p>
    <w:p w14:paraId="422438ED" w14:textId="44ED7B46" w:rsidR="00A421C9" w:rsidRDefault="004E16F0" w:rsidP="006511F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 xml:space="preserve">Cuando ningún </w:t>
      </w:r>
      <w:r w:rsidR="00A421C9" w:rsidRPr="00841A6F">
        <w:rPr>
          <w:rFonts w:ascii="Arial Nova Light" w:hAnsi="Arial Nova Light" w:cs="Arial"/>
          <w:b/>
          <w:bCs/>
          <w:color w:val="auto"/>
          <w:sz w:val="20"/>
          <w:szCs w:val="20"/>
          <w:lang w:eastAsia="es-ES"/>
        </w:rPr>
        <w:t>“LICITANTE”</w:t>
      </w:r>
      <w:r w:rsidRPr="00841A6F">
        <w:rPr>
          <w:rFonts w:ascii="Arial Nova Light" w:hAnsi="Arial Nova Light" w:cs="Arial"/>
          <w:color w:val="auto"/>
          <w:sz w:val="20"/>
          <w:szCs w:val="20"/>
          <w:lang w:eastAsia="es-ES"/>
        </w:rPr>
        <w:t xml:space="preserve"> se hubiese registrado o ninguna proposición sea presentada en el acto de presentación y apertura de propuestas técnicas.</w:t>
      </w:r>
    </w:p>
    <w:p w14:paraId="55944E5E" w14:textId="6B3CA79F" w:rsidR="004D44F9" w:rsidRPr="00841A6F" w:rsidRDefault="004D44F9" w:rsidP="006511F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Pr>
          <w:rFonts w:ascii="Arial Nova Light" w:hAnsi="Arial Nova Light" w:cs="Arial"/>
          <w:color w:val="auto"/>
          <w:sz w:val="20"/>
          <w:szCs w:val="20"/>
          <w:lang w:eastAsia="es-ES"/>
        </w:rPr>
        <w:t>Para las licitaciones sin concurrencia del Comité, cuando no se presente un mínimo de 02 (dos) propuestas susceptibles de analizarse en términos del artículo 72, numeral 1, fracción VI de la Ley.</w:t>
      </w:r>
    </w:p>
    <w:p w14:paraId="25676266" w14:textId="77777777" w:rsidR="00A421C9" w:rsidRPr="00841A6F" w:rsidRDefault="00A421C9" w:rsidP="006511FC">
      <w:pPr>
        <w:pStyle w:val="Normal1"/>
        <w:shd w:val="clear" w:color="auto" w:fill="FFFFFF" w:themeFill="background1"/>
        <w:spacing w:line="240" w:lineRule="auto"/>
        <w:ind w:left="66" w:right="51"/>
        <w:rPr>
          <w:rFonts w:ascii="Arial Nova Light" w:hAnsi="Arial Nova Light" w:cs="Arial"/>
          <w:color w:val="auto"/>
          <w:sz w:val="20"/>
          <w:szCs w:val="20"/>
          <w:lang w:eastAsia="es-ES"/>
        </w:rPr>
      </w:pPr>
    </w:p>
    <w:p w14:paraId="6B413F6F" w14:textId="4E8D6F94" w:rsidR="004E16F0" w:rsidRPr="00841A6F" w:rsidRDefault="004E16F0" w:rsidP="006511FC">
      <w:pPr>
        <w:pStyle w:val="Normal1"/>
        <w:shd w:val="clear" w:color="auto" w:fill="FFFFFF" w:themeFill="background1"/>
        <w:spacing w:line="240" w:lineRule="auto"/>
        <w:ind w:left="66"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 xml:space="preserve">Cuando se declare desierta una licitación o alguna partida y persista la necesidad de contratar con el carácter y requisitos solicitados en la primera licitación, el ente podrá emitir una segunda convocatoria, o bien optar por la adjudicación directa, en los términos establecidos por la </w:t>
      </w:r>
      <w:r w:rsidR="007966B0" w:rsidRPr="00841A6F">
        <w:rPr>
          <w:rFonts w:ascii="Arial Nova Light" w:hAnsi="Arial Nova Light" w:cs="Arial"/>
          <w:b/>
          <w:bCs/>
          <w:color w:val="auto"/>
          <w:sz w:val="20"/>
          <w:szCs w:val="20"/>
          <w:lang w:eastAsia="es-ES"/>
        </w:rPr>
        <w:t>“LEY”</w:t>
      </w:r>
      <w:r w:rsidRPr="00841A6F">
        <w:rPr>
          <w:rFonts w:ascii="Arial Nova Light" w:hAnsi="Arial Nova Light" w:cs="Arial"/>
          <w:color w:val="auto"/>
          <w:sz w:val="20"/>
          <w:szCs w:val="20"/>
          <w:lang w:eastAsia="es-ES"/>
        </w:rPr>
        <w:t>.</w:t>
      </w:r>
    </w:p>
    <w:p w14:paraId="39C8EA97" w14:textId="77777777" w:rsidR="004E16F0" w:rsidRPr="00841A6F" w:rsidRDefault="004E16F0" w:rsidP="006511FC">
      <w:pPr>
        <w:pStyle w:val="Normal1"/>
        <w:shd w:val="clear" w:color="auto" w:fill="FFFFFF" w:themeFill="background1"/>
        <w:spacing w:line="240" w:lineRule="auto"/>
        <w:ind w:right="51"/>
        <w:contextualSpacing w:val="0"/>
        <w:rPr>
          <w:rFonts w:ascii="Arial Nova Light" w:hAnsi="Arial Nova Light" w:cs="Arial"/>
          <w:color w:val="auto"/>
          <w:sz w:val="20"/>
          <w:szCs w:val="20"/>
          <w:lang w:eastAsia="es-ES"/>
        </w:rPr>
      </w:pPr>
    </w:p>
    <w:p w14:paraId="339CC825" w14:textId="657E65BD" w:rsidR="00BD5163" w:rsidRPr="00841A6F" w:rsidRDefault="00EA4295" w:rsidP="006511FC">
      <w:pPr>
        <w:pStyle w:val="Ttulo1"/>
        <w:numPr>
          <w:ilvl w:val="1"/>
          <w:numId w:val="13"/>
        </w:numPr>
        <w:spacing w:line="240" w:lineRule="auto"/>
        <w:ind w:right="51"/>
        <w:rPr>
          <w:rFonts w:ascii="Arial Nova Light" w:hAnsi="Arial Nova Light" w:cs="Arial"/>
          <w:lang w:val="es-MX"/>
        </w:rPr>
      </w:pPr>
      <w:bookmarkStart w:id="37" w:name="_Toc189564856"/>
      <w:r w:rsidRPr="00841A6F">
        <w:rPr>
          <w:rFonts w:ascii="Arial Nova Light" w:hAnsi="Arial Nova Light" w:cs="Arial"/>
          <w:caps w:val="0"/>
          <w:lang w:val="es-MX"/>
        </w:rPr>
        <w:t>Sobre el fallo.</w:t>
      </w:r>
      <w:bookmarkEnd w:id="37"/>
      <w:r w:rsidRPr="00841A6F">
        <w:rPr>
          <w:rFonts w:ascii="Arial Nova Light" w:hAnsi="Arial Nova Light" w:cs="Arial"/>
          <w:caps w:val="0"/>
          <w:lang w:val="es-MX"/>
        </w:rPr>
        <w:t xml:space="preserve"> </w:t>
      </w:r>
      <w:r w:rsidRPr="00841A6F">
        <w:rPr>
          <w:rFonts w:ascii="Arial Nova Light" w:hAnsi="Arial Nova Light" w:cs="Arial"/>
          <w:b w:val="0"/>
          <w:bCs/>
          <w:caps w:val="0"/>
          <w:lang w:val="es-MX"/>
        </w:rPr>
        <w:t>Se desechará una</w:t>
      </w:r>
      <w:r w:rsidRPr="00841A6F">
        <w:rPr>
          <w:rFonts w:ascii="Arial Nova Light" w:hAnsi="Arial Nova Light" w:cs="Arial"/>
          <w:caps w:val="0"/>
          <w:lang w:val="es-MX"/>
        </w:rPr>
        <w:t xml:space="preserve"> “</w:t>
      </w:r>
      <w:r w:rsidR="00270DAA" w:rsidRPr="00841A6F">
        <w:rPr>
          <w:rFonts w:ascii="Arial Nova Light" w:hAnsi="Arial Nova Light" w:cs="Arial"/>
          <w:caps w:val="0"/>
          <w:lang w:val="es-MX"/>
        </w:rPr>
        <w:t>PROPUESTA</w:t>
      </w:r>
      <w:r w:rsidRPr="00841A6F">
        <w:rPr>
          <w:rFonts w:ascii="Arial Nova Light" w:hAnsi="Arial Nova Light" w:cs="Arial"/>
          <w:caps w:val="0"/>
          <w:lang w:val="es-MX"/>
        </w:rPr>
        <w:t xml:space="preserve">”, </w:t>
      </w:r>
      <w:r w:rsidRPr="00841A6F">
        <w:rPr>
          <w:rFonts w:ascii="Arial Nova Light" w:hAnsi="Arial Nova Light" w:cs="Arial"/>
          <w:b w:val="0"/>
          <w:bCs/>
          <w:caps w:val="0"/>
          <w:lang w:val="es-MX"/>
        </w:rPr>
        <w:t xml:space="preserve">cuando no cumpla con los requisitos señalados en las bases y para el caso de que determinadas claves y/o partidas de la </w:t>
      </w:r>
      <w:r w:rsidRPr="00841A6F">
        <w:rPr>
          <w:rFonts w:ascii="Arial Nova Light" w:hAnsi="Arial Nova Light" w:cs="Arial"/>
          <w:caps w:val="0"/>
          <w:lang w:val="es-MX"/>
        </w:rPr>
        <w:t>“</w:t>
      </w:r>
      <w:r w:rsidR="00270DAA" w:rsidRPr="00841A6F">
        <w:rPr>
          <w:rFonts w:ascii="Arial Nova Light" w:hAnsi="Arial Nova Light" w:cs="Arial"/>
          <w:caps w:val="0"/>
          <w:lang w:val="es-MX"/>
        </w:rPr>
        <w:t>PROPUESTA</w:t>
      </w:r>
      <w:r w:rsidRPr="00841A6F">
        <w:rPr>
          <w:rFonts w:ascii="Arial Nova Light" w:hAnsi="Arial Nova Light" w:cs="Arial"/>
          <w:caps w:val="0"/>
          <w:lang w:val="es-MX"/>
        </w:rPr>
        <w:t>”</w:t>
      </w:r>
      <w:r w:rsidRPr="00841A6F">
        <w:rPr>
          <w:rFonts w:ascii="Arial Nova Light" w:hAnsi="Arial Nova Light" w:cs="Arial"/>
          <w:b w:val="0"/>
          <w:bCs/>
          <w:caps w:val="0"/>
          <w:lang w:val="es-MX"/>
        </w:rPr>
        <w:t xml:space="preserve"> presentada no cumplan con dichos requisitos, ésta se desechará de forma parcial</w:t>
      </w:r>
      <w:r w:rsidR="00A1438F" w:rsidRPr="00841A6F">
        <w:rPr>
          <w:rFonts w:ascii="Arial Nova Light" w:hAnsi="Arial Nova Light" w:cs="Arial"/>
          <w:b w:val="0"/>
          <w:bCs/>
          <w:lang w:val="es-MX"/>
        </w:rPr>
        <w:t>,</w:t>
      </w:r>
      <w:r w:rsidRPr="00841A6F">
        <w:rPr>
          <w:rFonts w:ascii="Arial Nova Light" w:hAnsi="Arial Nova Light" w:cs="Arial"/>
          <w:b w:val="0"/>
          <w:bCs/>
          <w:caps w:val="0"/>
          <w:lang w:val="es-MX"/>
        </w:rPr>
        <w:t xml:space="preserve"> únicamente por lo que ve a las claves y/o partidas en que se incumple</w:t>
      </w:r>
      <w:r w:rsidR="007966B0" w:rsidRPr="00841A6F">
        <w:rPr>
          <w:rFonts w:ascii="Arial Nova Light" w:hAnsi="Arial Nova Light" w:cs="Arial"/>
          <w:b w:val="0"/>
          <w:bCs/>
          <w:caps w:val="0"/>
          <w:lang w:val="es-MX"/>
        </w:rPr>
        <w:t>;</w:t>
      </w:r>
      <w:r w:rsidRPr="00841A6F">
        <w:rPr>
          <w:rFonts w:ascii="Arial Nova Light" w:hAnsi="Arial Nova Light" w:cs="Arial"/>
          <w:b w:val="0"/>
          <w:bCs/>
          <w:caps w:val="0"/>
          <w:lang w:val="es-MX"/>
        </w:rPr>
        <w:t xml:space="preserve"> </w:t>
      </w:r>
      <w:r w:rsidR="007966B0" w:rsidRPr="00841A6F">
        <w:rPr>
          <w:rFonts w:ascii="Arial Nova Light" w:hAnsi="Arial Nova Light" w:cs="Arial"/>
          <w:b w:val="0"/>
          <w:bCs/>
          <w:caps w:val="0"/>
          <w:lang w:val="es-MX"/>
        </w:rPr>
        <w:t>i</w:t>
      </w:r>
      <w:r w:rsidRPr="00841A6F">
        <w:rPr>
          <w:rFonts w:ascii="Arial Nova Light" w:hAnsi="Arial Nova Light" w:cs="Arial"/>
          <w:b w:val="0"/>
          <w:bCs/>
          <w:caps w:val="0"/>
          <w:lang w:val="es-MX"/>
        </w:rPr>
        <w:t xml:space="preserve">nvariablemente, en el </w:t>
      </w:r>
      <w:r w:rsidRPr="00841A6F">
        <w:rPr>
          <w:rFonts w:ascii="Arial Nova Light" w:hAnsi="Arial Nova Light" w:cs="Arial"/>
          <w:caps w:val="0"/>
          <w:lang w:val="es-MX"/>
        </w:rPr>
        <w:t>“</w:t>
      </w:r>
      <w:r w:rsidR="00270DAA" w:rsidRPr="00841A6F">
        <w:rPr>
          <w:rFonts w:ascii="Arial Nova Light" w:hAnsi="Arial Nova Light" w:cs="Arial"/>
          <w:caps w:val="0"/>
          <w:lang w:val="es-MX"/>
        </w:rPr>
        <w:t>FALLO</w:t>
      </w:r>
      <w:r w:rsidRPr="00841A6F">
        <w:rPr>
          <w:rFonts w:ascii="Arial Nova Light" w:hAnsi="Arial Nova Light" w:cs="Arial"/>
          <w:caps w:val="0"/>
          <w:lang w:val="es-MX"/>
        </w:rPr>
        <w:t xml:space="preserve">” </w:t>
      </w:r>
      <w:r w:rsidRPr="00841A6F">
        <w:rPr>
          <w:rFonts w:ascii="Arial Nova Light" w:hAnsi="Arial Nova Light" w:cs="Arial"/>
          <w:b w:val="0"/>
          <w:bCs/>
          <w:caps w:val="0"/>
          <w:lang w:val="es-MX"/>
        </w:rPr>
        <w:t>deberán exponerse y fundarse las razones que motivan la determinación que se tome.</w:t>
      </w:r>
    </w:p>
    <w:p w14:paraId="7652B46D" w14:textId="5E669863" w:rsidR="005B4050" w:rsidRPr="00841A6F" w:rsidRDefault="005B4050" w:rsidP="006511FC">
      <w:pPr>
        <w:pStyle w:val="Normal1"/>
        <w:spacing w:line="240" w:lineRule="auto"/>
        <w:ind w:right="51"/>
        <w:contextualSpacing w:val="0"/>
        <w:rPr>
          <w:rFonts w:ascii="Arial Nova Light" w:hAnsi="Arial Nova Light" w:cs="Arial"/>
          <w:color w:val="auto"/>
          <w:sz w:val="20"/>
          <w:szCs w:val="20"/>
          <w:lang w:eastAsia="es-ES"/>
        </w:rPr>
      </w:pPr>
    </w:p>
    <w:p w14:paraId="7CCB6BC1" w14:textId="733035F7" w:rsidR="006A001D" w:rsidRPr="00841A6F" w:rsidRDefault="00270DAA" w:rsidP="006511FC">
      <w:pPr>
        <w:pStyle w:val="Ttulo1"/>
        <w:numPr>
          <w:ilvl w:val="0"/>
          <w:numId w:val="13"/>
        </w:numPr>
        <w:spacing w:line="240" w:lineRule="auto"/>
        <w:ind w:left="426" w:right="51"/>
        <w:rPr>
          <w:rFonts w:ascii="Arial Nova Light" w:hAnsi="Arial Nova Light" w:cs="Arial"/>
          <w:lang w:val="es-MX"/>
        </w:rPr>
      </w:pPr>
      <w:bookmarkStart w:id="38" w:name="_Toc189564857"/>
      <w:r w:rsidRPr="00841A6F">
        <w:rPr>
          <w:rFonts w:ascii="Arial Nova Light" w:hAnsi="Arial Nova Light" w:cs="Arial"/>
          <w:caps w:val="0"/>
          <w:lang w:val="es-MX"/>
        </w:rPr>
        <w:t>Restricciones para participar.</w:t>
      </w:r>
      <w:bookmarkEnd w:id="38"/>
    </w:p>
    <w:p w14:paraId="20F0E94E" w14:textId="611D913E" w:rsidR="006A001D" w:rsidRPr="00841A6F" w:rsidRDefault="006A001D" w:rsidP="006511FC">
      <w:pPr>
        <w:pStyle w:val="Normal1"/>
        <w:spacing w:line="240" w:lineRule="auto"/>
        <w:ind w:right="51"/>
        <w:contextualSpacing w:val="0"/>
        <w:rPr>
          <w:rFonts w:ascii="Arial Nova Light" w:hAnsi="Arial Nova Light" w:cs="Arial"/>
          <w:b/>
          <w:bCs/>
          <w:color w:val="auto"/>
          <w:sz w:val="20"/>
          <w:szCs w:val="20"/>
          <w:lang w:eastAsia="es-ES"/>
        </w:rPr>
      </w:pPr>
    </w:p>
    <w:p w14:paraId="2A97A81C" w14:textId="28CE8367" w:rsidR="00DB77F6" w:rsidRPr="00841A6F" w:rsidRDefault="006A001D" w:rsidP="006511FC">
      <w:pPr>
        <w:pStyle w:val="Prrafodelista"/>
        <w:numPr>
          <w:ilvl w:val="1"/>
          <w:numId w:val="13"/>
        </w:numPr>
        <w:autoSpaceDE w:val="0"/>
        <w:autoSpaceDN w:val="0"/>
        <w:adjustRightInd/>
        <w:spacing w:line="240" w:lineRule="auto"/>
        <w:textAlignment w:val="auto"/>
        <w:rPr>
          <w:rFonts w:ascii="Arial Nova Light" w:hAnsi="Arial Nova Light" w:cs="Arial"/>
          <w:sz w:val="20"/>
          <w:szCs w:val="20"/>
          <w:lang w:val="es-MX"/>
        </w:rPr>
      </w:pPr>
      <w:r w:rsidRPr="00841A6F">
        <w:rPr>
          <w:rFonts w:ascii="Arial Nova Light" w:hAnsi="Arial Nova Light" w:cs="Arial"/>
          <w:sz w:val="20"/>
          <w:szCs w:val="20"/>
          <w:lang w:val="es-MX"/>
        </w:rPr>
        <w:t xml:space="preserve">No podrán participar </w:t>
      </w:r>
      <w:r w:rsidR="006F41F0" w:rsidRPr="00841A6F">
        <w:rPr>
          <w:rFonts w:ascii="Arial Nova Light" w:hAnsi="Arial Nova Light" w:cs="Arial"/>
          <w:sz w:val="20"/>
          <w:szCs w:val="20"/>
          <w:lang w:val="es-MX"/>
        </w:rPr>
        <w:t>personas físicas o jurídicas que,</w:t>
      </w:r>
      <w:r w:rsidRPr="00841A6F">
        <w:rPr>
          <w:rFonts w:ascii="Arial Nova Light" w:hAnsi="Arial Nova Light" w:cs="Arial"/>
          <w:sz w:val="20"/>
          <w:szCs w:val="20"/>
          <w:lang w:val="es-MX"/>
        </w:rPr>
        <w:t xml:space="preserve"> de </w:t>
      </w:r>
      <w:r w:rsidR="000C6D46" w:rsidRPr="00841A6F">
        <w:rPr>
          <w:rFonts w:ascii="Arial Nova Light" w:hAnsi="Arial Nova Light" w:cs="Arial"/>
          <w:sz w:val="20"/>
          <w:szCs w:val="20"/>
          <w:lang w:val="es-MX"/>
        </w:rPr>
        <w:t>resulta</w:t>
      </w:r>
      <w:r w:rsidR="00491279" w:rsidRPr="00841A6F">
        <w:rPr>
          <w:rFonts w:ascii="Arial Nova Light" w:hAnsi="Arial Nova Light" w:cs="Arial"/>
          <w:sz w:val="20"/>
          <w:szCs w:val="20"/>
          <w:lang w:val="es-MX"/>
        </w:rPr>
        <w:t>r</w:t>
      </w:r>
      <w:r w:rsidR="000C6D46" w:rsidRPr="00841A6F">
        <w:rPr>
          <w:rFonts w:ascii="Arial Nova Light" w:hAnsi="Arial Nova Light" w:cs="Arial"/>
          <w:sz w:val="20"/>
          <w:szCs w:val="20"/>
          <w:lang w:val="es-MX"/>
        </w:rPr>
        <w:t xml:space="preserve"> adjudicadas,</w:t>
      </w:r>
      <w:r w:rsidRPr="00841A6F">
        <w:rPr>
          <w:rFonts w:ascii="Arial Nova Light" w:hAnsi="Arial Nova Light" w:cs="Arial"/>
          <w:sz w:val="20"/>
          <w:szCs w:val="20"/>
          <w:lang w:val="es-MX"/>
        </w:rPr>
        <w:t xml:space="preserve"> pudiera existir conflicto de interés.</w:t>
      </w:r>
    </w:p>
    <w:p w14:paraId="7DCA08C9" w14:textId="326A1D97" w:rsidR="00DB77F6" w:rsidRPr="00841A6F" w:rsidRDefault="006A001D" w:rsidP="006511FC">
      <w:pPr>
        <w:pStyle w:val="Prrafodelista"/>
        <w:numPr>
          <w:ilvl w:val="2"/>
          <w:numId w:val="13"/>
        </w:numPr>
        <w:autoSpaceDE w:val="0"/>
        <w:autoSpaceDN w:val="0"/>
        <w:adjustRightInd/>
        <w:spacing w:line="240" w:lineRule="auto"/>
        <w:ind w:left="1134" w:hanging="567"/>
        <w:contextualSpacing w:val="0"/>
        <w:textAlignment w:val="auto"/>
        <w:rPr>
          <w:rFonts w:ascii="Arial Nova Light" w:hAnsi="Arial Nova Light" w:cs="Arial"/>
          <w:sz w:val="20"/>
          <w:szCs w:val="20"/>
          <w:lang w:val="es-MX"/>
        </w:rPr>
      </w:pPr>
      <w:r w:rsidRPr="00841A6F">
        <w:rPr>
          <w:rFonts w:ascii="Arial Nova Light" w:hAnsi="Arial Nova Light" w:cs="Arial"/>
          <w:sz w:val="20"/>
          <w:szCs w:val="20"/>
          <w:lang w:val="es-MX"/>
        </w:rPr>
        <w:t xml:space="preserve">No podrán participar aquellos </w:t>
      </w:r>
      <w:r w:rsidR="000C6D46" w:rsidRPr="00841A6F">
        <w:rPr>
          <w:rFonts w:ascii="Arial Nova Light" w:hAnsi="Arial Nova Light" w:cs="Arial"/>
          <w:b/>
          <w:bCs/>
          <w:sz w:val="20"/>
          <w:szCs w:val="20"/>
          <w:lang w:val="es-MX"/>
        </w:rPr>
        <w:t>“LICITANTES”</w:t>
      </w:r>
      <w:r w:rsidRPr="00841A6F">
        <w:rPr>
          <w:rFonts w:ascii="Arial Nova Light" w:hAnsi="Arial Nova Light" w:cs="Arial"/>
          <w:sz w:val="20"/>
          <w:szCs w:val="20"/>
          <w:lang w:val="es-MX"/>
        </w:rPr>
        <w:t xml:space="preserve"> que no cumplan con las declaraciones de </w:t>
      </w:r>
      <w:r w:rsidR="006115C1" w:rsidRPr="00841A6F">
        <w:rPr>
          <w:rFonts w:ascii="Arial Nova Light" w:hAnsi="Arial Nova Light" w:cs="Arial"/>
          <w:sz w:val="20"/>
          <w:szCs w:val="20"/>
          <w:lang w:val="es-MX"/>
        </w:rPr>
        <w:t xml:space="preserve">los </w:t>
      </w:r>
      <w:r w:rsidR="004D44F9" w:rsidRPr="00841A6F">
        <w:rPr>
          <w:rFonts w:ascii="Arial Nova Light" w:hAnsi="Arial Nova Light" w:cs="Arial"/>
          <w:b/>
          <w:bCs/>
          <w:sz w:val="20"/>
          <w:szCs w:val="20"/>
          <w:lang w:val="es-MX"/>
        </w:rPr>
        <w:t>“LICITANTES”</w:t>
      </w:r>
      <w:r w:rsidR="00586F8A" w:rsidRPr="00841A6F">
        <w:rPr>
          <w:rFonts w:ascii="Arial Nova Light" w:hAnsi="Arial Nova Light" w:cs="Arial"/>
          <w:sz w:val="20"/>
          <w:szCs w:val="20"/>
          <w:lang w:val="es-MX"/>
        </w:rPr>
        <w:t xml:space="preserve">, descritas en </w:t>
      </w:r>
      <w:r w:rsidR="006115C1" w:rsidRPr="00841A6F">
        <w:rPr>
          <w:rFonts w:ascii="Arial Nova Light" w:hAnsi="Arial Nova Light" w:cs="Arial"/>
          <w:sz w:val="20"/>
          <w:szCs w:val="20"/>
          <w:lang w:val="es-MX"/>
        </w:rPr>
        <w:t>e</w:t>
      </w:r>
      <w:r w:rsidRPr="00841A6F">
        <w:rPr>
          <w:rFonts w:ascii="Arial Nova Light" w:hAnsi="Arial Nova Light" w:cs="Arial"/>
          <w:sz w:val="20"/>
          <w:szCs w:val="20"/>
          <w:lang w:val="es-MX"/>
        </w:rPr>
        <w:t>l Anexo 6</w:t>
      </w:r>
      <w:r w:rsidR="006115C1" w:rsidRPr="00841A6F">
        <w:rPr>
          <w:rFonts w:ascii="Arial Nova Light" w:hAnsi="Arial Nova Light" w:cs="Arial"/>
          <w:sz w:val="20"/>
          <w:szCs w:val="20"/>
          <w:lang w:val="es-MX"/>
        </w:rPr>
        <w:t>.</w:t>
      </w:r>
    </w:p>
    <w:p w14:paraId="37D651D8" w14:textId="077710BE" w:rsidR="006A001D" w:rsidRPr="00841A6F" w:rsidRDefault="006A001D" w:rsidP="006511FC">
      <w:pPr>
        <w:pStyle w:val="Prrafodelista"/>
        <w:numPr>
          <w:ilvl w:val="2"/>
          <w:numId w:val="13"/>
        </w:numPr>
        <w:autoSpaceDE w:val="0"/>
        <w:autoSpaceDN w:val="0"/>
        <w:adjustRightInd/>
        <w:spacing w:line="240" w:lineRule="auto"/>
        <w:ind w:left="1134" w:hanging="567"/>
        <w:contextualSpacing w:val="0"/>
        <w:textAlignment w:val="auto"/>
        <w:rPr>
          <w:rFonts w:ascii="Arial Nova Light" w:hAnsi="Arial Nova Light" w:cs="Arial"/>
          <w:sz w:val="20"/>
          <w:szCs w:val="20"/>
          <w:lang w:val="es-MX"/>
        </w:rPr>
      </w:pPr>
      <w:r w:rsidRPr="00841A6F">
        <w:rPr>
          <w:rFonts w:ascii="Arial Nova Light" w:hAnsi="Arial Nova Light" w:cs="Arial"/>
          <w:sz w:val="20"/>
          <w:szCs w:val="20"/>
          <w:lang w:val="es-MX"/>
        </w:rPr>
        <w:t xml:space="preserve">No podrán </w:t>
      </w:r>
      <w:r w:rsidR="00AA4F0F" w:rsidRPr="00841A6F">
        <w:rPr>
          <w:rFonts w:ascii="Arial Nova Light" w:hAnsi="Arial Nova Light" w:cs="Arial"/>
          <w:sz w:val="20"/>
          <w:szCs w:val="20"/>
          <w:lang w:val="es-MX"/>
        </w:rPr>
        <w:t xml:space="preserve">resultar adjudicados </w:t>
      </w:r>
      <w:r w:rsidRPr="00841A6F">
        <w:rPr>
          <w:rFonts w:ascii="Arial Nova Light" w:hAnsi="Arial Nova Light" w:cs="Arial"/>
          <w:sz w:val="20"/>
          <w:szCs w:val="20"/>
          <w:lang w:val="es-MX"/>
        </w:rPr>
        <w:t xml:space="preserve">aquellos </w:t>
      </w:r>
      <w:r w:rsidR="000C6D46" w:rsidRPr="00841A6F">
        <w:rPr>
          <w:rFonts w:ascii="Arial Nova Light" w:hAnsi="Arial Nova Light" w:cs="Arial"/>
          <w:b/>
          <w:bCs/>
          <w:sz w:val="20"/>
          <w:szCs w:val="20"/>
          <w:lang w:val="es-MX"/>
        </w:rPr>
        <w:t>“LICITANTES”</w:t>
      </w:r>
      <w:r w:rsidR="000C6D46" w:rsidRPr="00841A6F">
        <w:rPr>
          <w:rFonts w:ascii="Arial Nova Light" w:hAnsi="Arial Nova Light" w:cs="Arial"/>
          <w:sz w:val="20"/>
          <w:szCs w:val="20"/>
          <w:lang w:val="es-MX"/>
        </w:rPr>
        <w:t xml:space="preserve"> </w:t>
      </w:r>
      <w:r w:rsidRPr="00841A6F">
        <w:rPr>
          <w:rFonts w:ascii="Arial Nova Light" w:hAnsi="Arial Nova Light" w:cs="Arial"/>
          <w:sz w:val="20"/>
          <w:szCs w:val="20"/>
          <w:lang w:val="es-MX"/>
        </w:rPr>
        <w:t>que no entreguen los documentos y anexos obligatorios.</w:t>
      </w:r>
    </w:p>
    <w:p w14:paraId="340EA010" w14:textId="63B38A11" w:rsidR="006A001D" w:rsidRPr="00841A6F" w:rsidRDefault="006A001D" w:rsidP="006511FC">
      <w:pPr>
        <w:pStyle w:val="Prrafodelista"/>
        <w:numPr>
          <w:ilvl w:val="1"/>
          <w:numId w:val="13"/>
        </w:numPr>
        <w:autoSpaceDE w:val="0"/>
        <w:autoSpaceDN w:val="0"/>
        <w:adjustRightInd/>
        <w:spacing w:line="240" w:lineRule="auto"/>
        <w:textAlignment w:val="auto"/>
        <w:rPr>
          <w:rFonts w:ascii="Arial Nova Light" w:hAnsi="Arial Nova Light" w:cs="Arial"/>
          <w:sz w:val="20"/>
          <w:szCs w:val="20"/>
          <w:lang w:val="es-MX"/>
        </w:rPr>
      </w:pPr>
      <w:r w:rsidRPr="00841A6F">
        <w:rPr>
          <w:rFonts w:ascii="Arial Nova Light" w:hAnsi="Arial Nova Light" w:cs="Arial"/>
          <w:sz w:val="20"/>
          <w:szCs w:val="20"/>
          <w:lang w:val="es-MX"/>
        </w:rPr>
        <w:t xml:space="preserve">No podrán participar aquellos </w:t>
      </w:r>
      <w:r w:rsidR="00AA4F0F" w:rsidRPr="00841A6F">
        <w:rPr>
          <w:rFonts w:ascii="Arial Nova Light" w:hAnsi="Arial Nova Light" w:cs="Arial"/>
          <w:b/>
          <w:bCs/>
          <w:sz w:val="20"/>
          <w:szCs w:val="20"/>
          <w:lang w:val="es-MX"/>
        </w:rPr>
        <w:t>“LICITANTES”</w:t>
      </w:r>
      <w:r w:rsidRPr="00841A6F">
        <w:rPr>
          <w:rFonts w:ascii="Arial Nova Light" w:hAnsi="Arial Nova Light" w:cs="Arial"/>
          <w:sz w:val="20"/>
          <w:szCs w:val="20"/>
          <w:lang w:val="es-MX"/>
        </w:rPr>
        <w:t xml:space="preserve"> que no cumplan con los requisitos establecidos en el </w:t>
      </w:r>
      <w:r w:rsidR="00586F8A" w:rsidRPr="004D44F9">
        <w:rPr>
          <w:rFonts w:ascii="Arial Nova Light" w:hAnsi="Arial Nova Light" w:cs="Arial"/>
          <w:sz w:val="20"/>
          <w:szCs w:val="20"/>
          <w:lang w:val="es-MX"/>
        </w:rPr>
        <w:t>numeral</w:t>
      </w:r>
      <w:r w:rsidRPr="004D44F9">
        <w:rPr>
          <w:rFonts w:ascii="Arial Nova Light" w:hAnsi="Arial Nova Light" w:cs="Arial"/>
          <w:sz w:val="20"/>
          <w:szCs w:val="20"/>
          <w:lang w:val="es-MX"/>
        </w:rPr>
        <w:t xml:space="preserve"> 5.</w:t>
      </w:r>
      <w:r w:rsidR="00586F8A" w:rsidRPr="004D44F9">
        <w:rPr>
          <w:rFonts w:ascii="Arial Nova Light" w:hAnsi="Arial Nova Light" w:cs="Arial"/>
          <w:sz w:val="20"/>
          <w:szCs w:val="20"/>
          <w:lang w:val="es-MX"/>
        </w:rPr>
        <w:t xml:space="preserve"> Requisitos.</w:t>
      </w:r>
    </w:p>
    <w:p w14:paraId="301F626D" w14:textId="3700D3B5" w:rsidR="006A001D" w:rsidRPr="00841A6F" w:rsidRDefault="006A001D" w:rsidP="006511FC">
      <w:pPr>
        <w:pStyle w:val="Prrafodelista"/>
        <w:numPr>
          <w:ilvl w:val="1"/>
          <w:numId w:val="13"/>
        </w:numPr>
        <w:autoSpaceDE w:val="0"/>
        <w:autoSpaceDN w:val="0"/>
        <w:adjustRightInd/>
        <w:spacing w:line="240" w:lineRule="auto"/>
        <w:textAlignment w:val="auto"/>
        <w:rPr>
          <w:rFonts w:ascii="Arial Nova Light" w:hAnsi="Arial Nova Light" w:cs="Arial"/>
          <w:sz w:val="20"/>
          <w:szCs w:val="20"/>
          <w:lang w:val="es-MX"/>
        </w:rPr>
      </w:pPr>
      <w:r w:rsidRPr="00841A6F">
        <w:rPr>
          <w:rFonts w:ascii="Arial Nova Light" w:hAnsi="Arial Nova Light" w:cs="Arial"/>
          <w:sz w:val="20"/>
          <w:szCs w:val="20"/>
          <w:lang w:val="es-MX"/>
        </w:rPr>
        <w:t xml:space="preserve">No podrán </w:t>
      </w:r>
      <w:r w:rsidR="00AA4F0F" w:rsidRPr="00841A6F">
        <w:rPr>
          <w:rFonts w:ascii="Arial Nova Light" w:hAnsi="Arial Nova Light" w:cs="Arial"/>
          <w:sz w:val="20"/>
          <w:szCs w:val="20"/>
          <w:lang w:val="es-MX"/>
        </w:rPr>
        <w:t>participar aquellas</w:t>
      </w:r>
      <w:r w:rsidRPr="00841A6F">
        <w:rPr>
          <w:rFonts w:ascii="Arial Nova Light" w:hAnsi="Arial Nova Light" w:cs="Arial"/>
          <w:sz w:val="20"/>
          <w:szCs w:val="20"/>
          <w:lang w:val="es-MX"/>
        </w:rPr>
        <w:t xml:space="preserve"> </w:t>
      </w:r>
      <w:r w:rsidR="00AA4F0F" w:rsidRPr="00841A6F">
        <w:rPr>
          <w:rFonts w:ascii="Arial Nova Light" w:hAnsi="Arial Nova Light" w:cs="Arial"/>
          <w:sz w:val="20"/>
          <w:szCs w:val="20"/>
          <w:lang w:val="es-MX"/>
        </w:rPr>
        <w:t xml:space="preserve">personas físicas o </w:t>
      </w:r>
      <w:r w:rsidR="004D44F9">
        <w:rPr>
          <w:rFonts w:ascii="Arial Nova Light" w:hAnsi="Arial Nova Light" w:cs="Arial"/>
          <w:sz w:val="20"/>
          <w:szCs w:val="20"/>
          <w:lang w:val="es-MX"/>
        </w:rPr>
        <w:t>morales</w:t>
      </w:r>
      <w:r w:rsidR="00AA4F0F" w:rsidRPr="00841A6F">
        <w:rPr>
          <w:rFonts w:ascii="Arial Nova Light" w:hAnsi="Arial Nova Light" w:cs="Arial"/>
          <w:sz w:val="20"/>
          <w:szCs w:val="20"/>
          <w:lang w:val="es-MX"/>
        </w:rPr>
        <w:t xml:space="preserve"> </w:t>
      </w:r>
      <w:r w:rsidRPr="00841A6F">
        <w:rPr>
          <w:rFonts w:ascii="Arial Nova Light" w:hAnsi="Arial Nova Light" w:cs="Arial"/>
          <w:sz w:val="20"/>
          <w:szCs w:val="20"/>
          <w:lang w:val="es-MX"/>
        </w:rPr>
        <w:t xml:space="preserve">que se encuentren en alguno de los supuestos </w:t>
      </w:r>
      <w:r w:rsidRPr="00841A6F">
        <w:rPr>
          <w:rFonts w:ascii="Arial Nova Light" w:hAnsi="Arial Nova Light" w:cs="Arial"/>
          <w:sz w:val="20"/>
          <w:szCs w:val="20"/>
          <w:lang w:val="es-MX"/>
        </w:rPr>
        <w:lastRenderedPageBreak/>
        <w:t xml:space="preserve">establecidos en el artículo 52 de la </w:t>
      </w:r>
      <w:r w:rsidR="00AA4F0F" w:rsidRPr="00841A6F">
        <w:rPr>
          <w:rFonts w:ascii="Arial Nova Light" w:hAnsi="Arial Nova Light" w:cs="Arial"/>
          <w:b/>
          <w:bCs/>
          <w:sz w:val="20"/>
          <w:szCs w:val="20"/>
          <w:lang w:val="es-MX"/>
        </w:rPr>
        <w:t>“LEY”</w:t>
      </w:r>
      <w:r w:rsidRPr="00841A6F">
        <w:rPr>
          <w:rFonts w:ascii="Arial Nova Light" w:hAnsi="Arial Nova Light" w:cs="Arial"/>
          <w:b/>
          <w:bCs/>
          <w:sz w:val="20"/>
          <w:szCs w:val="20"/>
          <w:lang w:val="es-MX"/>
        </w:rPr>
        <w:t>.</w:t>
      </w:r>
    </w:p>
    <w:p w14:paraId="4659F28E" w14:textId="77777777" w:rsidR="006A001D" w:rsidRPr="00841A6F" w:rsidRDefault="006A001D" w:rsidP="006511FC">
      <w:pPr>
        <w:pStyle w:val="Normal1"/>
        <w:spacing w:line="240" w:lineRule="auto"/>
        <w:ind w:left="851" w:right="51"/>
        <w:contextualSpacing w:val="0"/>
        <w:rPr>
          <w:rFonts w:ascii="Arial Nova Light" w:hAnsi="Arial Nova Light" w:cs="Arial"/>
          <w:color w:val="auto"/>
          <w:sz w:val="20"/>
          <w:szCs w:val="20"/>
          <w:lang w:eastAsia="es-ES"/>
        </w:rPr>
      </w:pPr>
    </w:p>
    <w:p w14:paraId="17FEAE85" w14:textId="67A1D001" w:rsidR="00D705D0" w:rsidRPr="00841A6F" w:rsidRDefault="00BC38AC" w:rsidP="006511FC">
      <w:pPr>
        <w:pStyle w:val="Ttulo1"/>
        <w:numPr>
          <w:ilvl w:val="0"/>
          <w:numId w:val="13"/>
        </w:numPr>
        <w:spacing w:line="240" w:lineRule="auto"/>
        <w:ind w:left="426" w:right="51"/>
        <w:rPr>
          <w:rFonts w:ascii="Arial Nova Light" w:hAnsi="Arial Nova Light" w:cs="Arial"/>
          <w:lang w:val="es-MX"/>
        </w:rPr>
      </w:pPr>
      <w:bookmarkStart w:id="39" w:name="_Toc189564858"/>
      <w:r w:rsidRPr="00841A6F">
        <w:rPr>
          <w:rFonts w:ascii="Arial Nova Light" w:hAnsi="Arial Nova Light" w:cs="Arial"/>
          <w:caps w:val="0"/>
          <w:lang w:val="es-MX"/>
        </w:rPr>
        <w:t>Restricciones para firmar el contrato.</w:t>
      </w:r>
      <w:bookmarkEnd w:id="39"/>
      <w:r w:rsidR="00907E2D" w:rsidRPr="00841A6F">
        <w:rPr>
          <w:rFonts w:ascii="Arial Nova Light" w:hAnsi="Arial Nova Light" w:cs="Arial"/>
          <w:caps w:val="0"/>
          <w:lang w:val="es-MX"/>
        </w:rPr>
        <w:t xml:space="preserve"> </w:t>
      </w:r>
      <w:r w:rsidR="00907E2D" w:rsidRPr="00841A6F">
        <w:rPr>
          <w:rFonts w:ascii="Arial Nova Light" w:hAnsi="Arial Nova Light" w:cs="Arial"/>
          <w:b w:val="0"/>
          <w:bCs/>
          <w:caps w:val="0"/>
          <w:lang w:val="es-MX"/>
        </w:rPr>
        <w:t xml:space="preserve">El </w:t>
      </w:r>
      <w:r w:rsidR="00907E2D" w:rsidRPr="00841A6F">
        <w:rPr>
          <w:rFonts w:ascii="Arial Nova Light" w:hAnsi="Arial Nova Light" w:cs="Arial"/>
          <w:caps w:val="0"/>
          <w:lang w:val="es-MX"/>
        </w:rPr>
        <w:t>“LICITANTE”</w:t>
      </w:r>
      <w:r w:rsidR="00907E2D" w:rsidRPr="00841A6F">
        <w:rPr>
          <w:rFonts w:ascii="Arial Nova Light" w:hAnsi="Arial Nova Light" w:cs="Arial"/>
          <w:b w:val="0"/>
          <w:bCs/>
          <w:caps w:val="0"/>
          <w:lang w:val="es-MX"/>
        </w:rPr>
        <w:t xml:space="preserve"> adjudicado deberá cumplir con los siguientes requisitos para poder firmar el </w:t>
      </w:r>
      <w:r w:rsidR="00907E2D" w:rsidRPr="00841A6F">
        <w:rPr>
          <w:rFonts w:ascii="Arial Nova Light" w:hAnsi="Arial Nova Light" w:cs="Arial"/>
          <w:caps w:val="0"/>
          <w:lang w:val="es-MX"/>
        </w:rPr>
        <w:t>“</w:t>
      </w:r>
      <w:r w:rsidR="00D712F1" w:rsidRPr="00841A6F">
        <w:rPr>
          <w:rFonts w:ascii="Arial Nova Light" w:hAnsi="Arial Nova Light" w:cs="Arial"/>
          <w:caps w:val="0"/>
          <w:lang w:val="es-MX"/>
        </w:rPr>
        <w:t>CONTRATO</w:t>
      </w:r>
      <w:r w:rsidR="00907E2D" w:rsidRPr="00841A6F">
        <w:rPr>
          <w:rFonts w:ascii="Arial Nova Light" w:hAnsi="Arial Nova Light" w:cs="Arial"/>
          <w:caps w:val="0"/>
          <w:lang w:val="es-MX"/>
        </w:rPr>
        <w:t>”</w:t>
      </w:r>
      <w:r w:rsidR="00907E2D" w:rsidRPr="00841A6F">
        <w:rPr>
          <w:rFonts w:ascii="Arial Nova Light" w:hAnsi="Arial Nova Light" w:cs="Arial"/>
          <w:b w:val="0"/>
          <w:bCs/>
          <w:caps w:val="0"/>
          <w:lang w:val="es-MX"/>
        </w:rPr>
        <w:t xml:space="preserve"> y obtener la</w:t>
      </w:r>
      <w:r w:rsidR="004D44F9">
        <w:rPr>
          <w:rFonts w:ascii="Arial Nova Light" w:hAnsi="Arial Nova Light" w:cs="Arial"/>
          <w:b w:val="0"/>
          <w:bCs/>
          <w:caps w:val="0"/>
          <w:lang w:val="es-MX"/>
        </w:rPr>
        <w:t xml:space="preserve"> orden de pago.</w:t>
      </w:r>
    </w:p>
    <w:p w14:paraId="121A767C" w14:textId="4BA53750" w:rsidR="00F73A16" w:rsidRPr="00841A6F" w:rsidRDefault="00F73A16" w:rsidP="006511FC">
      <w:pPr>
        <w:spacing w:line="240" w:lineRule="auto"/>
        <w:rPr>
          <w:rFonts w:ascii="Arial Nova Light" w:hAnsi="Arial Nova Light" w:cs="Arial"/>
          <w:sz w:val="20"/>
          <w:szCs w:val="20"/>
          <w:lang w:val="es-MX"/>
        </w:rPr>
      </w:pPr>
    </w:p>
    <w:p w14:paraId="242D156C" w14:textId="3E75FD5E" w:rsidR="00C65DAD" w:rsidRPr="004D44F9" w:rsidRDefault="00C65DAD" w:rsidP="006511FC">
      <w:pPr>
        <w:pStyle w:val="Prrafodelista"/>
        <w:numPr>
          <w:ilvl w:val="1"/>
          <w:numId w:val="13"/>
        </w:numPr>
        <w:tabs>
          <w:tab w:val="left" w:pos="1918"/>
        </w:tabs>
        <w:autoSpaceDE w:val="0"/>
        <w:autoSpaceDN w:val="0"/>
        <w:adjustRightInd/>
        <w:spacing w:line="240" w:lineRule="auto"/>
        <w:ind w:right="51"/>
        <w:textAlignment w:val="auto"/>
        <w:rPr>
          <w:rFonts w:ascii="Arial Nova Light" w:eastAsia="Arial" w:hAnsi="Arial Nova Light" w:cs="Arial"/>
          <w:sz w:val="20"/>
          <w:szCs w:val="20"/>
          <w:lang w:val="es-MX" w:eastAsia="es-MX"/>
        </w:rPr>
      </w:pPr>
      <w:hyperlink w:anchor="GARANTIADECUMPLIMIENTODELCONTRATO1" w:history="1">
        <w:bookmarkStart w:id="40" w:name="_Toc189564859"/>
        <w:r w:rsidRPr="004D44F9">
          <w:rPr>
            <w:rStyle w:val="Hipervnculo"/>
            <w:rFonts w:ascii="Arial Nova Light" w:hAnsi="Arial Nova Light" w:cs="Arial"/>
            <w:b/>
            <w:bCs/>
            <w:color w:val="auto"/>
            <w:sz w:val="20"/>
            <w:szCs w:val="20"/>
            <w:u w:val="none"/>
            <w:lang w:val="es-MX"/>
          </w:rPr>
          <w:t>Garantía para el cumplimiento del contrato y calidad.</w:t>
        </w:r>
        <w:bookmarkEnd w:id="40"/>
      </w:hyperlink>
      <w:r w:rsidRPr="004D44F9">
        <w:rPr>
          <w:rFonts w:ascii="Arial Nova Light" w:hAnsi="Arial Nova Light" w:cs="Arial"/>
          <w:b/>
          <w:bCs/>
          <w:sz w:val="20"/>
          <w:szCs w:val="20"/>
          <w:lang w:val="es-MX"/>
        </w:rPr>
        <w:t xml:space="preserve"> </w:t>
      </w:r>
      <w:r w:rsidR="008377BC" w:rsidRPr="004D44F9">
        <w:rPr>
          <w:rFonts w:ascii="Arial Nova Light" w:eastAsia="Arial" w:hAnsi="Arial Nova Light" w:cs="Arial"/>
          <w:sz w:val="20"/>
          <w:szCs w:val="20"/>
          <w:lang w:val="es-MX" w:eastAsia="es-MX"/>
        </w:rPr>
        <w:t xml:space="preserve">Los </w:t>
      </w:r>
      <w:r w:rsidRPr="004D44F9">
        <w:rPr>
          <w:rFonts w:ascii="Arial Nova Light" w:eastAsia="Arial" w:hAnsi="Arial Nova Light" w:cs="Arial"/>
          <w:b/>
          <w:bCs/>
          <w:sz w:val="20"/>
          <w:szCs w:val="20"/>
          <w:lang w:val="es-MX" w:eastAsia="es-MX"/>
        </w:rPr>
        <w:t>“LICITANTES”</w:t>
      </w:r>
      <w:r w:rsidRPr="004D44F9">
        <w:rPr>
          <w:rFonts w:ascii="Arial Nova Light" w:eastAsia="Arial" w:hAnsi="Arial Nova Light" w:cs="Arial"/>
          <w:sz w:val="20"/>
          <w:szCs w:val="20"/>
          <w:lang w:val="es-MX" w:eastAsia="es-MX"/>
        </w:rPr>
        <w:t xml:space="preserve"> </w:t>
      </w:r>
      <w:r w:rsidR="004D44F9" w:rsidRPr="004D44F9">
        <w:rPr>
          <w:rFonts w:ascii="Arial Nova Light" w:eastAsia="Arial" w:hAnsi="Arial Nova Light" w:cs="Arial"/>
          <w:sz w:val="20"/>
          <w:szCs w:val="20"/>
          <w:lang w:val="es-MX" w:eastAsia="es-MX"/>
        </w:rPr>
        <w:t>a quienes se adjudique contratos superiores al equivalente a cuatro mil veces el valor diario de la Unidad de Medida y Actualización,</w:t>
      </w:r>
      <w:r w:rsidR="004D44F9">
        <w:rPr>
          <w:rFonts w:ascii="Arial Nova Light" w:eastAsia="Arial" w:hAnsi="Arial Nova Light" w:cs="Arial"/>
          <w:sz w:val="20"/>
          <w:szCs w:val="20"/>
          <w:lang w:val="es-MX" w:eastAsia="es-MX"/>
        </w:rPr>
        <w:t xml:space="preserve"> </w:t>
      </w:r>
      <w:r w:rsidR="008377BC" w:rsidRPr="004D44F9">
        <w:rPr>
          <w:rFonts w:ascii="Arial Nova Light" w:eastAsia="Arial" w:hAnsi="Arial Nova Light" w:cs="Arial"/>
          <w:sz w:val="20"/>
          <w:szCs w:val="20"/>
          <w:lang w:val="es-MX" w:eastAsia="es-MX"/>
        </w:rPr>
        <w:t>deberán constituir una garantía para el cumplimiento de su orden de compra o contrato, en moneda nacional, por el importe del 10% (diez por ciento) del monto total adjudicado en el fallo, I.V.A incluido, esta garantía podrá ser mediante:</w:t>
      </w:r>
    </w:p>
    <w:p w14:paraId="24F5DF94" w14:textId="77777777" w:rsidR="008377BC" w:rsidRPr="00841A6F" w:rsidRDefault="008377BC" w:rsidP="006511FC">
      <w:pPr>
        <w:widowControl/>
        <w:adjustRightInd/>
        <w:spacing w:line="240" w:lineRule="auto"/>
        <w:ind w:right="51"/>
        <w:jc w:val="left"/>
        <w:textAlignment w:val="auto"/>
        <w:rPr>
          <w:rFonts w:ascii="Arial Nova Light" w:eastAsia="Arial" w:hAnsi="Arial Nova Light" w:cs="Arial"/>
          <w:sz w:val="20"/>
          <w:szCs w:val="20"/>
          <w:lang w:val="es-MX" w:eastAsia="es-MX"/>
        </w:rPr>
      </w:pPr>
    </w:p>
    <w:p w14:paraId="6E623FA8" w14:textId="37B103CC" w:rsidR="008377BC" w:rsidRPr="00841A6F" w:rsidRDefault="008377BC" w:rsidP="006511FC">
      <w:pPr>
        <w:pStyle w:val="Prrafodelista"/>
        <w:widowControl/>
        <w:numPr>
          <w:ilvl w:val="2"/>
          <w:numId w:val="13"/>
        </w:numPr>
        <w:adjustRightInd/>
        <w:spacing w:line="240" w:lineRule="auto"/>
        <w:ind w:right="51"/>
        <w:jc w:val="left"/>
        <w:textAlignment w:val="auto"/>
        <w:rPr>
          <w:rFonts w:ascii="Arial Nova Light" w:eastAsia="Arial" w:hAnsi="Arial Nova Light" w:cs="Arial"/>
          <w:sz w:val="20"/>
          <w:szCs w:val="20"/>
          <w:lang w:val="es-MX" w:eastAsia="es-MX"/>
        </w:rPr>
      </w:pPr>
      <w:r w:rsidRPr="00841A6F">
        <w:rPr>
          <w:rFonts w:ascii="Arial Nova Light" w:eastAsia="Arial" w:hAnsi="Arial Nova Light" w:cs="Arial"/>
          <w:b/>
          <w:bCs/>
          <w:sz w:val="20"/>
          <w:szCs w:val="20"/>
          <w:lang w:val="es-MX" w:eastAsia="es-MX"/>
        </w:rPr>
        <w:t>Fianza</w:t>
      </w:r>
      <w:r w:rsidRPr="00841A6F">
        <w:rPr>
          <w:rFonts w:ascii="Arial Nova Light" w:eastAsia="Arial" w:hAnsi="Arial Nova Light" w:cs="Arial"/>
          <w:sz w:val="20"/>
          <w:szCs w:val="20"/>
          <w:lang w:val="es-MX" w:eastAsia="es-MX"/>
        </w:rPr>
        <w:t xml:space="preserve"> expedida por afianzadora nacional en favor del Centro de Conciliación Laboral del Estado de Jalisco.</w:t>
      </w:r>
    </w:p>
    <w:p w14:paraId="6C814E98" w14:textId="77777777" w:rsidR="00C65DAD" w:rsidRPr="00841A6F" w:rsidRDefault="00C65DAD" w:rsidP="006511FC">
      <w:pPr>
        <w:widowControl/>
        <w:adjustRightInd/>
        <w:spacing w:line="240" w:lineRule="auto"/>
        <w:ind w:left="360" w:right="51"/>
        <w:jc w:val="left"/>
        <w:textAlignment w:val="auto"/>
        <w:rPr>
          <w:rFonts w:ascii="Arial Nova Light" w:eastAsia="Arial" w:hAnsi="Arial Nova Light" w:cs="Arial"/>
          <w:sz w:val="20"/>
          <w:szCs w:val="20"/>
          <w:lang w:val="es-MX" w:eastAsia="es-MX"/>
        </w:rPr>
      </w:pPr>
    </w:p>
    <w:p w14:paraId="4A310A50" w14:textId="78F79786" w:rsidR="008377BC" w:rsidRPr="00841A6F" w:rsidRDefault="008377BC" w:rsidP="006511FC">
      <w:pPr>
        <w:pStyle w:val="Prrafodelista"/>
        <w:widowControl/>
        <w:numPr>
          <w:ilvl w:val="0"/>
          <w:numId w:val="28"/>
        </w:numPr>
        <w:adjustRightInd/>
        <w:spacing w:line="240" w:lineRule="auto"/>
        <w:ind w:right="51"/>
        <w:textAlignment w:val="auto"/>
        <w:rPr>
          <w:rFonts w:ascii="Arial Nova Light" w:eastAsia="Arial" w:hAnsi="Arial Nova Light" w:cs="Arial"/>
          <w:sz w:val="20"/>
          <w:szCs w:val="20"/>
          <w:lang w:val="es-MX" w:eastAsia="es-MX"/>
        </w:rPr>
      </w:pPr>
      <w:r w:rsidRPr="00841A6F">
        <w:rPr>
          <w:rFonts w:ascii="Arial Nova Light" w:eastAsia="Arial" w:hAnsi="Arial Nova Light" w:cs="Arial"/>
          <w:sz w:val="20"/>
          <w:szCs w:val="20"/>
          <w:lang w:val="es-MX" w:eastAsia="es-MX"/>
        </w:rPr>
        <w:t xml:space="preserve">Las personas físicas o </w:t>
      </w:r>
      <w:r w:rsidR="004D44F9">
        <w:rPr>
          <w:rFonts w:ascii="Arial Nova Light" w:eastAsia="Arial" w:hAnsi="Arial Nova Light" w:cs="Arial"/>
          <w:sz w:val="20"/>
          <w:szCs w:val="20"/>
          <w:lang w:val="es-MX" w:eastAsia="es-MX"/>
        </w:rPr>
        <w:t>morales</w:t>
      </w:r>
      <w:r w:rsidRPr="00841A6F">
        <w:rPr>
          <w:rFonts w:ascii="Arial Nova Light" w:eastAsia="Arial" w:hAnsi="Arial Nova Light" w:cs="Arial"/>
          <w:sz w:val="20"/>
          <w:szCs w:val="20"/>
          <w:lang w:val="es-MX" w:eastAsia="es-MX"/>
        </w:rPr>
        <w:t xml:space="preserve"> a quienes se les haya adjudicado contrato para suministrar bienes o servicios deberán garantizar, cuando se les requiera, </w:t>
      </w:r>
      <w:r w:rsidR="00C65DAD" w:rsidRPr="00841A6F">
        <w:rPr>
          <w:rFonts w:ascii="Arial Nova Light" w:eastAsia="Arial" w:hAnsi="Arial Nova Light" w:cs="Arial"/>
          <w:sz w:val="20"/>
          <w:szCs w:val="20"/>
          <w:lang w:val="es-MX" w:eastAsia="es-MX"/>
        </w:rPr>
        <w:t>l</w:t>
      </w:r>
      <w:r w:rsidRPr="00841A6F">
        <w:rPr>
          <w:rFonts w:ascii="Arial Nova Light" w:eastAsia="Arial" w:hAnsi="Arial Nova Light" w:cs="Arial"/>
          <w:sz w:val="20"/>
          <w:szCs w:val="20"/>
          <w:lang w:val="es-MX" w:eastAsia="es-MX"/>
        </w:rPr>
        <w:t>a correcta aplicación de los anticipos, con la exhibición de póliza de fianza que garantice el monto total de éstos.</w:t>
      </w:r>
    </w:p>
    <w:p w14:paraId="02AB7FEE" w14:textId="77777777" w:rsidR="00C65DAD" w:rsidRPr="00841A6F" w:rsidRDefault="00C65DAD" w:rsidP="006511FC">
      <w:pPr>
        <w:widowControl/>
        <w:adjustRightInd/>
        <w:spacing w:line="240" w:lineRule="auto"/>
        <w:ind w:left="1353" w:right="51"/>
        <w:textAlignment w:val="auto"/>
        <w:rPr>
          <w:rFonts w:ascii="Arial Nova Light" w:eastAsia="Arial" w:hAnsi="Arial Nova Light" w:cs="Arial"/>
          <w:sz w:val="20"/>
          <w:szCs w:val="20"/>
          <w:lang w:val="es-MX" w:eastAsia="es-MX"/>
        </w:rPr>
      </w:pPr>
    </w:p>
    <w:p w14:paraId="4FEC8EE5" w14:textId="72E331A3" w:rsidR="00C65DAD" w:rsidRDefault="008377BC" w:rsidP="006511FC">
      <w:pPr>
        <w:pStyle w:val="Prrafodelista"/>
        <w:widowControl/>
        <w:numPr>
          <w:ilvl w:val="2"/>
          <w:numId w:val="13"/>
        </w:numPr>
        <w:adjustRightInd/>
        <w:spacing w:line="240" w:lineRule="auto"/>
        <w:ind w:right="51"/>
        <w:textAlignment w:val="auto"/>
        <w:rPr>
          <w:rFonts w:ascii="Arial Nova Light" w:eastAsia="Arial" w:hAnsi="Arial Nova Light" w:cs="Arial"/>
          <w:sz w:val="20"/>
          <w:szCs w:val="20"/>
          <w:lang w:val="es-MX" w:eastAsia="es-MX"/>
        </w:rPr>
      </w:pPr>
      <w:r w:rsidRPr="00841A6F">
        <w:rPr>
          <w:rFonts w:ascii="Arial Nova Light" w:eastAsia="Arial" w:hAnsi="Arial Nova Light" w:cs="Arial"/>
          <w:b/>
          <w:bCs/>
          <w:sz w:val="20"/>
          <w:szCs w:val="20"/>
          <w:lang w:val="es-MX" w:eastAsia="es-MX"/>
        </w:rPr>
        <w:t>Cheque certificado o de caja</w:t>
      </w:r>
      <w:r w:rsidRPr="00841A6F">
        <w:rPr>
          <w:rFonts w:ascii="Arial Nova Light" w:eastAsia="Arial" w:hAnsi="Arial Nova Light" w:cs="Arial"/>
          <w:sz w:val="20"/>
          <w:szCs w:val="20"/>
          <w:lang w:val="es-MX" w:eastAsia="es-MX"/>
        </w:rPr>
        <w:t xml:space="preserve"> emitido en favor </w:t>
      </w:r>
      <w:r w:rsidR="00CA3665" w:rsidRPr="00841A6F">
        <w:rPr>
          <w:rFonts w:ascii="Arial Nova Light" w:eastAsia="Arial" w:hAnsi="Arial Nova Light" w:cs="Arial"/>
          <w:sz w:val="20"/>
          <w:szCs w:val="20"/>
          <w:lang w:val="es-MX" w:eastAsia="es-MX"/>
        </w:rPr>
        <w:t>del Centro de Conciliación Laboral del Estado de Jalisco</w:t>
      </w:r>
      <w:r w:rsidRPr="00841A6F">
        <w:rPr>
          <w:rFonts w:ascii="Arial Nova Light" w:eastAsia="Arial" w:hAnsi="Arial Nova Light" w:cs="Arial"/>
          <w:sz w:val="20"/>
          <w:szCs w:val="20"/>
          <w:lang w:val="es-MX" w:eastAsia="es-MX"/>
        </w:rPr>
        <w:t>.</w:t>
      </w:r>
    </w:p>
    <w:p w14:paraId="3F7B7648" w14:textId="77777777" w:rsidR="006511FC" w:rsidRPr="006511FC" w:rsidRDefault="006511FC" w:rsidP="006511FC">
      <w:pPr>
        <w:widowControl/>
        <w:adjustRightInd/>
        <w:spacing w:line="240" w:lineRule="auto"/>
        <w:ind w:left="360" w:right="51"/>
        <w:textAlignment w:val="auto"/>
        <w:rPr>
          <w:rFonts w:ascii="Arial Nova Light" w:eastAsia="Arial" w:hAnsi="Arial Nova Light" w:cs="Arial"/>
          <w:sz w:val="20"/>
          <w:szCs w:val="20"/>
          <w:lang w:val="es-MX" w:eastAsia="es-MX"/>
        </w:rPr>
      </w:pPr>
    </w:p>
    <w:p w14:paraId="05C3823D" w14:textId="77777777" w:rsidR="00A838C4" w:rsidRDefault="008377BC" w:rsidP="006511FC">
      <w:pPr>
        <w:pStyle w:val="Prrafodelista"/>
        <w:numPr>
          <w:ilvl w:val="1"/>
          <w:numId w:val="13"/>
        </w:numPr>
        <w:tabs>
          <w:tab w:val="left" w:pos="1918"/>
        </w:tabs>
        <w:autoSpaceDE w:val="0"/>
        <w:autoSpaceDN w:val="0"/>
        <w:adjustRightInd/>
        <w:spacing w:line="240" w:lineRule="auto"/>
        <w:ind w:right="51"/>
        <w:textAlignment w:val="auto"/>
        <w:rPr>
          <w:rFonts w:ascii="Arial Nova Light" w:eastAsia="Arial" w:hAnsi="Arial Nova Light" w:cs="Arial"/>
          <w:sz w:val="20"/>
          <w:szCs w:val="20"/>
          <w:lang w:val="es-MX" w:eastAsia="es-MX"/>
        </w:rPr>
      </w:pPr>
      <w:r w:rsidRPr="00841A6F">
        <w:rPr>
          <w:rFonts w:ascii="Arial Nova Light" w:eastAsia="Arial" w:hAnsi="Arial Nova Light" w:cs="Arial"/>
          <w:sz w:val="20"/>
          <w:szCs w:val="20"/>
          <w:lang w:val="es-MX" w:eastAsia="es-MX"/>
        </w:rPr>
        <w:t>La garantía deberá entregarse en las oficinas de la Dirección Jurídica de</w:t>
      </w:r>
      <w:r w:rsidR="00C65DAD" w:rsidRPr="00841A6F">
        <w:rPr>
          <w:rFonts w:ascii="Arial Nova Light" w:eastAsia="Arial" w:hAnsi="Arial Nova Light" w:cs="Arial"/>
          <w:sz w:val="20"/>
          <w:szCs w:val="20"/>
          <w:lang w:val="es-MX" w:eastAsia="es-MX"/>
        </w:rPr>
        <w:t xml:space="preserve"> la </w:t>
      </w:r>
      <w:r w:rsidR="00C65DAD" w:rsidRPr="00841A6F">
        <w:rPr>
          <w:rFonts w:ascii="Arial Nova Light" w:eastAsia="Arial" w:hAnsi="Arial Nova Light" w:cs="Arial"/>
          <w:b/>
          <w:bCs/>
          <w:sz w:val="20"/>
          <w:szCs w:val="20"/>
          <w:lang w:val="es-MX" w:eastAsia="es-MX"/>
        </w:rPr>
        <w:t>“CONVOCANTE”</w:t>
      </w:r>
      <w:r w:rsidRPr="00841A6F">
        <w:rPr>
          <w:rFonts w:ascii="Arial Nova Light" w:eastAsia="Arial" w:hAnsi="Arial Nova Light" w:cs="Arial"/>
          <w:sz w:val="20"/>
          <w:szCs w:val="20"/>
          <w:lang w:val="es-MX" w:eastAsia="es-MX"/>
        </w:rPr>
        <w:t xml:space="preserve"> previo a la firma del contrato</w:t>
      </w:r>
      <w:r w:rsidR="00A838C4" w:rsidRPr="00841A6F">
        <w:rPr>
          <w:rFonts w:ascii="Arial Nova Light" w:eastAsia="Arial" w:hAnsi="Arial Nova Light" w:cs="Arial"/>
          <w:sz w:val="20"/>
          <w:szCs w:val="20"/>
          <w:lang w:val="es-MX" w:eastAsia="es-MX"/>
        </w:rPr>
        <w:t>;</w:t>
      </w:r>
      <w:r w:rsidRPr="00841A6F">
        <w:rPr>
          <w:rFonts w:ascii="Arial Nova Light" w:eastAsia="Arial" w:hAnsi="Arial Nova Light" w:cs="Arial"/>
          <w:sz w:val="20"/>
          <w:szCs w:val="20"/>
          <w:lang w:val="es-MX" w:eastAsia="es-MX"/>
        </w:rPr>
        <w:t xml:space="preserve"> dichas oficinas se encuentran ubicadas en la </w:t>
      </w:r>
      <w:r w:rsidR="00A838C4" w:rsidRPr="00841A6F">
        <w:rPr>
          <w:rFonts w:ascii="Arial Nova Light" w:eastAsia="Arial" w:hAnsi="Arial Nova Light" w:cs="Arial"/>
          <w:sz w:val="20"/>
          <w:szCs w:val="20"/>
        </w:rPr>
        <w:t>Avenida Juan Gil Preciado, número 6735, Colonia Nuevo México, C.P. 45138, Zapopan, Jalisco</w:t>
      </w:r>
      <w:r w:rsidRPr="00841A6F">
        <w:rPr>
          <w:rFonts w:ascii="Arial Nova Light" w:eastAsia="Arial" w:hAnsi="Arial Nova Light" w:cs="Arial"/>
          <w:sz w:val="20"/>
          <w:szCs w:val="20"/>
          <w:lang w:val="es-MX" w:eastAsia="es-MX"/>
        </w:rPr>
        <w:t>.</w:t>
      </w:r>
    </w:p>
    <w:p w14:paraId="385E338C" w14:textId="77777777" w:rsidR="006511FC" w:rsidRPr="00841A6F" w:rsidRDefault="006511FC" w:rsidP="006511FC">
      <w:pPr>
        <w:pStyle w:val="Prrafodelista"/>
        <w:tabs>
          <w:tab w:val="left" w:pos="1918"/>
        </w:tabs>
        <w:autoSpaceDE w:val="0"/>
        <w:autoSpaceDN w:val="0"/>
        <w:adjustRightInd/>
        <w:spacing w:line="240" w:lineRule="auto"/>
        <w:ind w:right="51"/>
        <w:textAlignment w:val="auto"/>
        <w:rPr>
          <w:rFonts w:ascii="Arial Nova Light" w:eastAsia="Arial" w:hAnsi="Arial Nova Light" w:cs="Arial"/>
          <w:sz w:val="20"/>
          <w:szCs w:val="20"/>
          <w:lang w:val="es-MX" w:eastAsia="es-MX"/>
        </w:rPr>
      </w:pPr>
    </w:p>
    <w:p w14:paraId="5C0BFBF6" w14:textId="688516DB" w:rsidR="00483FC5" w:rsidRPr="00841A6F" w:rsidRDefault="008377BC" w:rsidP="006511FC">
      <w:pPr>
        <w:pStyle w:val="Prrafodelista"/>
        <w:numPr>
          <w:ilvl w:val="1"/>
          <w:numId w:val="13"/>
        </w:numPr>
        <w:tabs>
          <w:tab w:val="left" w:pos="1918"/>
        </w:tabs>
        <w:autoSpaceDE w:val="0"/>
        <w:autoSpaceDN w:val="0"/>
        <w:adjustRightInd/>
        <w:spacing w:line="240" w:lineRule="auto"/>
        <w:ind w:right="51"/>
        <w:textAlignment w:val="auto"/>
        <w:rPr>
          <w:rFonts w:ascii="Arial Nova Light" w:eastAsia="Arial" w:hAnsi="Arial Nova Light" w:cs="Arial"/>
          <w:sz w:val="20"/>
          <w:szCs w:val="20"/>
          <w:lang w:val="es-MX" w:eastAsia="es-MX"/>
        </w:rPr>
      </w:pPr>
      <w:r w:rsidRPr="00841A6F">
        <w:rPr>
          <w:rFonts w:ascii="Arial Nova Light" w:eastAsia="Arial" w:hAnsi="Arial Nova Light" w:cs="Arial"/>
          <w:sz w:val="20"/>
          <w:szCs w:val="20"/>
          <w:lang w:val="es-MX" w:eastAsia="es-MX"/>
        </w:rPr>
        <w:t xml:space="preserve">La garantía será cancelada o devuelta según sea el caso, una vez cumplidos los compromisos contraídos por el </w:t>
      </w:r>
      <w:r w:rsidR="00A838C4" w:rsidRPr="00841A6F">
        <w:rPr>
          <w:rFonts w:ascii="Arial Nova Light" w:eastAsia="Arial" w:hAnsi="Arial Nova Light" w:cs="Arial"/>
          <w:b/>
          <w:bCs/>
          <w:sz w:val="20"/>
          <w:szCs w:val="20"/>
          <w:lang w:val="es-MX" w:eastAsia="es-MX"/>
        </w:rPr>
        <w:t>“LICITANTE”</w:t>
      </w:r>
      <w:r w:rsidRPr="00841A6F">
        <w:rPr>
          <w:rFonts w:ascii="Arial Nova Light" w:eastAsia="Arial" w:hAnsi="Arial Nova Light" w:cs="Arial"/>
          <w:sz w:val="20"/>
          <w:szCs w:val="20"/>
          <w:lang w:val="es-MX" w:eastAsia="es-MX"/>
        </w:rPr>
        <w:t xml:space="preserve"> adjudicado.</w:t>
      </w:r>
    </w:p>
    <w:p w14:paraId="1EA60CF2" w14:textId="77777777" w:rsidR="008377BC" w:rsidRPr="00841A6F" w:rsidRDefault="008377BC" w:rsidP="006511FC">
      <w:pPr>
        <w:widowControl/>
        <w:adjustRightInd/>
        <w:spacing w:line="240" w:lineRule="auto"/>
        <w:ind w:left="709" w:right="51"/>
        <w:jc w:val="left"/>
        <w:textAlignment w:val="auto"/>
        <w:rPr>
          <w:rFonts w:ascii="Arial Nova Light" w:hAnsi="Arial Nova Light" w:cs="Arial"/>
          <w:sz w:val="20"/>
          <w:szCs w:val="20"/>
          <w:lang w:val="es-MX"/>
        </w:rPr>
      </w:pPr>
    </w:p>
    <w:p w14:paraId="52CDF44B" w14:textId="38AB62AB" w:rsidR="00483FC5" w:rsidRPr="00841A6F" w:rsidRDefault="00483FC5" w:rsidP="006511FC">
      <w:pPr>
        <w:pStyle w:val="Prrafodelista"/>
        <w:numPr>
          <w:ilvl w:val="1"/>
          <w:numId w:val="13"/>
        </w:numPr>
        <w:tabs>
          <w:tab w:val="left" w:pos="1918"/>
        </w:tabs>
        <w:autoSpaceDE w:val="0"/>
        <w:autoSpaceDN w:val="0"/>
        <w:adjustRightInd/>
        <w:spacing w:line="240" w:lineRule="auto"/>
        <w:ind w:right="51"/>
        <w:textAlignment w:val="auto"/>
        <w:rPr>
          <w:rStyle w:val="Hipervnculo"/>
          <w:rFonts w:ascii="Arial Nova Light" w:hAnsi="Arial Nova Light" w:cs="Arial"/>
          <w:b/>
          <w:bCs/>
          <w:color w:val="auto"/>
          <w:sz w:val="20"/>
          <w:szCs w:val="20"/>
          <w:u w:val="none"/>
          <w:lang w:val="es-MX"/>
        </w:rPr>
      </w:pPr>
      <w:r w:rsidRPr="00841A6F">
        <w:rPr>
          <w:rFonts w:ascii="Arial Nova Light" w:hAnsi="Arial Nova Light" w:cs="Arial"/>
          <w:b/>
          <w:bCs/>
          <w:sz w:val="20"/>
          <w:szCs w:val="20"/>
          <w:lang w:val="es-MX"/>
        </w:rPr>
        <w:fldChar w:fldCharType="begin"/>
      </w:r>
      <w:r w:rsidRPr="00841A6F">
        <w:rPr>
          <w:rFonts w:ascii="Arial Nova Light" w:hAnsi="Arial Nova Light" w:cs="Arial"/>
          <w:b/>
          <w:bCs/>
          <w:sz w:val="20"/>
          <w:szCs w:val="20"/>
          <w:lang w:val="es-MX"/>
        </w:rPr>
        <w:instrText>HYPERLINK  \l "GARANTIADECUMPLIMIENTODELCONTRATO1"</w:instrText>
      </w:r>
      <w:r w:rsidRPr="00841A6F">
        <w:rPr>
          <w:rFonts w:ascii="Arial Nova Light" w:hAnsi="Arial Nova Light" w:cs="Arial"/>
          <w:b/>
          <w:bCs/>
          <w:sz w:val="20"/>
          <w:szCs w:val="20"/>
          <w:lang w:val="es-MX"/>
        </w:rPr>
      </w:r>
      <w:r w:rsidRPr="00841A6F">
        <w:rPr>
          <w:rFonts w:ascii="Arial Nova Light" w:hAnsi="Arial Nova Light" w:cs="Arial"/>
          <w:b/>
          <w:bCs/>
          <w:sz w:val="20"/>
          <w:szCs w:val="20"/>
          <w:lang w:val="es-MX"/>
        </w:rPr>
        <w:fldChar w:fldCharType="separate"/>
      </w:r>
      <w:bookmarkStart w:id="41" w:name="_Toc189564860"/>
      <w:r w:rsidR="00E65A49" w:rsidRPr="00841A6F">
        <w:rPr>
          <w:rStyle w:val="Hipervnculo"/>
          <w:rFonts w:ascii="Arial Nova Light" w:hAnsi="Arial Nova Light" w:cs="Arial"/>
          <w:b/>
          <w:bCs/>
          <w:color w:val="auto"/>
          <w:sz w:val="20"/>
          <w:szCs w:val="20"/>
          <w:u w:val="none"/>
          <w:lang w:val="es-MX"/>
        </w:rPr>
        <w:t xml:space="preserve"> Anticipo.</w:t>
      </w:r>
      <w:bookmarkEnd w:id="41"/>
    </w:p>
    <w:p w14:paraId="4221B89D" w14:textId="77777777" w:rsidR="00483FC5" w:rsidRPr="00841A6F" w:rsidRDefault="00483FC5" w:rsidP="006511FC">
      <w:pPr>
        <w:pStyle w:val="Ttulo2"/>
        <w:numPr>
          <w:ilvl w:val="0"/>
          <w:numId w:val="0"/>
        </w:numPr>
        <w:spacing w:line="240" w:lineRule="auto"/>
        <w:ind w:right="51"/>
        <w:rPr>
          <w:rFonts w:ascii="Arial Nova Light" w:hAnsi="Arial Nova Light" w:cs="Arial"/>
          <w:lang w:val="es-MX"/>
        </w:rPr>
      </w:pPr>
      <w:r w:rsidRPr="00841A6F">
        <w:rPr>
          <w:rFonts w:ascii="Arial Nova Light" w:hAnsi="Arial Nova Light" w:cs="Arial"/>
          <w:bCs/>
          <w:lang w:val="es-MX"/>
        </w:rPr>
        <w:fldChar w:fldCharType="end"/>
      </w:r>
    </w:p>
    <w:p w14:paraId="22B430EF" w14:textId="5ACD3A36" w:rsidR="00483FC5" w:rsidRPr="00841A6F" w:rsidRDefault="00E65A49" w:rsidP="006511F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Deberán constituir una garantía equivalente al 100% del o de los anticipos cuando así lo hayan solicitado en su propuesta económica, sin que éste exceda del 50% (cincuenta por ciento) del monto total de la orden de compra, I.V.A. incluido, a través de los medios antes señalados.</w:t>
      </w:r>
    </w:p>
    <w:p w14:paraId="75C608C1" w14:textId="77777777" w:rsidR="00483FC5" w:rsidRPr="00841A6F" w:rsidRDefault="00483FC5" w:rsidP="006511FC">
      <w:pPr>
        <w:spacing w:line="240" w:lineRule="auto"/>
        <w:ind w:right="51"/>
        <w:rPr>
          <w:rFonts w:ascii="Arial Nova Light" w:hAnsi="Arial Nova Light" w:cs="Arial"/>
          <w:sz w:val="20"/>
          <w:szCs w:val="20"/>
          <w:lang w:val="es-MX"/>
        </w:rPr>
      </w:pPr>
    </w:p>
    <w:p w14:paraId="749193A3" w14:textId="1D68BF3D" w:rsidR="00D705D0" w:rsidRPr="00841A6F" w:rsidRDefault="00F938F4" w:rsidP="006511FC">
      <w:pPr>
        <w:pStyle w:val="Prrafodelista"/>
        <w:numPr>
          <w:ilvl w:val="1"/>
          <w:numId w:val="13"/>
        </w:numPr>
        <w:tabs>
          <w:tab w:val="left" w:pos="1918"/>
        </w:tabs>
        <w:autoSpaceDE w:val="0"/>
        <w:autoSpaceDN w:val="0"/>
        <w:adjustRightInd/>
        <w:spacing w:line="240" w:lineRule="auto"/>
        <w:ind w:right="51"/>
        <w:textAlignment w:val="auto"/>
        <w:rPr>
          <w:rFonts w:ascii="Arial Nova Light" w:hAnsi="Arial Nova Light" w:cs="Arial"/>
          <w:b/>
          <w:bCs/>
          <w:sz w:val="20"/>
          <w:szCs w:val="20"/>
          <w:lang w:val="es-MX"/>
        </w:rPr>
      </w:pPr>
      <w:hyperlink w:anchor="GARANTIADECUMPLIMIENTODELCONTRATO1" w:history="1">
        <w:bookmarkStart w:id="42" w:name="_Toc189564861"/>
        <w:r w:rsidRPr="00841A6F">
          <w:rPr>
            <w:rStyle w:val="Hipervnculo"/>
            <w:rFonts w:ascii="Arial Nova Light" w:hAnsi="Arial Nova Light" w:cs="Arial"/>
            <w:b/>
            <w:bCs/>
            <w:color w:val="auto"/>
            <w:sz w:val="20"/>
            <w:szCs w:val="20"/>
            <w:u w:val="none"/>
            <w:lang w:val="es-MX"/>
          </w:rPr>
          <w:t>Registro</w:t>
        </w:r>
      </w:hyperlink>
      <w:r w:rsidRPr="00841A6F">
        <w:rPr>
          <w:rFonts w:ascii="Arial Nova Light" w:hAnsi="Arial Nova Light" w:cs="Arial"/>
          <w:b/>
          <w:bCs/>
          <w:sz w:val="20"/>
          <w:szCs w:val="20"/>
          <w:lang w:val="es-MX"/>
        </w:rPr>
        <w:t xml:space="preserve"> en el padrón de proveedores del Gobierno del Estado</w:t>
      </w:r>
      <w:bookmarkEnd w:id="42"/>
      <w:r w:rsidRPr="00841A6F">
        <w:rPr>
          <w:rFonts w:ascii="Arial Nova Light" w:hAnsi="Arial Nova Light" w:cs="Arial"/>
          <w:b/>
          <w:bCs/>
          <w:sz w:val="20"/>
          <w:szCs w:val="20"/>
          <w:lang w:val="es-MX"/>
        </w:rPr>
        <w:t>.</w:t>
      </w:r>
    </w:p>
    <w:p w14:paraId="0B52D991" w14:textId="26CC7D26" w:rsidR="00E9526F" w:rsidRPr="00841A6F" w:rsidRDefault="00E9526F" w:rsidP="006511FC">
      <w:pPr>
        <w:spacing w:line="240" w:lineRule="auto"/>
        <w:rPr>
          <w:rFonts w:ascii="Arial Nova Light" w:hAnsi="Arial Nova Light" w:cs="Arial"/>
          <w:sz w:val="20"/>
          <w:szCs w:val="20"/>
          <w:lang w:val="es-MX"/>
        </w:rPr>
      </w:pPr>
    </w:p>
    <w:p w14:paraId="6A2D6815" w14:textId="68268C9C" w:rsidR="002B786A" w:rsidRDefault="00702DE2" w:rsidP="006511F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b/>
          <w:bCs/>
          <w:sz w:val="20"/>
          <w:szCs w:val="20"/>
          <w:lang w:val="es-MX"/>
        </w:rPr>
        <w:t>Registro al padrón</w:t>
      </w:r>
      <w:r w:rsidRPr="00841A6F">
        <w:rPr>
          <w:rFonts w:ascii="Arial Nova Light" w:hAnsi="Arial Nova Light" w:cs="Arial"/>
          <w:sz w:val="20"/>
          <w:szCs w:val="20"/>
          <w:lang w:val="es-MX"/>
        </w:rPr>
        <w:t xml:space="preserve">: El </w:t>
      </w:r>
      <w:r w:rsidR="002B786A" w:rsidRPr="00841A6F">
        <w:rPr>
          <w:rFonts w:ascii="Arial Nova Light" w:hAnsi="Arial Nova Light" w:cs="Arial"/>
          <w:b/>
          <w:bCs/>
          <w:sz w:val="20"/>
          <w:szCs w:val="20"/>
          <w:lang w:val="es-MX"/>
        </w:rPr>
        <w:t>“LICITANTE”</w:t>
      </w:r>
      <w:r w:rsidR="002B786A" w:rsidRPr="00841A6F">
        <w:rPr>
          <w:rFonts w:ascii="Arial Nova Light" w:hAnsi="Arial Nova Light" w:cs="Arial"/>
          <w:sz w:val="20"/>
          <w:szCs w:val="20"/>
          <w:lang w:val="es-MX"/>
        </w:rPr>
        <w:t xml:space="preserve"> adjudicado</w:t>
      </w:r>
      <w:r w:rsidRPr="00841A6F">
        <w:rPr>
          <w:rFonts w:ascii="Arial Nova Light" w:hAnsi="Arial Nova Light" w:cs="Arial"/>
          <w:sz w:val="20"/>
          <w:szCs w:val="20"/>
          <w:lang w:val="es-MX"/>
        </w:rPr>
        <w:t xml:space="preserve"> deberá estar registrado y activo ante el Padrón de Proveedores en caso de ganar la licitación.</w:t>
      </w:r>
    </w:p>
    <w:p w14:paraId="4FAE4C91" w14:textId="77777777" w:rsidR="006511FC" w:rsidRPr="00841A6F" w:rsidRDefault="006511FC" w:rsidP="006511FC">
      <w:pPr>
        <w:pStyle w:val="Prrafodelista"/>
        <w:spacing w:line="240" w:lineRule="auto"/>
        <w:ind w:left="1080" w:right="51"/>
        <w:rPr>
          <w:rFonts w:ascii="Arial Nova Light" w:hAnsi="Arial Nova Light" w:cs="Arial"/>
          <w:sz w:val="20"/>
          <w:szCs w:val="20"/>
          <w:lang w:val="es-MX"/>
        </w:rPr>
      </w:pPr>
    </w:p>
    <w:p w14:paraId="328B86C1" w14:textId="5168958A" w:rsidR="00702DE2" w:rsidRPr="009D05B1" w:rsidRDefault="00702DE2" w:rsidP="006511FC">
      <w:pPr>
        <w:pStyle w:val="Prrafodelista"/>
        <w:numPr>
          <w:ilvl w:val="0"/>
          <w:numId w:val="29"/>
        </w:numPr>
        <w:spacing w:line="240" w:lineRule="auto"/>
        <w:ind w:left="1418" w:right="51"/>
        <w:rPr>
          <w:rFonts w:ascii="Arial Nova Light" w:hAnsi="Arial Nova Light" w:cs="Arial"/>
          <w:sz w:val="20"/>
          <w:szCs w:val="20"/>
          <w:lang w:val="es-MX"/>
        </w:rPr>
      </w:pPr>
      <w:r w:rsidRPr="00841A6F">
        <w:rPr>
          <w:rFonts w:ascii="Arial Nova Light" w:hAnsi="Arial Nova Light" w:cs="Arial"/>
          <w:b/>
          <w:bCs/>
          <w:sz w:val="20"/>
          <w:szCs w:val="20"/>
          <w:lang w:val="es-MX"/>
        </w:rPr>
        <w:t>Evidencia de registro</w:t>
      </w:r>
      <w:r w:rsidRPr="00841A6F">
        <w:rPr>
          <w:rFonts w:ascii="Arial Nova Light" w:hAnsi="Arial Nova Light" w:cs="Arial"/>
          <w:sz w:val="20"/>
          <w:szCs w:val="20"/>
          <w:lang w:val="es-MX"/>
        </w:rPr>
        <w:t xml:space="preserve">: El </w:t>
      </w:r>
      <w:r w:rsidR="002B786A"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que se encuentre debidamente registrado y activo deberá presentar en </w:t>
      </w:r>
      <w:r w:rsidRPr="009D05B1">
        <w:rPr>
          <w:rFonts w:ascii="Arial Nova Light" w:hAnsi="Arial Nova Light" w:cs="Arial"/>
          <w:sz w:val="20"/>
          <w:szCs w:val="20"/>
          <w:lang w:val="es-MX"/>
        </w:rPr>
        <w:t>su propuesta copia simple de su constancia de inscripción en el Padrón de proveedores.</w:t>
      </w:r>
    </w:p>
    <w:p w14:paraId="377AE4D6" w14:textId="77777777" w:rsidR="006511FC" w:rsidRPr="009D05B1" w:rsidRDefault="006511FC" w:rsidP="006511FC">
      <w:pPr>
        <w:pStyle w:val="Prrafodelista"/>
        <w:spacing w:line="240" w:lineRule="auto"/>
        <w:ind w:left="1418" w:right="51"/>
        <w:rPr>
          <w:rFonts w:ascii="Arial Nova Light" w:hAnsi="Arial Nova Light" w:cs="Arial"/>
          <w:sz w:val="20"/>
          <w:szCs w:val="20"/>
          <w:lang w:val="es-MX"/>
        </w:rPr>
      </w:pPr>
    </w:p>
    <w:p w14:paraId="263B16C5" w14:textId="4C17C36F" w:rsidR="00702DE2" w:rsidRPr="009D05B1" w:rsidRDefault="00702DE2" w:rsidP="006511FC">
      <w:pPr>
        <w:pStyle w:val="Prrafodelista"/>
        <w:numPr>
          <w:ilvl w:val="2"/>
          <w:numId w:val="13"/>
        </w:numPr>
        <w:spacing w:line="240" w:lineRule="auto"/>
        <w:ind w:right="51"/>
        <w:rPr>
          <w:rFonts w:ascii="Arial Nova Light" w:hAnsi="Arial Nova Light" w:cs="Arial"/>
          <w:sz w:val="20"/>
          <w:szCs w:val="20"/>
          <w:lang w:val="es-MX"/>
        </w:rPr>
      </w:pPr>
      <w:r w:rsidRPr="009D05B1">
        <w:rPr>
          <w:rFonts w:ascii="Arial Nova Light" w:hAnsi="Arial Nova Light" w:cs="Arial"/>
          <w:sz w:val="20"/>
          <w:szCs w:val="20"/>
          <w:lang w:val="es-MX"/>
        </w:rPr>
        <w:t xml:space="preserve">El </w:t>
      </w:r>
      <w:r w:rsidR="002B786A" w:rsidRPr="009D05B1">
        <w:rPr>
          <w:rFonts w:ascii="Arial Nova Light" w:hAnsi="Arial Nova Light" w:cs="Arial"/>
          <w:b/>
          <w:bCs/>
          <w:sz w:val="20"/>
          <w:szCs w:val="20"/>
          <w:lang w:val="es-MX"/>
        </w:rPr>
        <w:t>“LICITANTE”</w:t>
      </w:r>
      <w:r w:rsidRPr="009D05B1">
        <w:rPr>
          <w:rFonts w:ascii="Arial Nova Light" w:hAnsi="Arial Nova Light" w:cs="Arial"/>
          <w:sz w:val="20"/>
          <w:szCs w:val="20"/>
          <w:lang w:val="es-MX"/>
        </w:rPr>
        <w:t xml:space="preserve"> deberá agregar a su propuesta el Anexo 6 – Declaración del participante</w:t>
      </w:r>
      <w:r w:rsidR="002B786A" w:rsidRPr="009D05B1">
        <w:rPr>
          <w:rFonts w:ascii="Arial Nova Light" w:hAnsi="Arial Nova Light" w:cs="Arial"/>
          <w:sz w:val="20"/>
          <w:szCs w:val="20"/>
          <w:lang w:val="es-MX"/>
        </w:rPr>
        <w:t>, e</w:t>
      </w:r>
      <w:r w:rsidRPr="009D05B1">
        <w:rPr>
          <w:rFonts w:ascii="Arial Nova Light" w:hAnsi="Arial Nova Light" w:cs="Arial"/>
          <w:sz w:val="20"/>
          <w:szCs w:val="20"/>
          <w:lang w:val="es-MX"/>
        </w:rPr>
        <w:t xml:space="preserve">n la que comparte su número de registro o en su defecto se comprometa a registrarse ante el </w:t>
      </w:r>
      <w:r w:rsidR="002B786A" w:rsidRPr="009D05B1">
        <w:rPr>
          <w:rFonts w:ascii="Arial Nova Light" w:hAnsi="Arial Nova Light" w:cs="Arial"/>
          <w:sz w:val="20"/>
          <w:szCs w:val="20"/>
          <w:lang w:val="es-MX"/>
        </w:rPr>
        <w:t>P</w:t>
      </w:r>
      <w:r w:rsidRPr="009D05B1">
        <w:rPr>
          <w:rFonts w:ascii="Arial Nova Light" w:hAnsi="Arial Nova Light" w:cs="Arial"/>
          <w:sz w:val="20"/>
          <w:szCs w:val="20"/>
          <w:lang w:val="es-MX"/>
        </w:rPr>
        <w:t xml:space="preserve">adrón de </w:t>
      </w:r>
      <w:r w:rsidR="002B786A" w:rsidRPr="009D05B1">
        <w:rPr>
          <w:rFonts w:ascii="Arial Nova Light" w:hAnsi="Arial Nova Light" w:cs="Arial"/>
          <w:sz w:val="20"/>
          <w:szCs w:val="20"/>
          <w:lang w:val="es-MX"/>
        </w:rPr>
        <w:t>Proveedores</w:t>
      </w:r>
      <w:r w:rsidRPr="009D05B1">
        <w:rPr>
          <w:rFonts w:ascii="Arial Nova Light" w:hAnsi="Arial Nova Light" w:cs="Arial"/>
          <w:sz w:val="20"/>
          <w:szCs w:val="20"/>
          <w:lang w:val="es-MX"/>
        </w:rPr>
        <w:t xml:space="preserve"> en caso de ganar la licitación.</w:t>
      </w:r>
    </w:p>
    <w:p w14:paraId="132AE1C9" w14:textId="77777777" w:rsidR="006511FC" w:rsidRPr="001A26BC" w:rsidRDefault="006511FC" w:rsidP="006511FC">
      <w:pPr>
        <w:pStyle w:val="Prrafodelista"/>
        <w:spacing w:line="240" w:lineRule="auto"/>
        <w:ind w:left="1080" w:right="51"/>
        <w:rPr>
          <w:rFonts w:ascii="Arial Nova Light" w:hAnsi="Arial Nova Light" w:cs="Arial"/>
          <w:sz w:val="20"/>
          <w:szCs w:val="20"/>
          <w:lang w:val="es-MX"/>
        </w:rPr>
      </w:pPr>
    </w:p>
    <w:p w14:paraId="6CB4A50E" w14:textId="4E245D39" w:rsidR="00E9526F" w:rsidRPr="001A26BC" w:rsidRDefault="00702DE2" w:rsidP="006511F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lastRenderedPageBreak/>
        <w:t>Plazo para registrarte en el padrón:</w:t>
      </w:r>
      <w:r w:rsidRPr="001A26BC">
        <w:rPr>
          <w:rFonts w:ascii="Arial Nova Light" w:hAnsi="Arial Nova Light" w:cs="Arial"/>
          <w:sz w:val="20"/>
          <w:szCs w:val="20"/>
          <w:lang w:val="es-MX"/>
        </w:rPr>
        <w:t xml:space="preserve"> </w:t>
      </w:r>
      <w:r w:rsidR="002B786A" w:rsidRPr="001A26BC">
        <w:rPr>
          <w:rFonts w:ascii="Arial Nova Light" w:hAnsi="Arial Nova Light" w:cs="Arial"/>
          <w:sz w:val="20"/>
          <w:szCs w:val="20"/>
          <w:lang w:val="es-MX"/>
        </w:rPr>
        <w:t>A</w:t>
      </w:r>
      <w:r w:rsidRPr="001A26BC">
        <w:rPr>
          <w:rFonts w:ascii="Arial Nova Light" w:hAnsi="Arial Nova Light" w:cs="Arial"/>
          <w:sz w:val="20"/>
          <w:szCs w:val="20"/>
          <w:lang w:val="es-MX"/>
        </w:rPr>
        <w:t xml:space="preserve">l caso que se refiere el inciso anterior, de ser ganador de la licitación el </w:t>
      </w:r>
      <w:r w:rsidR="002B786A" w:rsidRPr="00881A34">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tendrá </w:t>
      </w:r>
      <w:r w:rsidR="002B786A" w:rsidRPr="001A26BC">
        <w:rPr>
          <w:rFonts w:ascii="Arial Nova Light" w:hAnsi="Arial Nova Light" w:cs="Arial"/>
          <w:sz w:val="20"/>
          <w:szCs w:val="20"/>
          <w:lang w:val="es-MX"/>
        </w:rPr>
        <w:t>0</w:t>
      </w:r>
      <w:r w:rsidRPr="001A26BC">
        <w:rPr>
          <w:rFonts w:ascii="Arial Nova Light" w:hAnsi="Arial Nova Light" w:cs="Arial"/>
          <w:sz w:val="20"/>
          <w:szCs w:val="20"/>
          <w:lang w:val="es-MX"/>
        </w:rPr>
        <w:t>5</w:t>
      </w:r>
      <w:r w:rsidR="002B786A" w:rsidRPr="001A26BC">
        <w:rPr>
          <w:rFonts w:ascii="Arial Nova Light" w:hAnsi="Arial Nova Light" w:cs="Arial"/>
          <w:sz w:val="20"/>
          <w:szCs w:val="20"/>
          <w:lang w:val="es-MX"/>
        </w:rPr>
        <w:t xml:space="preserve"> (cinco)</w:t>
      </w:r>
      <w:r w:rsidRPr="001A26BC">
        <w:rPr>
          <w:rFonts w:ascii="Arial Nova Light" w:hAnsi="Arial Nova Light" w:cs="Arial"/>
          <w:sz w:val="20"/>
          <w:szCs w:val="20"/>
          <w:lang w:val="es-MX"/>
        </w:rPr>
        <w:t xml:space="preserve"> días hábiles para realizar el trámite correspondiente para el registro o actualización </w:t>
      </w:r>
      <w:r w:rsidR="002B786A" w:rsidRPr="001A26BC">
        <w:rPr>
          <w:rFonts w:ascii="Arial Nova Light" w:hAnsi="Arial Nova Light" w:cs="Arial"/>
          <w:sz w:val="20"/>
          <w:szCs w:val="20"/>
          <w:lang w:val="es-MX"/>
        </w:rPr>
        <w:t>en el</w:t>
      </w:r>
      <w:r w:rsidRPr="001A26BC">
        <w:rPr>
          <w:rFonts w:ascii="Arial Nova Light" w:hAnsi="Arial Nova Light" w:cs="Arial"/>
          <w:sz w:val="20"/>
          <w:szCs w:val="20"/>
          <w:lang w:val="es-MX"/>
        </w:rPr>
        <w:t xml:space="preserve"> Padrón de Proveedores </w:t>
      </w:r>
      <w:r w:rsidR="002B786A" w:rsidRPr="001A26BC">
        <w:rPr>
          <w:rFonts w:ascii="Arial Nova Light" w:hAnsi="Arial Nova Light" w:cs="Arial"/>
          <w:sz w:val="20"/>
          <w:szCs w:val="20"/>
          <w:lang w:val="es-MX"/>
        </w:rPr>
        <w:t>del Gobierno del Estado de Jalisco.</w:t>
      </w:r>
    </w:p>
    <w:p w14:paraId="551D9408" w14:textId="77777777" w:rsidR="00655B5C" w:rsidRPr="001A26BC" w:rsidRDefault="00655B5C" w:rsidP="006511FC">
      <w:pPr>
        <w:pStyle w:val="Normal1"/>
        <w:spacing w:line="240" w:lineRule="auto"/>
        <w:ind w:right="51"/>
        <w:contextualSpacing w:val="0"/>
        <w:rPr>
          <w:rFonts w:ascii="Arial Nova Light" w:hAnsi="Arial Nova Light" w:cs="Arial"/>
          <w:color w:val="auto"/>
          <w:sz w:val="20"/>
          <w:szCs w:val="20"/>
          <w:lang w:eastAsia="es-ES"/>
        </w:rPr>
      </w:pPr>
    </w:p>
    <w:p w14:paraId="39FA48E3" w14:textId="28E82464" w:rsidR="007121BB" w:rsidRPr="001A26BC" w:rsidRDefault="00066ECE" w:rsidP="006511FC">
      <w:pPr>
        <w:pStyle w:val="Ttulo1"/>
        <w:numPr>
          <w:ilvl w:val="0"/>
          <w:numId w:val="13"/>
        </w:numPr>
        <w:spacing w:line="240" w:lineRule="auto"/>
        <w:ind w:left="426" w:right="51"/>
        <w:rPr>
          <w:rFonts w:ascii="Arial Nova Light" w:hAnsi="Arial Nova Light" w:cs="Arial"/>
          <w:lang w:val="es-MX"/>
        </w:rPr>
      </w:pPr>
      <w:bookmarkStart w:id="43" w:name="_Toc189564862"/>
      <w:r w:rsidRPr="001A26BC">
        <w:rPr>
          <w:rFonts w:ascii="Arial Nova Light" w:hAnsi="Arial Nova Light" w:cs="Arial"/>
          <w:caps w:val="0"/>
          <w:lang w:val="es-MX"/>
        </w:rPr>
        <w:t>Pago al licitante adjudicado.</w:t>
      </w:r>
      <w:bookmarkEnd w:id="43"/>
    </w:p>
    <w:p w14:paraId="51CB10B8" w14:textId="77777777" w:rsidR="00404E08" w:rsidRPr="001A26BC" w:rsidRDefault="00404E08" w:rsidP="006511FC">
      <w:pPr>
        <w:pStyle w:val="Normal1"/>
        <w:spacing w:line="240" w:lineRule="auto"/>
        <w:ind w:right="51"/>
        <w:contextualSpacing w:val="0"/>
        <w:rPr>
          <w:rFonts w:ascii="Arial Nova Light" w:eastAsia="Arial" w:hAnsi="Arial Nova Light" w:cs="Arial"/>
          <w:color w:val="auto"/>
          <w:sz w:val="20"/>
          <w:szCs w:val="20"/>
        </w:rPr>
      </w:pPr>
    </w:p>
    <w:p w14:paraId="12098A09" w14:textId="21817B61" w:rsidR="006531DA" w:rsidRPr="007E0980" w:rsidRDefault="007D688D" w:rsidP="006511FC">
      <w:pPr>
        <w:pStyle w:val="Prrafodelista"/>
        <w:numPr>
          <w:ilvl w:val="1"/>
          <w:numId w:val="13"/>
        </w:numPr>
        <w:spacing w:line="240" w:lineRule="auto"/>
        <w:ind w:right="140"/>
        <w:rPr>
          <w:rFonts w:ascii="Arial Nova Light" w:hAnsi="Arial Nova Light"/>
          <w:color w:val="000000"/>
          <w:sz w:val="20"/>
          <w:szCs w:val="20"/>
        </w:rPr>
      </w:pPr>
      <w:r w:rsidRPr="001A26BC">
        <w:rPr>
          <w:rFonts w:ascii="Arial Nova Light" w:hAnsi="Arial Nova Light"/>
          <w:color w:val="000000"/>
          <w:sz w:val="20"/>
          <w:szCs w:val="20"/>
        </w:rPr>
        <w:t xml:space="preserve">El pago se efectuará una vez que sea realizada la entrega parcial y/o total de los bienes/servicios conforme a lo establecido en las presentes bases, y dentro de los 30 </w:t>
      </w:r>
      <w:r w:rsidR="00041B61">
        <w:rPr>
          <w:rFonts w:ascii="Arial Nova Light" w:hAnsi="Arial Nova Light"/>
          <w:color w:val="000000"/>
          <w:sz w:val="20"/>
          <w:szCs w:val="20"/>
        </w:rPr>
        <w:t xml:space="preserve">(treinta) </w:t>
      </w:r>
      <w:r w:rsidRPr="001A26BC">
        <w:rPr>
          <w:rFonts w:ascii="Arial Nova Light" w:hAnsi="Arial Nova Light"/>
          <w:color w:val="000000"/>
          <w:sz w:val="20"/>
          <w:szCs w:val="20"/>
        </w:rPr>
        <w:t>días naturales posteriores a la recepción de la documentación correspondiente</w:t>
      </w:r>
      <w:r w:rsidR="006531DA" w:rsidRPr="001A26BC">
        <w:rPr>
          <w:rFonts w:ascii="Arial Nova Light" w:hAnsi="Arial Nova Light"/>
          <w:color w:val="000000"/>
          <w:sz w:val="20"/>
          <w:szCs w:val="20"/>
        </w:rPr>
        <w:t xml:space="preserve"> por </w:t>
      </w:r>
      <w:r w:rsidRPr="001A26BC">
        <w:rPr>
          <w:rFonts w:ascii="Arial Nova Light" w:hAnsi="Arial Nova Light"/>
          <w:color w:val="000000"/>
          <w:sz w:val="20"/>
          <w:szCs w:val="20"/>
        </w:rPr>
        <w:t xml:space="preserve">la </w:t>
      </w:r>
      <w:r w:rsidRPr="00881A34">
        <w:rPr>
          <w:rFonts w:ascii="Arial Nova Light" w:hAnsi="Arial Nova Light"/>
          <w:b/>
          <w:bCs/>
          <w:color w:val="000000"/>
          <w:sz w:val="20"/>
          <w:szCs w:val="20"/>
        </w:rPr>
        <w:t>“</w:t>
      </w:r>
      <w:r w:rsidR="006531DA" w:rsidRPr="00881A34">
        <w:rPr>
          <w:rFonts w:ascii="Arial Nova Light" w:hAnsi="Arial Nova Light"/>
          <w:b/>
          <w:bCs/>
          <w:color w:val="000000"/>
          <w:sz w:val="20"/>
          <w:szCs w:val="20"/>
        </w:rPr>
        <w:t>CONVOCANTE</w:t>
      </w:r>
      <w:r w:rsidRPr="00881A34">
        <w:rPr>
          <w:rFonts w:ascii="Arial Nova Light" w:hAnsi="Arial Nova Light"/>
          <w:b/>
          <w:bCs/>
          <w:color w:val="000000"/>
          <w:sz w:val="20"/>
          <w:szCs w:val="20"/>
        </w:rPr>
        <w:t xml:space="preserve">”, </w:t>
      </w:r>
      <w:r w:rsidRPr="001A26BC">
        <w:rPr>
          <w:rFonts w:ascii="Arial Nova Light" w:hAnsi="Arial Nova Light"/>
          <w:color w:val="000000"/>
          <w:sz w:val="20"/>
          <w:szCs w:val="20"/>
        </w:rPr>
        <w:t xml:space="preserve">de conformidad con los lineamientos de la Secretaría de la Hacienda Pública y/o </w:t>
      </w:r>
      <w:r w:rsidRPr="00881A34">
        <w:rPr>
          <w:rFonts w:ascii="Arial Nova Light" w:hAnsi="Arial Nova Light"/>
          <w:b/>
          <w:bCs/>
          <w:color w:val="000000"/>
          <w:sz w:val="20"/>
          <w:szCs w:val="20"/>
        </w:rPr>
        <w:t>“</w:t>
      </w:r>
      <w:r w:rsidR="006531DA" w:rsidRPr="00881A34">
        <w:rPr>
          <w:rFonts w:ascii="Arial Nova Light" w:hAnsi="Arial Nova Light"/>
          <w:b/>
          <w:bCs/>
          <w:color w:val="000000"/>
          <w:sz w:val="20"/>
          <w:szCs w:val="20"/>
        </w:rPr>
        <w:t>ÁREA REQUIRENTE</w:t>
      </w:r>
      <w:r w:rsidRPr="00881A34">
        <w:rPr>
          <w:rFonts w:ascii="Arial Nova Light" w:hAnsi="Arial Nova Light"/>
          <w:b/>
          <w:bCs/>
          <w:color w:val="000000"/>
          <w:sz w:val="20"/>
          <w:szCs w:val="20"/>
        </w:rPr>
        <w:t>”</w:t>
      </w:r>
      <w:r w:rsidR="006531DA" w:rsidRPr="00881A34">
        <w:rPr>
          <w:rFonts w:ascii="Arial Nova Light" w:hAnsi="Arial Nova Light"/>
          <w:b/>
          <w:bCs/>
          <w:color w:val="000000"/>
          <w:sz w:val="20"/>
          <w:szCs w:val="20"/>
        </w:rPr>
        <w:t>.</w:t>
      </w:r>
    </w:p>
    <w:p w14:paraId="7FFB16E8" w14:textId="77777777" w:rsidR="007E0980" w:rsidRPr="007E0980" w:rsidRDefault="007E0980" w:rsidP="007E0980">
      <w:pPr>
        <w:pStyle w:val="Prrafodelista"/>
        <w:spacing w:line="240" w:lineRule="auto"/>
        <w:ind w:right="140"/>
        <w:rPr>
          <w:rFonts w:ascii="Arial Nova Light" w:hAnsi="Arial Nova Light"/>
          <w:color w:val="000000"/>
          <w:sz w:val="20"/>
          <w:szCs w:val="20"/>
        </w:rPr>
      </w:pPr>
    </w:p>
    <w:p w14:paraId="5BE3FB45" w14:textId="3E55FFA8" w:rsidR="007E0980" w:rsidRDefault="007E0980" w:rsidP="007E0980">
      <w:pPr>
        <w:pStyle w:val="Prrafodelista"/>
        <w:numPr>
          <w:ilvl w:val="1"/>
          <w:numId w:val="13"/>
        </w:numPr>
        <w:spacing w:line="240" w:lineRule="auto"/>
        <w:ind w:right="140"/>
        <w:rPr>
          <w:rFonts w:ascii="Arial Nova Light" w:hAnsi="Arial Nova Light"/>
          <w:color w:val="000000"/>
          <w:sz w:val="20"/>
          <w:szCs w:val="20"/>
        </w:rPr>
      </w:pPr>
      <w:r>
        <w:rPr>
          <w:rFonts w:ascii="Arial Nova Light" w:hAnsi="Arial Nova Light"/>
          <w:b/>
          <w:bCs/>
          <w:color w:val="000000"/>
          <w:sz w:val="20"/>
          <w:szCs w:val="20"/>
        </w:rPr>
        <w:t xml:space="preserve">Requisitos de la factura. </w:t>
      </w:r>
      <w:r>
        <w:rPr>
          <w:rFonts w:ascii="Arial Nova Light" w:hAnsi="Arial Nova Light"/>
          <w:color w:val="000000"/>
          <w:sz w:val="20"/>
          <w:szCs w:val="20"/>
        </w:rPr>
        <w:t xml:space="preserve">Todas las facturas </w:t>
      </w:r>
      <w:r w:rsidR="00B454FA">
        <w:rPr>
          <w:rFonts w:ascii="Arial Nova Light" w:hAnsi="Arial Nova Light"/>
          <w:color w:val="000000"/>
          <w:sz w:val="20"/>
          <w:szCs w:val="20"/>
        </w:rPr>
        <w:t xml:space="preserve">deberán acompañarse de la copia del Estado de Cuenta Bancario a nombre del </w:t>
      </w:r>
      <w:r w:rsidR="00B454FA">
        <w:rPr>
          <w:rFonts w:ascii="Arial Nova Light" w:hAnsi="Arial Nova Light"/>
          <w:b/>
          <w:bCs/>
          <w:color w:val="000000"/>
          <w:sz w:val="20"/>
          <w:szCs w:val="20"/>
        </w:rPr>
        <w:t xml:space="preserve">“LICITANTE” </w:t>
      </w:r>
      <w:r w:rsidR="00B454FA" w:rsidRPr="00B454FA">
        <w:rPr>
          <w:rFonts w:ascii="Arial Nova Light" w:hAnsi="Arial Nova Light"/>
          <w:color w:val="000000"/>
          <w:sz w:val="20"/>
          <w:szCs w:val="20"/>
        </w:rPr>
        <w:t>adjudicado</w:t>
      </w:r>
      <w:r w:rsidR="00B454FA">
        <w:rPr>
          <w:rFonts w:ascii="Arial Nova Light" w:hAnsi="Arial Nova Light"/>
          <w:color w:val="000000"/>
          <w:sz w:val="20"/>
          <w:szCs w:val="20"/>
        </w:rPr>
        <w:t xml:space="preserve">, que contenga número de cuenta y cuenta CLABE interbancaria en formato legible, y </w:t>
      </w:r>
      <w:r w:rsidRPr="00B454FA">
        <w:rPr>
          <w:rFonts w:ascii="Arial Nova Light" w:hAnsi="Arial Nova Light"/>
          <w:color w:val="000000"/>
          <w:sz w:val="20"/>
          <w:szCs w:val="20"/>
        </w:rPr>
        <w:t>s</w:t>
      </w:r>
      <w:r>
        <w:rPr>
          <w:rFonts w:ascii="Arial Nova Light" w:hAnsi="Arial Nova Light"/>
          <w:color w:val="000000"/>
          <w:sz w:val="20"/>
          <w:szCs w:val="20"/>
        </w:rPr>
        <w:t>e debe</w:t>
      </w:r>
      <w:r w:rsidR="00B454FA">
        <w:rPr>
          <w:rFonts w:ascii="Arial Nova Light" w:hAnsi="Arial Nova Light"/>
          <w:color w:val="000000"/>
          <w:sz w:val="20"/>
          <w:szCs w:val="20"/>
        </w:rPr>
        <w:t>rán</w:t>
      </w:r>
      <w:r>
        <w:rPr>
          <w:rFonts w:ascii="Arial Nova Light" w:hAnsi="Arial Nova Light"/>
          <w:color w:val="000000"/>
          <w:sz w:val="20"/>
          <w:szCs w:val="20"/>
        </w:rPr>
        <w:t xml:space="preserve"> timbrar bajo los siguientes conceptos:</w:t>
      </w:r>
    </w:p>
    <w:p w14:paraId="5782D1E8" w14:textId="77777777" w:rsidR="007E0980" w:rsidRPr="007E0980" w:rsidRDefault="007E0980" w:rsidP="007E0980">
      <w:pPr>
        <w:pStyle w:val="Prrafodelista"/>
        <w:rPr>
          <w:rFonts w:ascii="Arial Nova Light" w:hAnsi="Arial Nova Light"/>
          <w:color w:val="000000"/>
          <w:sz w:val="20"/>
          <w:szCs w:val="20"/>
        </w:rPr>
      </w:pPr>
    </w:p>
    <w:tbl>
      <w:tblPr>
        <w:tblStyle w:val="Tablaconcuadrcula"/>
        <w:tblW w:w="0" w:type="auto"/>
        <w:jc w:val="center"/>
        <w:tblLook w:val="04A0" w:firstRow="1" w:lastRow="0" w:firstColumn="1" w:lastColumn="0" w:noHBand="0" w:noVBand="1"/>
      </w:tblPr>
      <w:tblGrid>
        <w:gridCol w:w="1827"/>
        <w:gridCol w:w="4689"/>
      </w:tblGrid>
      <w:tr w:rsidR="007E0980" w14:paraId="572366F0" w14:textId="77777777" w:rsidTr="007E0980">
        <w:trPr>
          <w:jc w:val="center"/>
        </w:trPr>
        <w:tc>
          <w:tcPr>
            <w:tcW w:w="1827" w:type="dxa"/>
            <w:shd w:val="clear" w:color="auto" w:fill="D9D9D9" w:themeFill="background1" w:themeFillShade="D9"/>
          </w:tcPr>
          <w:p w14:paraId="1687F1FC" w14:textId="466BC92B" w:rsidR="007E0980" w:rsidRPr="007E0980" w:rsidRDefault="007E0980" w:rsidP="007E0980">
            <w:pPr>
              <w:pStyle w:val="Prrafodelista"/>
              <w:spacing w:line="240" w:lineRule="auto"/>
              <w:ind w:left="0" w:right="140"/>
              <w:rPr>
                <w:rFonts w:ascii="Arial Nova Light" w:hAnsi="Arial Nova Light"/>
                <w:b/>
                <w:bCs/>
                <w:color w:val="000000"/>
                <w:sz w:val="20"/>
                <w:szCs w:val="20"/>
              </w:rPr>
            </w:pPr>
            <w:r w:rsidRPr="007E0980">
              <w:rPr>
                <w:rFonts w:ascii="Arial Nova Light" w:hAnsi="Arial Nova Light"/>
                <w:b/>
                <w:bCs/>
                <w:color w:val="000000"/>
                <w:sz w:val="20"/>
                <w:szCs w:val="20"/>
              </w:rPr>
              <w:t>RFC</w:t>
            </w:r>
          </w:p>
        </w:tc>
        <w:tc>
          <w:tcPr>
            <w:tcW w:w="4689" w:type="dxa"/>
          </w:tcPr>
          <w:p w14:paraId="785B06DE" w14:textId="3CE23C4F" w:rsidR="007E0980" w:rsidRDefault="007E0980" w:rsidP="007E0980">
            <w:pPr>
              <w:pStyle w:val="Prrafodelista"/>
              <w:spacing w:line="240" w:lineRule="auto"/>
              <w:ind w:left="0" w:right="140"/>
              <w:rPr>
                <w:rFonts w:ascii="Arial Nova Light" w:hAnsi="Arial Nova Light"/>
                <w:color w:val="000000"/>
                <w:sz w:val="20"/>
                <w:szCs w:val="20"/>
              </w:rPr>
            </w:pPr>
            <w:r w:rsidRPr="001A26BC">
              <w:rPr>
                <w:rFonts w:ascii="Arial Nova Light" w:hAnsi="Arial Nova Light"/>
                <w:color w:val="000000"/>
                <w:sz w:val="20"/>
                <w:szCs w:val="20"/>
              </w:rPr>
              <w:t>CCL220429SH7</w:t>
            </w:r>
          </w:p>
        </w:tc>
      </w:tr>
      <w:tr w:rsidR="007E0980" w14:paraId="10E0F99F" w14:textId="77777777" w:rsidTr="007E0980">
        <w:trPr>
          <w:jc w:val="center"/>
        </w:trPr>
        <w:tc>
          <w:tcPr>
            <w:tcW w:w="1827" w:type="dxa"/>
            <w:shd w:val="clear" w:color="auto" w:fill="D9D9D9" w:themeFill="background1" w:themeFillShade="D9"/>
          </w:tcPr>
          <w:p w14:paraId="0430DB6F" w14:textId="3871DC87" w:rsidR="007E0980" w:rsidRPr="007E0980" w:rsidRDefault="007E0980" w:rsidP="007E0980">
            <w:pPr>
              <w:pStyle w:val="Prrafodelista"/>
              <w:spacing w:line="240" w:lineRule="auto"/>
              <w:ind w:left="0" w:right="140"/>
              <w:rPr>
                <w:rFonts w:ascii="Arial Nova Light" w:hAnsi="Arial Nova Light"/>
                <w:b/>
                <w:bCs/>
                <w:color w:val="000000"/>
                <w:sz w:val="20"/>
                <w:szCs w:val="20"/>
              </w:rPr>
            </w:pPr>
            <w:r w:rsidRPr="007E0980">
              <w:rPr>
                <w:rFonts w:ascii="Arial Nova Light" w:hAnsi="Arial Nova Light"/>
                <w:b/>
                <w:bCs/>
                <w:color w:val="000000"/>
                <w:sz w:val="20"/>
                <w:szCs w:val="20"/>
              </w:rPr>
              <w:t>Uso del CFDI</w:t>
            </w:r>
          </w:p>
        </w:tc>
        <w:tc>
          <w:tcPr>
            <w:tcW w:w="4689" w:type="dxa"/>
          </w:tcPr>
          <w:p w14:paraId="615EE76C" w14:textId="7C27B01F" w:rsidR="007E0980" w:rsidRDefault="007E0980" w:rsidP="007E0980">
            <w:pPr>
              <w:pStyle w:val="Prrafodelista"/>
              <w:spacing w:line="240" w:lineRule="auto"/>
              <w:ind w:left="0" w:right="140"/>
              <w:rPr>
                <w:rFonts w:ascii="Arial Nova Light" w:hAnsi="Arial Nova Light"/>
                <w:color w:val="000000"/>
                <w:sz w:val="20"/>
                <w:szCs w:val="20"/>
              </w:rPr>
            </w:pPr>
            <w:r>
              <w:rPr>
                <w:rFonts w:ascii="Arial Nova Light" w:hAnsi="Arial Nova Light"/>
                <w:color w:val="000000"/>
                <w:sz w:val="20"/>
                <w:szCs w:val="20"/>
              </w:rPr>
              <w:t>G-03 Gastos en general</w:t>
            </w:r>
          </w:p>
        </w:tc>
      </w:tr>
      <w:tr w:rsidR="007E0980" w14:paraId="6CF906F9" w14:textId="77777777" w:rsidTr="007E0980">
        <w:trPr>
          <w:jc w:val="center"/>
        </w:trPr>
        <w:tc>
          <w:tcPr>
            <w:tcW w:w="1827" w:type="dxa"/>
            <w:shd w:val="clear" w:color="auto" w:fill="D9D9D9" w:themeFill="background1" w:themeFillShade="D9"/>
          </w:tcPr>
          <w:p w14:paraId="21D50502" w14:textId="7A4236E8" w:rsidR="007E0980" w:rsidRPr="007E0980" w:rsidRDefault="007E0980" w:rsidP="007E0980">
            <w:pPr>
              <w:pStyle w:val="Prrafodelista"/>
              <w:spacing w:line="240" w:lineRule="auto"/>
              <w:ind w:left="0" w:right="140"/>
              <w:rPr>
                <w:rFonts w:ascii="Arial Nova Light" w:hAnsi="Arial Nova Light"/>
                <w:b/>
                <w:bCs/>
                <w:color w:val="000000"/>
                <w:sz w:val="20"/>
                <w:szCs w:val="20"/>
              </w:rPr>
            </w:pPr>
            <w:r w:rsidRPr="007E0980">
              <w:rPr>
                <w:rFonts w:ascii="Arial Nova Light" w:hAnsi="Arial Nova Light"/>
                <w:b/>
                <w:bCs/>
                <w:color w:val="000000"/>
                <w:sz w:val="20"/>
                <w:szCs w:val="20"/>
              </w:rPr>
              <w:t>Método de pago</w:t>
            </w:r>
          </w:p>
        </w:tc>
        <w:tc>
          <w:tcPr>
            <w:tcW w:w="4689" w:type="dxa"/>
          </w:tcPr>
          <w:p w14:paraId="042DD2B4" w14:textId="5391FE06" w:rsidR="007E0980" w:rsidRDefault="007E0980" w:rsidP="007E0980">
            <w:pPr>
              <w:pStyle w:val="Prrafodelista"/>
              <w:spacing w:line="240" w:lineRule="auto"/>
              <w:ind w:left="0" w:right="140"/>
              <w:rPr>
                <w:rFonts w:ascii="Arial Nova Light" w:hAnsi="Arial Nova Light"/>
                <w:color w:val="000000"/>
                <w:sz w:val="20"/>
                <w:szCs w:val="20"/>
              </w:rPr>
            </w:pPr>
            <w:r>
              <w:rPr>
                <w:rFonts w:ascii="Arial Nova Light" w:hAnsi="Arial Nova Light"/>
                <w:color w:val="000000"/>
                <w:sz w:val="20"/>
                <w:szCs w:val="20"/>
              </w:rPr>
              <w:t>PUE- Pago en una sola exhibición</w:t>
            </w:r>
          </w:p>
        </w:tc>
      </w:tr>
      <w:tr w:rsidR="007E0980" w14:paraId="1DFBB967" w14:textId="77777777" w:rsidTr="007E0980">
        <w:trPr>
          <w:jc w:val="center"/>
        </w:trPr>
        <w:tc>
          <w:tcPr>
            <w:tcW w:w="1827" w:type="dxa"/>
            <w:shd w:val="clear" w:color="auto" w:fill="D9D9D9" w:themeFill="background1" w:themeFillShade="D9"/>
          </w:tcPr>
          <w:p w14:paraId="288D7884" w14:textId="0CAB176F" w:rsidR="007E0980" w:rsidRPr="007E0980" w:rsidRDefault="007E0980" w:rsidP="007E0980">
            <w:pPr>
              <w:pStyle w:val="Prrafodelista"/>
              <w:spacing w:line="240" w:lineRule="auto"/>
              <w:ind w:left="0" w:right="140"/>
              <w:rPr>
                <w:rFonts w:ascii="Arial Nova Light" w:hAnsi="Arial Nova Light"/>
                <w:b/>
                <w:bCs/>
                <w:color w:val="000000"/>
                <w:sz w:val="20"/>
                <w:szCs w:val="20"/>
              </w:rPr>
            </w:pPr>
            <w:r w:rsidRPr="007E0980">
              <w:rPr>
                <w:rFonts w:ascii="Arial Nova Light" w:hAnsi="Arial Nova Light"/>
                <w:b/>
                <w:bCs/>
                <w:color w:val="000000"/>
                <w:sz w:val="20"/>
                <w:szCs w:val="20"/>
              </w:rPr>
              <w:t>Forma de pago</w:t>
            </w:r>
          </w:p>
        </w:tc>
        <w:tc>
          <w:tcPr>
            <w:tcW w:w="4689" w:type="dxa"/>
          </w:tcPr>
          <w:p w14:paraId="565535BF" w14:textId="2FAAB852" w:rsidR="007E0980" w:rsidRDefault="007E0980" w:rsidP="007E0980">
            <w:pPr>
              <w:pStyle w:val="Prrafodelista"/>
              <w:spacing w:line="240" w:lineRule="auto"/>
              <w:ind w:left="0" w:right="140"/>
              <w:rPr>
                <w:rFonts w:ascii="Arial Nova Light" w:hAnsi="Arial Nova Light"/>
                <w:color w:val="000000"/>
                <w:sz w:val="20"/>
                <w:szCs w:val="20"/>
              </w:rPr>
            </w:pPr>
            <w:r>
              <w:rPr>
                <w:rFonts w:ascii="Arial Nova Light" w:hAnsi="Arial Nova Light"/>
                <w:color w:val="000000"/>
                <w:sz w:val="20"/>
                <w:szCs w:val="20"/>
              </w:rPr>
              <w:t>03 – Transferencia Electrónica de Fondos</w:t>
            </w:r>
          </w:p>
        </w:tc>
      </w:tr>
      <w:tr w:rsidR="007E0980" w14:paraId="271BBC81" w14:textId="77777777" w:rsidTr="007E0980">
        <w:trPr>
          <w:jc w:val="center"/>
        </w:trPr>
        <w:tc>
          <w:tcPr>
            <w:tcW w:w="1827" w:type="dxa"/>
            <w:shd w:val="clear" w:color="auto" w:fill="D9D9D9" w:themeFill="background1" w:themeFillShade="D9"/>
          </w:tcPr>
          <w:p w14:paraId="5D04762A" w14:textId="0676C19A" w:rsidR="007E0980" w:rsidRPr="007E0980" w:rsidRDefault="007E0980" w:rsidP="007E0980">
            <w:pPr>
              <w:pStyle w:val="Prrafodelista"/>
              <w:spacing w:line="240" w:lineRule="auto"/>
              <w:ind w:left="0" w:right="140"/>
              <w:rPr>
                <w:rFonts w:ascii="Arial Nova Light" w:hAnsi="Arial Nova Light"/>
                <w:b/>
                <w:bCs/>
                <w:color w:val="000000"/>
                <w:sz w:val="20"/>
                <w:szCs w:val="20"/>
              </w:rPr>
            </w:pPr>
            <w:r w:rsidRPr="007E0980">
              <w:rPr>
                <w:rFonts w:ascii="Arial Nova Light" w:hAnsi="Arial Nova Light"/>
                <w:b/>
                <w:bCs/>
                <w:color w:val="000000"/>
                <w:sz w:val="20"/>
                <w:szCs w:val="20"/>
              </w:rPr>
              <w:t>Régimen fiscal</w:t>
            </w:r>
          </w:p>
        </w:tc>
        <w:tc>
          <w:tcPr>
            <w:tcW w:w="4689" w:type="dxa"/>
          </w:tcPr>
          <w:p w14:paraId="0F36099E" w14:textId="267F4A81" w:rsidR="007E0980" w:rsidRDefault="007E0980" w:rsidP="007E0980">
            <w:pPr>
              <w:pStyle w:val="Prrafodelista"/>
              <w:spacing w:line="240" w:lineRule="auto"/>
              <w:ind w:left="0" w:right="140"/>
              <w:rPr>
                <w:rFonts w:ascii="Arial Nova Light" w:hAnsi="Arial Nova Light"/>
                <w:color w:val="000000"/>
                <w:sz w:val="20"/>
                <w:szCs w:val="20"/>
              </w:rPr>
            </w:pPr>
            <w:r>
              <w:rPr>
                <w:rFonts w:ascii="Arial Nova Light" w:hAnsi="Arial Nova Light"/>
                <w:color w:val="000000"/>
                <w:sz w:val="20"/>
                <w:szCs w:val="20"/>
              </w:rPr>
              <w:t>603 – Personas morales con fines no lucrativos</w:t>
            </w:r>
          </w:p>
        </w:tc>
      </w:tr>
      <w:tr w:rsidR="007E0980" w14:paraId="4EF51649" w14:textId="77777777" w:rsidTr="007E0980">
        <w:trPr>
          <w:jc w:val="center"/>
        </w:trPr>
        <w:tc>
          <w:tcPr>
            <w:tcW w:w="1827" w:type="dxa"/>
            <w:shd w:val="clear" w:color="auto" w:fill="D9D9D9" w:themeFill="background1" w:themeFillShade="D9"/>
          </w:tcPr>
          <w:p w14:paraId="6E1B6CFD" w14:textId="60599DE7" w:rsidR="007E0980" w:rsidRPr="007E0980" w:rsidRDefault="007E0980" w:rsidP="007E0980">
            <w:pPr>
              <w:pStyle w:val="Prrafodelista"/>
              <w:spacing w:line="240" w:lineRule="auto"/>
              <w:ind w:left="0" w:right="140"/>
              <w:rPr>
                <w:rFonts w:ascii="Arial Nova Light" w:hAnsi="Arial Nova Light"/>
                <w:b/>
                <w:bCs/>
                <w:color w:val="000000"/>
                <w:sz w:val="20"/>
                <w:szCs w:val="20"/>
              </w:rPr>
            </w:pPr>
            <w:r w:rsidRPr="007E0980">
              <w:rPr>
                <w:rFonts w:ascii="Arial Nova Light" w:hAnsi="Arial Nova Light"/>
                <w:b/>
                <w:bCs/>
                <w:color w:val="000000"/>
                <w:sz w:val="20"/>
                <w:szCs w:val="20"/>
              </w:rPr>
              <w:t>Tipo de moneda</w:t>
            </w:r>
          </w:p>
        </w:tc>
        <w:tc>
          <w:tcPr>
            <w:tcW w:w="4689" w:type="dxa"/>
          </w:tcPr>
          <w:p w14:paraId="2D3114BB" w14:textId="554D5D56" w:rsidR="007E0980" w:rsidRDefault="007E0980" w:rsidP="007E0980">
            <w:pPr>
              <w:pStyle w:val="Prrafodelista"/>
              <w:spacing w:line="240" w:lineRule="auto"/>
              <w:ind w:left="0" w:right="140"/>
              <w:rPr>
                <w:rFonts w:ascii="Arial Nova Light" w:hAnsi="Arial Nova Light"/>
                <w:color w:val="000000"/>
                <w:sz w:val="20"/>
                <w:szCs w:val="20"/>
              </w:rPr>
            </w:pPr>
            <w:r>
              <w:rPr>
                <w:rFonts w:ascii="Arial Nova Light" w:hAnsi="Arial Nova Light"/>
                <w:color w:val="000000"/>
                <w:sz w:val="20"/>
                <w:szCs w:val="20"/>
              </w:rPr>
              <w:t xml:space="preserve">MXN – </w:t>
            </w:r>
            <w:proofErr w:type="gramStart"/>
            <w:r>
              <w:rPr>
                <w:rFonts w:ascii="Arial Nova Light" w:hAnsi="Arial Nova Light"/>
                <w:color w:val="000000"/>
                <w:sz w:val="20"/>
                <w:szCs w:val="20"/>
              </w:rPr>
              <w:t>Peso Mexicano</w:t>
            </w:r>
            <w:proofErr w:type="gramEnd"/>
          </w:p>
        </w:tc>
      </w:tr>
    </w:tbl>
    <w:p w14:paraId="217E6A89" w14:textId="77777777" w:rsidR="007D688D" w:rsidRPr="001A26BC" w:rsidRDefault="007D688D" w:rsidP="006511FC">
      <w:pPr>
        <w:spacing w:line="240" w:lineRule="auto"/>
        <w:ind w:left="360" w:right="140"/>
        <w:rPr>
          <w:rFonts w:ascii="Arial Nova Light" w:hAnsi="Arial Nova Light"/>
          <w:b/>
          <w:bCs/>
          <w:color w:val="000000"/>
          <w:sz w:val="20"/>
          <w:szCs w:val="20"/>
        </w:rPr>
      </w:pPr>
    </w:p>
    <w:p w14:paraId="291AF85A" w14:textId="61B9CE9B" w:rsidR="006531DA" w:rsidRDefault="007D688D" w:rsidP="006511FC">
      <w:pPr>
        <w:pStyle w:val="Prrafodelista"/>
        <w:numPr>
          <w:ilvl w:val="2"/>
          <w:numId w:val="13"/>
        </w:numPr>
        <w:spacing w:line="240" w:lineRule="auto"/>
        <w:ind w:right="140"/>
        <w:rPr>
          <w:rFonts w:ascii="Arial Nova Light" w:hAnsi="Arial Nova Light"/>
          <w:b/>
          <w:bCs/>
          <w:color w:val="000000"/>
          <w:sz w:val="20"/>
          <w:szCs w:val="20"/>
        </w:rPr>
      </w:pPr>
      <w:r w:rsidRPr="001A26BC">
        <w:rPr>
          <w:rFonts w:ascii="Arial Nova Light" w:hAnsi="Arial Nova Light"/>
          <w:b/>
          <w:bCs/>
          <w:color w:val="000000"/>
          <w:sz w:val="20"/>
          <w:szCs w:val="20"/>
        </w:rPr>
        <w:t>Documentos para pago de anticipo (cuando aplique)</w:t>
      </w:r>
      <w:r w:rsidR="006531DA" w:rsidRPr="001A26BC">
        <w:rPr>
          <w:rFonts w:ascii="Arial Nova Light" w:hAnsi="Arial Nova Light"/>
          <w:b/>
          <w:bCs/>
          <w:color w:val="000000"/>
          <w:sz w:val="20"/>
          <w:szCs w:val="20"/>
        </w:rPr>
        <w:t>.</w:t>
      </w:r>
    </w:p>
    <w:p w14:paraId="7E638A01" w14:textId="77777777" w:rsidR="007E0980" w:rsidRPr="001A26BC" w:rsidRDefault="007E0980" w:rsidP="007E0980">
      <w:pPr>
        <w:pStyle w:val="Prrafodelista"/>
        <w:spacing w:line="240" w:lineRule="auto"/>
        <w:ind w:left="1080" w:right="140"/>
        <w:rPr>
          <w:rFonts w:ascii="Arial Nova Light" w:hAnsi="Arial Nova Light"/>
          <w:b/>
          <w:bCs/>
          <w:color w:val="000000"/>
          <w:sz w:val="20"/>
          <w:szCs w:val="20"/>
        </w:rPr>
      </w:pPr>
    </w:p>
    <w:p w14:paraId="3F22EAD8" w14:textId="1ADA4B81" w:rsidR="007E0980" w:rsidRPr="000664C3" w:rsidRDefault="007D688D" w:rsidP="000664C3">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Original y copia del comprobante fiscal respectivo expedido a favor del </w:t>
      </w:r>
      <w:r w:rsidR="0005524A" w:rsidRPr="001A26BC">
        <w:rPr>
          <w:rFonts w:ascii="Arial Nova Light" w:hAnsi="Arial Nova Light"/>
          <w:color w:val="000000"/>
          <w:sz w:val="20"/>
          <w:szCs w:val="20"/>
        </w:rPr>
        <w:t>Centro de Conciliación Laboral del Estado de Jalisco</w:t>
      </w:r>
      <w:r w:rsidRPr="001A26BC">
        <w:rPr>
          <w:rFonts w:ascii="Arial Nova Light" w:hAnsi="Arial Nova Light"/>
          <w:color w:val="000000"/>
          <w:sz w:val="20"/>
          <w:szCs w:val="20"/>
        </w:rPr>
        <w:t xml:space="preserve">, cuyo domicilio es en la </w:t>
      </w:r>
      <w:r w:rsidR="00066ECE"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olor w:val="000000"/>
          <w:sz w:val="20"/>
          <w:szCs w:val="20"/>
        </w:rPr>
        <w:t>, y su R</w:t>
      </w:r>
      <w:r w:rsidR="00E76D25" w:rsidRPr="001A26BC">
        <w:rPr>
          <w:rFonts w:ascii="Arial Nova Light" w:hAnsi="Arial Nova Light"/>
          <w:color w:val="000000"/>
          <w:sz w:val="20"/>
          <w:szCs w:val="20"/>
        </w:rPr>
        <w:t xml:space="preserve">egistro Federal de Contribuyentes (RFC) </w:t>
      </w:r>
      <w:r w:rsidRPr="001A26BC">
        <w:rPr>
          <w:rFonts w:ascii="Arial Nova Light" w:hAnsi="Arial Nova Light"/>
          <w:color w:val="000000"/>
          <w:sz w:val="20"/>
          <w:szCs w:val="20"/>
        </w:rPr>
        <w:t xml:space="preserve">es </w:t>
      </w:r>
      <w:r w:rsidR="0005524A" w:rsidRPr="001A26BC">
        <w:rPr>
          <w:rFonts w:ascii="Arial Nova Light" w:hAnsi="Arial Nova Light"/>
          <w:color w:val="000000"/>
          <w:sz w:val="20"/>
          <w:szCs w:val="20"/>
        </w:rPr>
        <w:t>CCL</w:t>
      </w:r>
      <w:r w:rsidR="00D7418A" w:rsidRPr="001A26BC">
        <w:rPr>
          <w:rFonts w:ascii="Arial Nova Light" w:hAnsi="Arial Nova Light"/>
          <w:color w:val="000000"/>
          <w:sz w:val="20"/>
          <w:szCs w:val="20"/>
        </w:rPr>
        <w:t>220429SH7</w:t>
      </w:r>
      <w:r w:rsidRPr="001A26BC">
        <w:rPr>
          <w:rFonts w:ascii="Arial Nova Light" w:hAnsi="Arial Nova Light"/>
          <w:color w:val="000000"/>
          <w:sz w:val="20"/>
          <w:szCs w:val="20"/>
        </w:rPr>
        <w:t xml:space="preserve">, validado por la </w:t>
      </w:r>
      <w:r w:rsidRPr="00881A34">
        <w:rPr>
          <w:rFonts w:ascii="Arial Nova Light" w:hAnsi="Arial Nova Light"/>
          <w:b/>
          <w:bCs/>
          <w:color w:val="000000"/>
          <w:sz w:val="20"/>
          <w:szCs w:val="20"/>
        </w:rPr>
        <w:t>“</w:t>
      </w:r>
      <w:r w:rsidR="001F1A46" w:rsidRPr="00881A34">
        <w:rPr>
          <w:rFonts w:ascii="Arial Nova Light" w:hAnsi="Arial Nova Light"/>
          <w:b/>
          <w:bCs/>
          <w:color w:val="000000"/>
          <w:sz w:val="20"/>
          <w:szCs w:val="20"/>
        </w:rPr>
        <w:t>CONVOCANTE</w:t>
      </w:r>
      <w:r w:rsidRPr="00881A34">
        <w:rPr>
          <w:rFonts w:ascii="Arial Nova Light" w:hAnsi="Arial Nova Light"/>
          <w:b/>
          <w:bCs/>
          <w:color w:val="000000"/>
          <w:sz w:val="20"/>
          <w:szCs w:val="20"/>
        </w:rPr>
        <w:t>”.</w:t>
      </w:r>
    </w:p>
    <w:p w14:paraId="25AB7092" w14:textId="29A2A3C7" w:rsidR="007E0980" w:rsidRPr="000664C3" w:rsidRDefault="007D688D" w:rsidP="007E0980">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Impresión de la verificación del CFDI de la página del Servicio de Administración Tributaria.</w:t>
      </w:r>
    </w:p>
    <w:p w14:paraId="16C4C86B" w14:textId="376FFB04" w:rsidR="007E0980" w:rsidRPr="000664C3" w:rsidRDefault="007D688D" w:rsidP="007E0980">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Copia del </w:t>
      </w:r>
      <w:r w:rsidR="00E76D25" w:rsidRPr="001A26BC">
        <w:rPr>
          <w:rFonts w:ascii="Arial Nova Light" w:hAnsi="Arial Nova Light"/>
          <w:color w:val="000000"/>
          <w:sz w:val="20"/>
          <w:szCs w:val="20"/>
        </w:rPr>
        <w:t>a</w:t>
      </w:r>
      <w:r w:rsidRPr="001A26BC">
        <w:rPr>
          <w:rFonts w:ascii="Arial Nova Light" w:hAnsi="Arial Nova Light"/>
          <w:color w:val="000000"/>
          <w:sz w:val="20"/>
          <w:szCs w:val="20"/>
        </w:rPr>
        <w:t>cta de “resolución” o “fallo”</w:t>
      </w:r>
      <w:r w:rsidR="00E76D25" w:rsidRPr="001A26BC">
        <w:rPr>
          <w:rFonts w:ascii="Arial Nova Light" w:hAnsi="Arial Nova Light"/>
          <w:color w:val="000000"/>
          <w:sz w:val="20"/>
          <w:szCs w:val="20"/>
        </w:rPr>
        <w:t>.</w:t>
      </w:r>
    </w:p>
    <w:p w14:paraId="5D5B7D64" w14:textId="54DEE2BE" w:rsidR="007E0980" w:rsidRPr="000664C3" w:rsidRDefault="007D688D" w:rsidP="007E0980">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Original del “contrato”</w:t>
      </w:r>
      <w:r w:rsidR="002D6509" w:rsidRPr="001A26BC">
        <w:rPr>
          <w:rFonts w:ascii="Arial Nova Light" w:hAnsi="Arial Nova Light"/>
          <w:color w:val="000000"/>
          <w:sz w:val="20"/>
          <w:szCs w:val="20"/>
        </w:rPr>
        <w:t>.</w:t>
      </w:r>
    </w:p>
    <w:p w14:paraId="2D215445" w14:textId="492AEE31" w:rsidR="007E0980" w:rsidRPr="000664C3" w:rsidRDefault="007D688D" w:rsidP="007E0980">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Original de la póliza de fianza de anticipo a la que se hace referencia en el numeral 8 de la</w:t>
      </w:r>
      <w:r w:rsidR="002D6509" w:rsidRPr="001A26BC">
        <w:rPr>
          <w:rFonts w:ascii="Arial Nova Light" w:hAnsi="Arial Nova Light"/>
          <w:color w:val="000000"/>
          <w:sz w:val="20"/>
          <w:szCs w:val="20"/>
        </w:rPr>
        <w:t>s</w:t>
      </w:r>
      <w:r w:rsidRPr="001A26BC">
        <w:rPr>
          <w:rFonts w:ascii="Arial Nova Light" w:hAnsi="Arial Nova Light"/>
          <w:color w:val="000000"/>
          <w:sz w:val="20"/>
          <w:szCs w:val="20"/>
        </w:rPr>
        <w:t xml:space="preserve"> presente</w:t>
      </w:r>
      <w:r w:rsidR="002D6509" w:rsidRPr="001A26BC">
        <w:rPr>
          <w:rFonts w:ascii="Arial Nova Light" w:hAnsi="Arial Nova Light"/>
          <w:color w:val="000000"/>
          <w:sz w:val="20"/>
          <w:szCs w:val="20"/>
        </w:rPr>
        <w:t>s</w:t>
      </w:r>
      <w:r w:rsidRPr="001A26BC">
        <w:rPr>
          <w:rFonts w:ascii="Arial Nova Light" w:hAnsi="Arial Nova Light"/>
          <w:color w:val="000000"/>
          <w:sz w:val="20"/>
          <w:szCs w:val="20"/>
        </w:rPr>
        <w:t xml:space="preserve"> </w:t>
      </w:r>
      <w:r w:rsidRPr="00881A34">
        <w:rPr>
          <w:rFonts w:ascii="Arial Nova Light" w:hAnsi="Arial Nova Light"/>
          <w:b/>
          <w:bCs/>
          <w:color w:val="000000"/>
          <w:sz w:val="20"/>
          <w:szCs w:val="20"/>
        </w:rPr>
        <w:t>“</w:t>
      </w:r>
      <w:r w:rsidR="002D6509" w:rsidRPr="00881A34">
        <w:rPr>
          <w:rFonts w:ascii="Arial Nova Light" w:hAnsi="Arial Nova Light"/>
          <w:b/>
          <w:bCs/>
          <w:color w:val="000000"/>
          <w:sz w:val="20"/>
          <w:szCs w:val="20"/>
        </w:rPr>
        <w:t>BASES</w:t>
      </w:r>
      <w:r w:rsidRPr="00881A34">
        <w:rPr>
          <w:rFonts w:ascii="Arial Nova Light" w:hAnsi="Arial Nova Light"/>
          <w:b/>
          <w:bCs/>
          <w:color w:val="000000"/>
          <w:sz w:val="20"/>
          <w:szCs w:val="20"/>
        </w:rPr>
        <w:t xml:space="preserve">”, </w:t>
      </w:r>
      <w:r w:rsidRPr="001A26BC">
        <w:rPr>
          <w:rFonts w:ascii="Arial Nova Light" w:hAnsi="Arial Nova Light"/>
          <w:color w:val="000000"/>
          <w:sz w:val="20"/>
          <w:szCs w:val="20"/>
        </w:rPr>
        <w:t>expedida por una institución mexicana legalmente autorizada a nombre de</w:t>
      </w:r>
      <w:r w:rsidR="0005524A" w:rsidRPr="001A26BC">
        <w:rPr>
          <w:rFonts w:ascii="Arial Nova Light" w:hAnsi="Arial Nova Light"/>
          <w:color w:val="000000"/>
          <w:sz w:val="20"/>
          <w:szCs w:val="20"/>
        </w:rPr>
        <w:t>l Centro de Conciliación Laboral del Estado de Jalisco</w:t>
      </w:r>
      <w:r w:rsidRPr="001A26BC">
        <w:rPr>
          <w:rFonts w:ascii="Arial Nova Light" w:hAnsi="Arial Nova Light"/>
          <w:color w:val="000000"/>
          <w:sz w:val="20"/>
          <w:szCs w:val="20"/>
        </w:rPr>
        <w:t xml:space="preserve">, con domicilio en la </w:t>
      </w:r>
      <w:r w:rsidR="002D6509"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olor w:val="000000"/>
          <w:sz w:val="20"/>
          <w:szCs w:val="20"/>
        </w:rPr>
        <w:t xml:space="preserve">, </w:t>
      </w:r>
      <w:r w:rsidR="002D6509" w:rsidRPr="001A26BC">
        <w:rPr>
          <w:rFonts w:ascii="Arial Nova Light" w:hAnsi="Arial Nova Light"/>
          <w:color w:val="000000"/>
          <w:sz w:val="20"/>
          <w:szCs w:val="20"/>
        </w:rPr>
        <w:t>Registro Federal de Contribuyentes (RFC) es CCL220429SH7</w:t>
      </w:r>
      <w:r w:rsidRPr="001A26BC">
        <w:rPr>
          <w:rFonts w:ascii="Arial Nova Light" w:hAnsi="Arial Nova Light"/>
          <w:color w:val="000000"/>
          <w:sz w:val="20"/>
          <w:szCs w:val="20"/>
        </w:rPr>
        <w:t>, en caso de corresponder</w:t>
      </w:r>
      <w:r w:rsidR="00D7418A" w:rsidRPr="001A26BC">
        <w:rPr>
          <w:rFonts w:ascii="Arial Nova Light" w:hAnsi="Arial Nova Light"/>
          <w:color w:val="000000"/>
          <w:sz w:val="20"/>
          <w:szCs w:val="20"/>
        </w:rPr>
        <w:t>.</w:t>
      </w:r>
    </w:p>
    <w:p w14:paraId="1B8A605B" w14:textId="267D380A" w:rsidR="007E0980" w:rsidRPr="000664C3" w:rsidRDefault="007D688D" w:rsidP="007E0980">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Copia de la Declaración de aportación del 5 al millar para el Fondo Impulso Jalisco (Anexo 8 de las “bases”) en la cual el </w:t>
      </w:r>
      <w:r w:rsidRPr="00881A34">
        <w:rPr>
          <w:rFonts w:ascii="Arial Nova Light" w:hAnsi="Arial Nova Light"/>
          <w:b/>
          <w:bCs/>
          <w:color w:val="000000"/>
          <w:sz w:val="20"/>
          <w:szCs w:val="20"/>
        </w:rPr>
        <w:t>“</w:t>
      </w:r>
      <w:r w:rsidR="002D6509" w:rsidRPr="00881A34">
        <w:rPr>
          <w:rFonts w:ascii="Arial Nova Light" w:hAnsi="Arial Nova Light"/>
          <w:b/>
          <w:bCs/>
          <w:color w:val="000000"/>
          <w:sz w:val="20"/>
          <w:szCs w:val="20"/>
        </w:rPr>
        <w:t>PROVEEDOR</w:t>
      </w:r>
      <w:r w:rsidRPr="00881A34">
        <w:rPr>
          <w:rFonts w:ascii="Arial Nova Light" w:hAnsi="Arial Nova Light"/>
          <w:b/>
          <w:bCs/>
          <w:color w:val="000000"/>
          <w:sz w:val="20"/>
          <w:szCs w:val="20"/>
        </w:rPr>
        <w:t>”</w:t>
      </w:r>
      <w:r w:rsidRPr="001A26BC">
        <w:rPr>
          <w:rFonts w:ascii="Arial Nova Light" w:hAnsi="Arial Nova Light"/>
          <w:color w:val="000000"/>
          <w:sz w:val="20"/>
          <w:szCs w:val="20"/>
        </w:rPr>
        <w:t xml:space="preserve"> declara su voluntad de si o no realizar la retención del 5 al millar del monto total del contrato antes del I.V.A., para su entero al Fondo Impulso Jalisco.</w:t>
      </w:r>
    </w:p>
    <w:p w14:paraId="256C021A" w14:textId="13D3E4B3" w:rsidR="002D6509" w:rsidRPr="001A26BC" w:rsidRDefault="007D688D" w:rsidP="006511F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Oficio </w:t>
      </w:r>
      <w:r w:rsidR="00504B96" w:rsidRPr="001A26BC">
        <w:rPr>
          <w:rFonts w:ascii="Arial Nova Light" w:hAnsi="Arial Nova Light"/>
          <w:color w:val="000000"/>
          <w:sz w:val="20"/>
          <w:szCs w:val="20"/>
        </w:rPr>
        <w:t xml:space="preserve">del </w:t>
      </w:r>
      <w:r w:rsidR="00504B96" w:rsidRPr="00881A34">
        <w:rPr>
          <w:rFonts w:ascii="Arial Nova Light" w:hAnsi="Arial Nova Light"/>
          <w:b/>
          <w:bCs/>
          <w:color w:val="000000"/>
          <w:sz w:val="20"/>
          <w:szCs w:val="20"/>
        </w:rPr>
        <w:t>“ÁREA REQUIRENTE”</w:t>
      </w:r>
      <w:r w:rsidRPr="001A26BC">
        <w:rPr>
          <w:rFonts w:ascii="Arial Nova Light" w:hAnsi="Arial Nova Light"/>
          <w:color w:val="000000"/>
          <w:sz w:val="20"/>
          <w:szCs w:val="20"/>
        </w:rPr>
        <w:t xml:space="preserve"> solicitando el anticipo para el </w:t>
      </w:r>
      <w:r w:rsidRPr="00881A34">
        <w:rPr>
          <w:rFonts w:ascii="Arial Nova Light" w:hAnsi="Arial Nova Light"/>
          <w:b/>
          <w:bCs/>
          <w:color w:val="000000"/>
          <w:sz w:val="20"/>
          <w:szCs w:val="20"/>
        </w:rPr>
        <w:t>“</w:t>
      </w:r>
      <w:r w:rsidR="0081262F" w:rsidRPr="00881A34">
        <w:rPr>
          <w:rFonts w:ascii="Arial Nova Light" w:hAnsi="Arial Nova Light"/>
          <w:b/>
          <w:bCs/>
          <w:color w:val="000000"/>
          <w:sz w:val="20"/>
          <w:szCs w:val="20"/>
        </w:rPr>
        <w:t>PROVEEDOR</w:t>
      </w:r>
      <w:r w:rsidRPr="00881A34">
        <w:rPr>
          <w:rFonts w:ascii="Arial Nova Light" w:hAnsi="Arial Nova Light"/>
          <w:b/>
          <w:bCs/>
          <w:color w:val="000000"/>
          <w:sz w:val="20"/>
          <w:szCs w:val="20"/>
        </w:rPr>
        <w:t>”.</w:t>
      </w:r>
    </w:p>
    <w:p w14:paraId="4627B0DB" w14:textId="77777777" w:rsidR="006F357C" w:rsidRPr="001A26BC" w:rsidRDefault="006F357C" w:rsidP="006511FC">
      <w:pPr>
        <w:spacing w:line="240" w:lineRule="auto"/>
        <w:ind w:right="140"/>
        <w:rPr>
          <w:rFonts w:ascii="Arial Nova Light" w:hAnsi="Arial Nova Light"/>
          <w:color w:val="000000"/>
          <w:sz w:val="20"/>
          <w:szCs w:val="20"/>
        </w:rPr>
      </w:pPr>
    </w:p>
    <w:p w14:paraId="5A35A203" w14:textId="54224065" w:rsidR="00D775C8" w:rsidRPr="001A26BC" w:rsidRDefault="00D775C8" w:rsidP="006511FC">
      <w:pPr>
        <w:pStyle w:val="Prrafodelista"/>
        <w:numPr>
          <w:ilvl w:val="2"/>
          <w:numId w:val="13"/>
        </w:numPr>
        <w:spacing w:line="240" w:lineRule="auto"/>
        <w:ind w:right="140"/>
        <w:rPr>
          <w:rFonts w:ascii="Arial Nova Light" w:hAnsi="Arial Nova Light" w:cs="Arial"/>
          <w:b/>
          <w:bCs/>
          <w:sz w:val="20"/>
          <w:szCs w:val="20"/>
          <w:lang w:val="es-MX"/>
        </w:rPr>
      </w:pPr>
      <w:r w:rsidRPr="001A26BC">
        <w:rPr>
          <w:rFonts w:ascii="Arial Nova Light" w:hAnsi="Arial Nova Light" w:cs="Arial"/>
          <w:b/>
          <w:bCs/>
          <w:sz w:val="20"/>
          <w:szCs w:val="20"/>
          <w:lang w:val="es-MX"/>
        </w:rPr>
        <w:t>Documentos para pago parcial o final</w:t>
      </w:r>
      <w:r w:rsidR="00504B96" w:rsidRPr="001A26BC">
        <w:rPr>
          <w:rFonts w:ascii="Arial Nova Light" w:hAnsi="Arial Nova Light" w:cs="Arial"/>
          <w:b/>
          <w:bCs/>
          <w:sz w:val="20"/>
          <w:szCs w:val="20"/>
          <w:lang w:val="es-MX"/>
        </w:rPr>
        <w:t>.</w:t>
      </w:r>
    </w:p>
    <w:p w14:paraId="68787E11" w14:textId="77777777" w:rsidR="00D775C8" w:rsidRPr="001A26BC" w:rsidRDefault="00D775C8" w:rsidP="006511FC">
      <w:pPr>
        <w:spacing w:line="240" w:lineRule="auto"/>
        <w:ind w:right="51"/>
        <w:rPr>
          <w:rFonts w:ascii="Arial Nova Light" w:hAnsi="Arial Nova Light" w:cs="Arial"/>
          <w:b/>
          <w:bCs/>
          <w:sz w:val="20"/>
          <w:szCs w:val="20"/>
          <w:lang w:val="es-MX"/>
        </w:rPr>
      </w:pPr>
    </w:p>
    <w:p w14:paraId="00346EA8" w14:textId="26415445" w:rsidR="007E0980" w:rsidRPr="000664C3" w:rsidRDefault="00FF7FDA" w:rsidP="007E0980">
      <w:pPr>
        <w:pStyle w:val="Prrafodelista"/>
        <w:numPr>
          <w:ilvl w:val="1"/>
          <w:numId w:val="31"/>
        </w:numPr>
        <w:spacing w:line="240" w:lineRule="auto"/>
        <w:ind w:left="993" w:right="51"/>
        <w:rPr>
          <w:rFonts w:ascii="Arial Nova Light" w:hAnsi="Arial Nova Light" w:cs="Arial"/>
          <w:b/>
          <w:bCs/>
          <w:sz w:val="20"/>
          <w:szCs w:val="20"/>
          <w:lang w:val="es-MX"/>
        </w:rPr>
      </w:pPr>
      <w:r w:rsidRPr="001A26BC">
        <w:rPr>
          <w:rFonts w:ascii="Arial Nova Light" w:hAnsi="Arial Nova Light" w:cs="Arial"/>
          <w:sz w:val="20"/>
          <w:szCs w:val="20"/>
          <w:lang w:val="es-MX"/>
        </w:rPr>
        <w:t xml:space="preserve">Original del CFDI y XML, a nombre del Centro de Conciliación Laboral del Estado de Jalisco, con domicilio en la </w:t>
      </w:r>
      <w:r w:rsidR="008D1559"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s="Arial"/>
          <w:sz w:val="20"/>
          <w:szCs w:val="20"/>
          <w:lang w:val="es-MX"/>
        </w:rPr>
        <w:t xml:space="preserve">, </w:t>
      </w:r>
      <w:r w:rsidR="00D51098" w:rsidRPr="001A26BC">
        <w:rPr>
          <w:rFonts w:ascii="Arial Nova Light" w:hAnsi="Arial Nova Light"/>
          <w:color w:val="000000"/>
          <w:sz w:val="20"/>
          <w:szCs w:val="20"/>
        </w:rPr>
        <w:t>Registro Federal de Contribuyentes (RFC) es CCL220429SH7</w:t>
      </w:r>
      <w:r w:rsidRPr="001A26BC">
        <w:rPr>
          <w:rFonts w:ascii="Arial Nova Light" w:hAnsi="Arial Nova Light" w:cs="Arial"/>
          <w:sz w:val="20"/>
          <w:szCs w:val="20"/>
          <w:lang w:val="es-MX"/>
        </w:rPr>
        <w:t xml:space="preserve">, validada por la </w:t>
      </w:r>
      <w:r w:rsidR="003A60F2" w:rsidRPr="00CC09CC">
        <w:rPr>
          <w:rFonts w:ascii="Arial Nova Light" w:hAnsi="Arial Nova Light" w:cs="Arial"/>
          <w:b/>
          <w:bCs/>
          <w:sz w:val="20"/>
          <w:szCs w:val="20"/>
          <w:lang w:val="es-MX"/>
        </w:rPr>
        <w:t xml:space="preserve">“CONVOCANTE” </w:t>
      </w:r>
      <w:r w:rsidRPr="00CC09CC">
        <w:rPr>
          <w:rFonts w:ascii="Arial Nova Light" w:hAnsi="Arial Nova Light" w:cs="Arial"/>
          <w:sz w:val="20"/>
          <w:szCs w:val="20"/>
          <w:lang w:val="es-MX"/>
        </w:rPr>
        <w:t>y/o</w:t>
      </w:r>
      <w:r w:rsidR="00CC09CC" w:rsidRPr="00CC09CC">
        <w:rPr>
          <w:rFonts w:ascii="Arial Nova Light" w:hAnsi="Arial Nova Light" w:cs="Arial"/>
          <w:sz w:val="20"/>
          <w:szCs w:val="20"/>
          <w:lang w:val="es-MX"/>
        </w:rPr>
        <w:t xml:space="preserve"> </w:t>
      </w:r>
      <w:r w:rsidR="00CC09CC" w:rsidRPr="00CC09CC">
        <w:rPr>
          <w:rFonts w:ascii="Arial Nova Light" w:hAnsi="Arial Nova Light" w:cs="Arial"/>
          <w:b/>
          <w:bCs/>
          <w:sz w:val="20"/>
          <w:szCs w:val="20"/>
          <w:lang w:val="es-MX"/>
        </w:rPr>
        <w:t>“ÁREA REQUIRENTE”.</w:t>
      </w:r>
    </w:p>
    <w:p w14:paraId="240E9688" w14:textId="64B2C213" w:rsidR="007E0980" w:rsidRPr="000664C3" w:rsidRDefault="00FF7FDA" w:rsidP="007E0980">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lastRenderedPageBreak/>
        <w:t>Impresión de la verificación del CFDI de la página del Servicio de Administración Tributaria.</w:t>
      </w:r>
    </w:p>
    <w:p w14:paraId="50E82B39" w14:textId="21DA0A33" w:rsidR="007E0980" w:rsidRPr="000664C3" w:rsidRDefault="00FF7FDA" w:rsidP="007E0980">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Copia del Acta de “resolución” o “fallo (solo se requiere para el primer trámite de pago)”.</w:t>
      </w:r>
    </w:p>
    <w:p w14:paraId="15A72732" w14:textId="6E58B130" w:rsidR="007E0980" w:rsidRPr="000664C3" w:rsidRDefault="00FF7FDA" w:rsidP="007E0980">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1 copia del “contrato (solo se requiere para el primer trámite de pago)”</w:t>
      </w:r>
      <w:r w:rsidR="007E0980">
        <w:rPr>
          <w:rFonts w:ascii="Arial Nova Light" w:hAnsi="Arial Nova Light" w:cs="Arial"/>
          <w:sz w:val="20"/>
          <w:szCs w:val="20"/>
          <w:lang w:val="es-MX"/>
        </w:rPr>
        <w:t>.</w:t>
      </w:r>
    </w:p>
    <w:p w14:paraId="57C64175" w14:textId="01BE9FC3" w:rsidR="007E0980" w:rsidRPr="000664C3" w:rsidRDefault="00FF7FDA" w:rsidP="007E0980">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 xml:space="preserve">1 copia de la garantía de cumplimiento de contrato a nombre del </w:t>
      </w:r>
      <w:r w:rsidR="003A60F2" w:rsidRPr="001A26BC">
        <w:rPr>
          <w:rFonts w:ascii="Arial Nova Light" w:hAnsi="Arial Nova Light" w:cs="Arial"/>
          <w:sz w:val="20"/>
          <w:szCs w:val="20"/>
          <w:lang w:val="es-MX"/>
        </w:rPr>
        <w:t>Centro de Conciliación Laboral del Estado de Jalisco</w:t>
      </w:r>
      <w:r w:rsidRPr="001A26BC">
        <w:rPr>
          <w:rFonts w:ascii="Arial Nova Light" w:hAnsi="Arial Nova Light" w:cs="Arial"/>
          <w:sz w:val="20"/>
          <w:szCs w:val="20"/>
          <w:lang w:val="es-MX"/>
        </w:rPr>
        <w:t xml:space="preserve">, con domicilio en la </w:t>
      </w:r>
      <w:r w:rsidR="00D51098" w:rsidRPr="001A26BC">
        <w:rPr>
          <w:rFonts w:ascii="Arial Nova Light" w:eastAsia="Arial" w:hAnsi="Arial Nova Light" w:cs="Arial"/>
          <w:sz w:val="20"/>
          <w:szCs w:val="20"/>
        </w:rPr>
        <w:t>Avenida Juan Gil Preciado, número 6735, Colonia Nuevo México, C.P. 45138, Zapopan, Jalisco</w:t>
      </w:r>
      <w:r w:rsidR="00D51098" w:rsidRPr="001A26BC">
        <w:rPr>
          <w:rFonts w:ascii="Arial Nova Light" w:hAnsi="Arial Nova Light" w:cs="Arial"/>
          <w:sz w:val="20"/>
          <w:szCs w:val="20"/>
          <w:lang w:val="es-MX"/>
        </w:rPr>
        <w:t xml:space="preserve">, </w:t>
      </w:r>
      <w:r w:rsidR="00D51098" w:rsidRPr="001A26BC">
        <w:rPr>
          <w:rFonts w:ascii="Arial Nova Light" w:hAnsi="Arial Nova Light"/>
          <w:color w:val="000000"/>
          <w:sz w:val="20"/>
          <w:szCs w:val="20"/>
        </w:rPr>
        <w:t>Registro Federal de Contribuyentes (RFC) es CCL220429SH7</w:t>
      </w:r>
      <w:r w:rsidRPr="001A26BC">
        <w:rPr>
          <w:rFonts w:ascii="Arial Nova Light" w:hAnsi="Arial Nova Light" w:cs="Arial"/>
          <w:sz w:val="20"/>
          <w:szCs w:val="20"/>
          <w:lang w:val="es-MX"/>
        </w:rPr>
        <w:t>, en caso de corresponder a la que hará referencia el contrato que en su momento suscriba(n) el o los proveedores participantes adjudicados (solo se requiere para el primer trámite de pago).</w:t>
      </w:r>
    </w:p>
    <w:p w14:paraId="4725E267" w14:textId="2B5BDDD1" w:rsidR="007E0980" w:rsidRPr="000664C3" w:rsidRDefault="00FF7FDA" w:rsidP="007E0980">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 xml:space="preserve">Copia de la Declaración de aportación del 5 al millar para el Fondo Impulso Jalisco (Anexo 8 de las </w:t>
      </w:r>
      <w:r w:rsidRPr="00CC09CC">
        <w:rPr>
          <w:rFonts w:ascii="Arial Nova Light" w:hAnsi="Arial Nova Light" w:cs="Arial"/>
          <w:b/>
          <w:bCs/>
          <w:sz w:val="20"/>
          <w:szCs w:val="20"/>
          <w:lang w:val="es-MX"/>
        </w:rPr>
        <w:t>“BASES”)</w:t>
      </w:r>
      <w:r w:rsidRPr="001A26BC">
        <w:rPr>
          <w:rFonts w:ascii="Arial Nova Light" w:hAnsi="Arial Nova Light" w:cs="Arial"/>
          <w:sz w:val="20"/>
          <w:szCs w:val="20"/>
          <w:lang w:val="es-MX"/>
        </w:rPr>
        <w:t xml:space="preserve"> en la cual el “proveedor” declara su voluntad de si o no realizar la retención del 5 al millar del monto total del contrato antes del IVA, para su entero al Fondo Impulso Jalisco. (solo se requiere para el primer trámite de pago).</w:t>
      </w:r>
    </w:p>
    <w:p w14:paraId="5619CCC5" w14:textId="7675EAF7" w:rsidR="00D51098" w:rsidRPr="001A26BC" w:rsidRDefault="00FF7FDA" w:rsidP="006511F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Oficio de entera satisfacción</w:t>
      </w:r>
      <w:r w:rsidR="00CC09CC">
        <w:rPr>
          <w:rFonts w:ascii="Arial Nova Light" w:hAnsi="Arial Nova Light" w:cs="Arial"/>
          <w:sz w:val="20"/>
          <w:szCs w:val="20"/>
          <w:lang w:val="es-MX"/>
        </w:rPr>
        <w:t xml:space="preserve"> del </w:t>
      </w:r>
      <w:r w:rsidR="00CC09CC">
        <w:rPr>
          <w:rFonts w:ascii="Arial Nova Light" w:hAnsi="Arial Nova Light" w:cs="Arial"/>
          <w:b/>
          <w:bCs/>
          <w:sz w:val="20"/>
          <w:szCs w:val="20"/>
          <w:lang w:val="es-MX"/>
        </w:rPr>
        <w:t>“ÁREA REQUIRENTE”.</w:t>
      </w:r>
    </w:p>
    <w:p w14:paraId="7F442D58" w14:textId="77777777" w:rsidR="00D775C8" w:rsidRPr="001A26BC" w:rsidRDefault="00D775C8" w:rsidP="006511FC">
      <w:pPr>
        <w:spacing w:line="240" w:lineRule="auto"/>
        <w:ind w:right="51"/>
        <w:rPr>
          <w:rFonts w:ascii="Arial Nova Light" w:hAnsi="Arial Nova Light" w:cs="Arial"/>
          <w:sz w:val="20"/>
          <w:szCs w:val="20"/>
          <w:lang w:val="es-MX"/>
        </w:rPr>
      </w:pPr>
    </w:p>
    <w:p w14:paraId="243788C0" w14:textId="38DE3850" w:rsidR="006B5B2D" w:rsidRPr="001A26BC" w:rsidRDefault="00BB349D" w:rsidP="006511FC">
      <w:pPr>
        <w:pStyle w:val="Prrafodelista"/>
        <w:numPr>
          <w:ilvl w:val="1"/>
          <w:numId w:val="13"/>
        </w:numPr>
        <w:spacing w:line="240" w:lineRule="auto"/>
        <w:ind w:right="140"/>
        <w:rPr>
          <w:rFonts w:ascii="Arial Nova Light" w:hAnsi="Arial Nova Light" w:cs="Arial"/>
          <w:sz w:val="20"/>
          <w:szCs w:val="20"/>
          <w:lang w:val="es-MX"/>
        </w:rPr>
      </w:pPr>
      <w:bookmarkStart w:id="44" w:name="_Toc189564863"/>
      <w:r w:rsidRPr="001A26BC">
        <w:rPr>
          <w:rFonts w:ascii="Arial Nova Light" w:hAnsi="Arial Nova Light" w:cs="Arial"/>
          <w:bCs/>
          <w:sz w:val="20"/>
          <w:szCs w:val="20"/>
          <w:lang w:val="es-MX"/>
        </w:rPr>
        <w:t>El pago se realizará mediante transferencia bancaria electrónica en moneda nacional, conforme se realice cada entrega y en caso de haberse otorgado anticipo haciendo la amortización de este en cada pago y de acuerdo con el plazo estipulado en la propuesta y una vez que se entregue la documentación correspondiente en las oficinas del Centro de Conciliación Laboral del Estado de Jalisco ubicad</w:t>
      </w:r>
      <w:r w:rsidR="008E3725" w:rsidRPr="001A26BC">
        <w:rPr>
          <w:rFonts w:ascii="Arial Nova Light" w:hAnsi="Arial Nova Light" w:cs="Arial"/>
          <w:bCs/>
          <w:sz w:val="20"/>
          <w:szCs w:val="20"/>
          <w:lang w:val="es-MX"/>
        </w:rPr>
        <w:t>o</w:t>
      </w:r>
      <w:r w:rsidRPr="001A26BC">
        <w:rPr>
          <w:rFonts w:ascii="Arial Nova Light" w:hAnsi="Arial Nova Light" w:cs="Arial"/>
          <w:bCs/>
          <w:sz w:val="20"/>
          <w:szCs w:val="20"/>
          <w:lang w:val="es-MX"/>
        </w:rPr>
        <w:t xml:space="preserve"> en la </w:t>
      </w:r>
      <w:r w:rsidR="008E3725" w:rsidRPr="001A26BC">
        <w:rPr>
          <w:rFonts w:ascii="Arial Nova Light" w:eastAsia="Arial" w:hAnsi="Arial Nova Light" w:cs="Arial"/>
          <w:sz w:val="20"/>
          <w:szCs w:val="20"/>
        </w:rPr>
        <w:t>Avenida Juan Gil Preciado, número 6735, Colonia Nuevo México, C.P. 45138, Zapopan, Jalisco</w:t>
      </w:r>
      <w:r w:rsidR="006B5B2D" w:rsidRPr="001A26BC">
        <w:rPr>
          <w:rFonts w:ascii="Arial Nova Light" w:hAnsi="Arial Nova Light" w:cs="Arial"/>
          <w:sz w:val="20"/>
          <w:szCs w:val="20"/>
          <w:lang w:val="es-MX"/>
        </w:rPr>
        <w:t>.</w:t>
      </w:r>
      <w:bookmarkEnd w:id="44"/>
      <w:r w:rsidR="006B5B2D" w:rsidRPr="001A26BC">
        <w:rPr>
          <w:rFonts w:ascii="Arial Nova Light" w:hAnsi="Arial Nova Light" w:cs="Arial"/>
          <w:sz w:val="20"/>
          <w:szCs w:val="20"/>
          <w:lang w:val="es-MX"/>
        </w:rPr>
        <w:t xml:space="preserve"> </w:t>
      </w:r>
    </w:p>
    <w:p w14:paraId="2ECBCC37" w14:textId="77777777" w:rsidR="0070730D" w:rsidRPr="001A26BC" w:rsidRDefault="0070730D" w:rsidP="006511FC">
      <w:pPr>
        <w:spacing w:line="240" w:lineRule="auto"/>
        <w:rPr>
          <w:rFonts w:ascii="Arial Nova Light" w:hAnsi="Arial Nova Light"/>
          <w:sz w:val="20"/>
          <w:szCs w:val="20"/>
          <w:lang w:val="es-MX"/>
        </w:rPr>
      </w:pPr>
    </w:p>
    <w:p w14:paraId="5AE6F77B" w14:textId="600F9579" w:rsidR="0070730D" w:rsidRPr="001A26BC" w:rsidRDefault="0070730D" w:rsidP="006511FC">
      <w:pPr>
        <w:pStyle w:val="Prrafodelista"/>
        <w:numPr>
          <w:ilvl w:val="1"/>
          <w:numId w:val="13"/>
        </w:numPr>
        <w:spacing w:line="240" w:lineRule="auto"/>
        <w:ind w:right="140"/>
        <w:rPr>
          <w:rFonts w:ascii="Arial Nova Light" w:hAnsi="Arial Nova Light"/>
          <w:sz w:val="20"/>
          <w:szCs w:val="20"/>
          <w:lang w:val="es-MX"/>
        </w:rPr>
      </w:pPr>
      <w:r w:rsidRPr="001A26BC">
        <w:rPr>
          <w:rFonts w:ascii="Arial Nova Light" w:hAnsi="Arial Nova Light"/>
          <w:sz w:val="20"/>
          <w:szCs w:val="20"/>
        </w:rPr>
        <w:t>Una</w:t>
      </w:r>
      <w:r w:rsidRPr="001A26BC">
        <w:rPr>
          <w:rFonts w:ascii="Arial Nova Light" w:hAnsi="Arial Nova Light"/>
          <w:spacing w:val="-12"/>
          <w:sz w:val="20"/>
          <w:szCs w:val="20"/>
        </w:rPr>
        <w:t xml:space="preserve"> </w:t>
      </w:r>
      <w:r w:rsidRPr="001A26BC">
        <w:rPr>
          <w:rFonts w:ascii="Arial Nova Light" w:hAnsi="Arial Nova Light"/>
          <w:sz w:val="20"/>
          <w:szCs w:val="20"/>
        </w:rPr>
        <w:t>vez</w:t>
      </w:r>
      <w:r w:rsidRPr="001A26BC">
        <w:rPr>
          <w:rFonts w:ascii="Arial Nova Light" w:hAnsi="Arial Nova Light"/>
          <w:spacing w:val="-11"/>
          <w:sz w:val="20"/>
          <w:szCs w:val="20"/>
        </w:rPr>
        <w:t xml:space="preserve"> </w:t>
      </w:r>
      <w:r w:rsidRPr="001A26BC">
        <w:rPr>
          <w:rFonts w:ascii="Arial Nova Light" w:hAnsi="Arial Nova Light"/>
          <w:sz w:val="20"/>
          <w:szCs w:val="20"/>
        </w:rPr>
        <w:t>emitido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1"/>
          <w:sz w:val="20"/>
          <w:szCs w:val="20"/>
        </w:rPr>
        <w:t xml:space="preserve"> </w:t>
      </w:r>
      <w:r w:rsidRPr="001A26BC">
        <w:rPr>
          <w:rFonts w:ascii="Arial Nova Light" w:hAnsi="Arial Nova Light"/>
          <w:sz w:val="20"/>
          <w:szCs w:val="20"/>
        </w:rPr>
        <w:t>fallo</w:t>
      </w:r>
      <w:r w:rsidRPr="001A26BC">
        <w:rPr>
          <w:rFonts w:ascii="Arial Nova Light" w:hAnsi="Arial Nova Light"/>
          <w:spacing w:val="-9"/>
          <w:sz w:val="20"/>
          <w:szCs w:val="20"/>
        </w:rPr>
        <w:t xml:space="preserve"> </w:t>
      </w: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adjudicación,</w:t>
      </w:r>
      <w:r w:rsidRPr="001A26BC">
        <w:rPr>
          <w:rFonts w:ascii="Arial Nova Light" w:hAnsi="Arial Nova Light"/>
          <w:spacing w:val="-7"/>
          <w:sz w:val="20"/>
          <w:szCs w:val="20"/>
        </w:rPr>
        <w:t xml:space="preserve"> </w:t>
      </w:r>
      <w:r w:rsidRPr="001A26BC">
        <w:rPr>
          <w:rFonts w:ascii="Arial Nova Light" w:hAnsi="Arial Nova Light"/>
          <w:sz w:val="20"/>
          <w:szCs w:val="20"/>
        </w:rPr>
        <w:t>el</w:t>
      </w:r>
      <w:r w:rsidRPr="001A26BC">
        <w:rPr>
          <w:rFonts w:ascii="Arial Nova Light" w:hAnsi="Arial Nova Light"/>
          <w:spacing w:val="-12"/>
          <w:sz w:val="20"/>
          <w:szCs w:val="20"/>
        </w:rPr>
        <w:t xml:space="preserve"> </w:t>
      </w:r>
      <w:r w:rsidRPr="001A26BC">
        <w:rPr>
          <w:rFonts w:ascii="Arial Nova Light" w:hAnsi="Arial Nova Light"/>
          <w:sz w:val="20"/>
          <w:szCs w:val="20"/>
        </w:rPr>
        <w:t>Gobierno</w:t>
      </w:r>
      <w:r w:rsidRPr="001A26BC">
        <w:rPr>
          <w:rFonts w:ascii="Arial Nova Light" w:hAnsi="Arial Nova Light"/>
          <w:spacing w:val="-10"/>
          <w:sz w:val="20"/>
          <w:szCs w:val="20"/>
        </w:rPr>
        <w:t xml:space="preserve"> </w:t>
      </w:r>
      <w:r w:rsidRPr="001A26BC">
        <w:rPr>
          <w:rFonts w:ascii="Arial Nova Light" w:hAnsi="Arial Nova Light"/>
          <w:sz w:val="20"/>
          <w:szCs w:val="20"/>
        </w:rPr>
        <w:t>del</w:t>
      </w:r>
      <w:r w:rsidRPr="001A26BC">
        <w:rPr>
          <w:rFonts w:ascii="Arial Nova Light" w:hAnsi="Arial Nova Light"/>
          <w:spacing w:val="-10"/>
          <w:sz w:val="20"/>
          <w:szCs w:val="20"/>
        </w:rPr>
        <w:t xml:space="preserve"> </w:t>
      </w:r>
      <w:r w:rsidR="008E3725" w:rsidRPr="001A26BC">
        <w:rPr>
          <w:rFonts w:ascii="Arial Nova Light" w:hAnsi="Arial Nova Light"/>
          <w:sz w:val="20"/>
          <w:szCs w:val="20"/>
        </w:rPr>
        <w:t>E</w:t>
      </w:r>
      <w:r w:rsidRPr="001A26BC">
        <w:rPr>
          <w:rFonts w:ascii="Arial Nova Light" w:hAnsi="Arial Nova Light"/>
          <w:sz w:val="20"/>
          <w:szCs w:val="20"/>
        </w:rPr>
        <w:t>stado</w:t>
      </w:r>
      <w:r w:rsidRPr="001A26BC">
        <w:rPr>
          <w:rFonts w:ascii="Arial Nova Light" w:hAnsi="Arial Nova Light"/>
          <w:spacing w:val="-11"/>
          <w:sz w:val="20"/>
          <w:szCs w:val="20"/>
        </w:rPr>
        <w:t xml:space="preserve"> </w:t>
      </w:r>
      <w:r w:rsidRPr="001A26BC">
        <w:rPr>
          <w:rFonts w:ascii="Arial Nova Light" w:hAnsi="Arial Nova Light"/>
          <w:sz w:val="20"/>
          <w:szCs w:val="20"/>
        </w:rPr>
        <w:t>se</w:t>
      </w:r>
      <w:r w:rsidRPr="001A26BC">
        <w:rPr>
          <w:rFonts w:ascii="Arial Nova Light" w:hAnsi="Arial Nova Light"/>
          <w:spacing w:val="-12"/>
          <w:sz w:val="20"/>
          <w:szCs w:val="20"/>
        </w:rPr>
        <w:t xml:space="preserve"> </w:t>
      </w:r>
      <w:r w:rsidRPr="001A26BC">
        <w:rPr>
          <w:rFonts w:ascii="Arial Nova Light" w:hAnsi="Arial Nova Light"/>
          <w:sz w:val="20"/>
          <w:szCs w:val="20"/>
        </w:rPr>
        <w:t>obliga</w:t>
      </w:r>
      <w:r w:rsidRPr="001A26BC">
        <w:rPr>
          <w:rFonts w:ascii="Arial Nova Light" w:hAnsi="Arial Nova Light"/>
          <w:spacing w:val="-8"/>
          <w:sz w:val="20"/>
          <w:szCs w:val="20"/>
        </w:rPr>
        <w:t xml:space="preserve"> </w:t>
      </w:r>
      <w:r w:rsidRPr="001A26BC">
        <w:rPr>
          <w:rFonts w:ascii="Arial Nova Light" w:hAnsi="Arial Nova Light"/>
          <w:sz w:val="20"/>
          <w:szCs w:val="20"/>
        </w:rPr>
        <w:t>a</w:t>
      </w:r>
      <w:r w:rsidRPr="001A26BC">
        <w:rPr>
          <w:rFonts w:ascii="Arial Nova Light" w:hAnsi="Arial Nova Light"/>
          <w:spacing w:val="-10"/>
          <w:sz w:val="20"/>
          <w:szCs w:val="20"/>
        </w:rPr>
        <w:t xml:space="preserve"> </w:t>
      </w:r>
      <w:r w:rsidRPr="001A26BC">
        <w:rPr>
          <w:rFonts w:ascii="Arial Nova Light" w:hAnsi="Arial Nova Light"/>
          <w:sz w:val="20"/>
          <w:szCs w:val="20"/>
        </w:rPr>
        <w:t>cumplir</w:t>
      </w:r>
      <w:r w:rsidRPr="001A26BC">
        <w:rPr>
          <w:rFonts w:ascii="Arial Nova Light" w:hAnsi="Arial Nova Light"/>
          <w:spacing w:val="-10"/>
          <w:sz w:val="20"/>
          <w:szCs w:val="20"/>
        </w:rPr>
        <w:t xml:space="preserve"> </w:t>
      </w:r>
      <w:r w:rsidRPr="001A26BC">
        <w:rPr>
          <w:rFonts w:ascii="Arial Nova Light" w:hAnsi="Arial Nova Light"/>
          <w:sz w:val="20"/>
          <w:szCs w:val="20"/>
        </w:rPr>
        <w:t>la</w:t>
      </w:r>
      <w:r w:rsidRPr="001A26BC">
        <w:rPr>
          <w:rFonts w:ascii="Arial Nova Light" w:hAnsi="Arial Nova Light"/>
          <w:spacing w:val="-10"/>
          <w:sz w:val="20"/>
          <w:szCs w:val="20"/>
        </w:rPr>
        <w:t xml:space="preserve"> </w:t>
      </w:r>
      <w:r w:rsidRPr="001A26BC">
        <w:rPr>
          <w:rFonts w:ascii="Arial Nova Light" w:hAnsi="Arial Nova Light"/>
          <w:sz w:val="20"/>
          <w:szCs w:val="20"/>
        </w:rPr>
        <w:t>contraprestación</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pago al licitante adjudicado a través de la fuente de origen del recurso declarada en las bases u otra fuente de financiamiento diversa. Lo anterior con la finalidad de garantizar el cumplimiento de la obligación de pago deducida del contrato y de la carátula de compra respectiva.</w:t>
      </w:r>
    </w:p>
    <w:p w14:paraId="54D1FACF" w14:textId="77777777" w:rsidR="00FF2BF8" w:rsidRPr="001A26BC" w:rsidRDefault="00FF2BF8" w:rsidP="006511FC">
      <w:pPr>
        <w:spacing w:line="240" w:lineRule="auto"/>
        <w:ind w:right="51"/>
        <w:rPr>
          <w:rFonts w:ascii="Arial Nova Light" w:eastAsia="Arial" w:hAnsi="Arial Nova Light" w:cs="Arial"/>
          <w:sz w:val="20"/>
          <w:szCs w:val="20"/>
          <w:lang w:val="es-MX" w:eastAsia="es-MX"/>
        </w:rPr>
      </w:pPr>
    </w:p>
    <w:p w14:paraId="5385E7B6" w14:textId="49238456" w:rsidR="00785A71" w:rsidRPr="001A26BC" w:rsidRDefault="005633BE" w:rsidP="006511FC">
      <w:pPr>
        <w:pStyle w:val="Ttulo1"/>
        <w:numPr>
          <w:ilvl w:val="0"/>
          <w:numId w:val="13"/>
        </w:numPr>
        <w:spacing w:line="240" w:lineRule="auto"/>
        <w:ind w:left="426" w:right="51"/>
        <w:rPr>
          <w:rFonts w:ascii="Arial Nova Light" w:hAnsi="Arial Nova Light" w:cs="Arial"/>
          <w:lang w:val="es-MX"/>
        </w:rPr>
      </w:pPr>
      <w:hyperlink w:anchor="PATENTESPERMISOSMARCASYDERECHOSDE1" w:history="1">
        <w:bookmarkStart w:id="45" w:name="PATENTESPERMISOSMARCASYDERECHOSDE"/>
        <w:bookmarkStart w:id="46" w:name="_Toc17808000"/>
        <w:bookmarkStart w:id="47" w:name="_Toc189564865"/>
        <w:r w:rsidRPr="001A26BC">
          <w:rPr>
            <w:rStyle w:val="Hipervnculo"/>
            <w:rFonts w:ascii="Arial Nova Light" w:hAnsi="Arial Nova Light" w:cs="Arial"/>
            <w:caps w:val="0"/>
            <w:color w:val="auto"/>
            <w:u w:val="none"/>
            <w:lang w:val="es-MX"/>
          </w:rPr>
          <w:t>Patentes, permisos, marcas y derechos de autor</w:t>
        </w:r>
        <w:bookmarkEnd w:id="45"/>
        <w:r w:rsidRPr="001A26BC">
          <w:rPr>
            <w:rStyle w:val="Hipervnculo"/>
            <w:rFonts w:ascii="Arial Nova Light" w:hAnsi="Arial Nova Light" w:cs="Arial"/>
            <w:caps w:val="0"/>
            <w:color w:val="auto"/>
            <w:u w:val="none"/>
            <w:lang w:val="es-MX"/>
          </w:rPr>
          <w:t>.</w:t>
        </w:r>
        <w:bookmarkEnd w:id="46"/>
        <w:bookmarkEnd w:id="47"/>
      </w:hyperlink>
    </w:p>
    <w:p w14:paraId="53172388" w14:textId="77777777" w:rsidR="00785A71" w:rsidRPr="001A26BC" w:rsidRDefault="00785A71" w:rsidP="006511FC">
      <w:pPr>
        <w:spacing w:line="240" w:lineRule="auto"/>
        <w:ind w:right="51"/>
        <w:rPr>
          <w:rFonts w:ascii="Arial Nova Light" w:hAnsi="Arial Nova Light" w:cs="Arial"/>
          <w:sz w:val="20"/>
          <w:szCs w:val="20"/>
          <w:lang w:val="es-MX"/>
        </w:rPr>
      </w:pPr>
    </w:p>
    <w:p w14:paraId="1AE2FEF6" w14:textId="58A6055D" w:rsidR="005633BE" w:rsidRPr="001A26BC" w:rsidRDefault="004C4F26" w:rsidP="006511FC">
      <w:pPr>
        <w:pStyle w:val="Prrafodelista"/>
        <w:numPr>
          <w:ilvl w:val="1"/>
          <w:numId w:val="13"/>
        </w:numPr>
        <w:spacing w:line="240" w:lineRule="auto"/>
        <w:ind w:left="567" w:right="140"/>
        <w:rPr>
          <w:rFonts w:ascii="Arial Nova Light" w:hAnsi="Arial Nova Light" w:cs="Arial"/>
          <w:sz w:val="20"/>
          <w:szCs w:val="20"/>
          <w:lang w:val="es-MX"/>
        </w:rPr>
      </w:pPr>
      <w:r w:rsidRPr="001A26BC">
        <w:rPr>
          <w:rFonts w:ascii="Arial Nova Light" w:hAnsi="Arial Nova Light" w:cs="Arial"/>
          <w:sz w:val="20"/>
          <w:szCs w:val="20"/>
          <w:lang w:val="es-MX"/>
        </w:rPr>
        <w:t>El (los) proveedor (es) adjudicado (s), asumirá (n) la responsabilidad total para el caso de que, al suministrar sus bienes y/o servicios, se infrinjan derechos sobre patentes, marcas o derechos de autor, liberando al Poder Ejecutivo del Estado de Jalisco de toda responsabilidad civil, penal, fiscal o de cualquier índole, obligándose a salir en su defensa si por cualquier motivo, llegare a ser reclamado por éstos y además, a pagar, sin derecho a réplica contra él, cualquier cantidad o prestación que deba ser pagada por dicho motivo, de conformidad con la leyes respectivas, como la Ley de la Propiedad Industrial y la Ley Federal del Derecho de Autor, u otras aplicables.</w:t>
      </w:r>
    </w:p>
    <w:p w14:paraId="62292976" w14:textId="47A1C712" w:rsidR="00F67D5B" w:rsidRPr="001A26BC" w:rsidRDefault="00F67D5B" w:rsidP="006511FC">
      <w:pPr>
        <w:spacing w:line="240" w:lineRule="auto"/>
        <w:ind w:right="51"/>
        <w:rPr>
          <w:rFonts w:ascii="Arial Nova Light" w:hAnsi="Arial Nova Light" w:cs="Arial"/>
          <w:sz w:val="20"/>
          <w:szCs w:val="20"/>
          <w:lang w:val="es-MX"/>
        </w:rPr>
      </w:pPr>
    </w:p>
    <w:bookmarkStart w:id="48" w:name="FACULTADES"/>
    <w:p w14:paraId="1F1F27E1" w14:textId="21457675" w:rsidR="00785A71" w:rsidRPr="001A26BC" w:rsidRDefault="00785A71" w:rsidP="006511FC">
      <w:pPr>
        <w:pStyle w:val="Ttulo1"/>
        <w:numPr>
          <w:ilvl w:val="0"/>
          <w:numId w:val="13"/>
        </w:numPr>
        <w:spacing w:line="240" w:lineRule="auto"/>
        <w:ind w:left="426" w:right="51"/>
        <w:rPr>
          <w:rStyle w:val="Hipervnculo"/>
          <w:rFonts w:ascii="Arial Nova Light" w:hAnsi="Arial Nova Light" w:cs="Arial"/>
          <w:color w:val="auto"/>
          <w:u w:val="none"/>
          <w:lang w:val="es-MX"/>
        </w:rPr>
      </w:pPr>
      <w:r w:rsidRPr="001A26BC">
        <w:rPr>
          <w:rFonts w:ascii="Arial Nova Light" w:hAnsi="Arial Nova Light" w:cs="Arial"/>
          <w:lang w:val="es-MX"/>
        </w:rPr>
        <w:fldChar w:fldCharType="begin"/>
      </w:r>
      <w:r w:rsidRPr="001A26BC">
        <w:rPr>
          <w:rFonts w:ascii="Arial Nova Light" w:hAnsi="Arial Nova Light" w:cs="Arial"/>
          <w:lang w:val="es-MX"/>
        </w:rPr>
        <w:instrText>HYPERLINK  \l "FACULTADES1"</w:instrText>
      </w:r>
      <w:r w:rsidRPr="001A26BC">
        <w:rPr>
          <w:rFonts w:ascii="Arial Nova Light" w:hAnsi="Arial Nova Light" w:cs="Arial"/>
          <w:lang w:val="es-MX"/>
        </w:rPr>
      </w:r>
      <w:r w:rsidRPr="001A26BC">
        <w:rPr>
          <w:rFonts w:ascii="Arial Nova Light" w:hAnsi="Arial Nova Light" w:cs="Arial"/>
          <w:lang w:val="es-MX"/>
        </w:rPr>
        <w:fldChar w:fldCharType="separate"/>
      </w:r>
      <w:bookmarkStart w:id="49" w:name="_Toc17807977"/>
      <w:bookmarkStart w:id="50" w:name="_Toc189564866"/>
      <w:r w:rsidR="00492273" w:rsidRPr="001A26BC">
        <w:rPr>
          <w:rStyle w:val="Hipervnculo"/>
          <w:rFonts w:ascii="Arial Nova Light" w:hAnsi="Arial Nova Light" w:cs="Arial"/>
          <w:caps w:val="0"/>
          <w:color w:val="auto"/>
          <w:u w:val="none"/>
          <w:lang w:val="es-MX"/>
        </w:rPr>
        <w:t xml:space="preserve">Facultades del Comité </w:t>
      </w:r>
      <w:r w:rsidR="00D55D5A">
        <w:rPr>
          <w:rStyle w:val="Hipervnculo"/>
          <w:rFonts w:ascii="Arial Nova Light" w:hAnsi="Arial Nova Light" w:cs="Arial"/>
          <w:caps w:val="0"/>
          <w:color w:val="auto"/>
          <w:u w:val="none"/>
          <w:lang w:val="es-MX"/>
        </w:rPr>
        <w:t>d</w:t>
      </w:r>
      <w:r w:rsidR="00492273" w:rsidRPr="001A26BC">
        <w:rPr>
          <w:rStyle w:val="Hipervnculo"/>
          <w:rFonts w:ascii="Arial Nova Light" w:hAnsi="Arial Nova Light" w:cs="Arial"/>
          <w:caps w:val="0"/>
          <w:color w:val="auto"/>
          <w:u w:val="none"/>
          <w:lang w:val="es-MX"/>
        </w:rPr>
        <w:t>e Adquisiciones.</w:t>
      </w:r>
      <w:bookmarkEnd w:id="49"/>
      <w:bookmarkEnd w:id="50"/>
    </w:p>
    <w:p w14:paraId="365623C9" w14:textId="77777777" w:rsidR="004C4F26" w:rsidRPr="001A26BC" w:rsidRDefault="00785A71" w:rsidP="006511FC">
      <w:pPr>
        <w:pStyle w:val="Ttulo1"/>
        <w:numPr>
          <w:ilvl w:val="0"/>
          <w:numId w:val="0"/>
        </w:numPr>
        <w:spacing w:line="240" w:lineRule="auto"/>
        <w:ind w:right="51"/>
        <w:rPr>
          <w:rFonts w:ascii="Arial Nova Light" w:hAnsi="Arial Nova Light" w:cs="Arial"/>
          <w:lang w:val="es-MX"/>
        </w:rPr>
      </w:pPr>
      <w:r w:rsidRPr="001A26BC">
        <w:rPr>
          <w:rFonts w:ascii="Arial Nova Light" w:hAnsi="Arial Nova Light" w:cs="Arial"/>
          <w:lang w:val="es-MX"/>
        </w:rPr>
        <w:fldChar w:fldCharType="end"/>
      </w:r>
      <w:bookmarkEnd w:id="48"/>
    </w:p>
    <w:p w14:paraId="6AC92E79" w14:textId="097899AA" w:rsidR="00785A71" w:rsidRPr="001A26BC" w:rsidRDefault="004C4F26" w:rsidP="006511FC">
      <w:pPr>
        <w:pStyle w:val="Prrafodelista"/>
        <w:numPr>
          <w:ilvl w:val="1"/>
          <w:numId w:val="13"/>
        </w:numPr>
        <w:spacing w:line="240" w:lineRule="auto"/>
        <w:ind w:left="567" w:right="140"/>
        <w:rPr>
          <w:rFonts w:ascii="Arial Nova Light" w:hAnsi="Arial Nova Light" w:cs="Arial"/>
          <w:b/>
          <w:bCs/>
          <w:caps/>
          <w:sz w:val="20"/>
          <w:szCs w:val="20"/>
          <w:lang w:val="es-MX"/>
        </w:rPr>
      </w:pPr>
      <w:r w:rsidRPr="001A26BC">
        <w:rPr>
          <w:rFonts w:ascii="Arial Nova Light" w:hAnsi="Arial Nova Light" w:cs="Arial"/>
          <w:bCs/>
          <w:sz w:val="20"/>
          <w:szCs w:val="20"/>
          <w:lang w:val="es-MX"/>
        </w:rPr>
        <w:t xml:space="preserve">El Comité tendrá respecto de esta licitación, además de aquellas que </w:t>
      </w:r>
      <w:r w:rsidR="00492273" w:rsidRPr="001A26BC">
        <w:rPr>
          <w:rFonts w:ascii="Arial Nova Light" w:hAnsi="Arial Nova Light" w:cs="Arial"/>
          <w:bCs/>
          <w:sz w:val="20"/>
          <w:szCs w:val="20"/>
          <w:lang w:val="es-MX"/>
        </w:rPr>
        <w:t xml:space="preserve">la </w:t>
      </w:r>
      <w:r w:rsidR="00492273" w:rsidRPr="00CC09CC">
        <w:rPr>
          <w:rFonts w:ascii="Arial Nova Light" w:hAnsi="Arial Nova Light" w:cs="Arial"/>
          <w:b/>
          <w:sz w:val="20"/>
          <w:szCs w:val="20"/>
          <w:lang w:val="es-MX"/>
        </w:rPr>
        <w:t xml:space="preserve">“LEY” </w:t>
      </w:r>
      <w:r w:rsidR="00492273" w:rsidRPr="00CC09CC">
        <w:rPr>
          <w:rFonts w:ascii="Arial Nova Light" w:hAnsi="Arial Nova Light" w:cs="Arial"/>
          <w:bCs/>
          <w:sz w:val="20"/>
          <w:szCs w:val="20"/>
          <w:lang w:val="es-MX"/>
        </w:rPr>
        <w:t>y el</w:t>
      </w:r>
      <w:r w:rsidR="00492273" w:rsidRPr="00CC09CC">
        <w:rPr>
          <w:rFonts w:ascii="Arial Nova Light" w:hAnsi="Arial Nova Light" w:cs="Arial"/>
          <w:b/>
          <w:sz w:val="20"/>
          <w:szCs w:val="20"/>
          <w:lang w:val="es-MX"/>
        </w:rPr>
        <w:t xml:space="preserve"> “REGLAMENTO”</w:t>
      </w:r>
      <w:r w:rsidRPr="001A26BC">
        <w:rPr>
          <w:rFonts w:ascii="Arial Nova Light" w:hAnsi="Arial Nova Light" w:cs="Arial"/>
          <w:bCs/>
          <w:sz w:val="20"/>
          <w:szCs w:val="20"/>
          <w:lang w:val="es-MX"/>
        </w:rPr>
        <w:t xml:space="preserve"> le confieren, las siguientes:</w:t>
      </w:r>
    </w:p>
    <w:p w14:paraId="48E4C435" w14:textId="77777777" w:rsidR="00492273" w:rsidRPr="001A26BC" w:rsidRDefault="00492273" w:rsidP="006511FC">
      <w:pPr>
        <w:spacing w:line="240" w:lineRule="auto"/>
        <w:rPr>
          <w:sz w:val="20"/>
          <w:szCs w:val="20"/>
          <w:lang w:val="es-MX"/>
        </w:rPr>
      </w:pPr>
    </w:p>
    <w:p w14:paraId="4E9F3CF8" w14:textId="71652AB1" w:rsidR="00290DCD" w:rsidRPr="001A26BC" w:rsidRDefault="00290DCD" w:rsidP="006511F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Aprobar prórrogas y renovaciones de contrato;</w:t>
      </w:r>
    </w:p>
    <w:p w14:paraId="65D8F72A" w14:textId="4D61C2C4" w:rsidR="00492273" w:rsidRPr="001A26BC" w:rsidRDefault="00290DCD" w:rsidP="006511F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 xml:space="preserve">Conocer las bases que expida la </w:t>
      </w:r>
      <w:r w:rsidR="00492273" w:rsidRPr="00CC09CC">
        <w:rPr>
          <w:rFonts w:ascii="Arial Nova Light" w:hAnsi="Arial Nova Light"/>
          <w:b/>
          <w:bCs/>
          <w:sz w:val="20"/>
          <w:szCs w:val="20"/>
          <w:lang w:val="es-MX"/>
        </w:rPr>
        <w:t>“CONVOCANTE”</w:t>
      </w:r>
      <w:r w:rsidRPr="001A26BC">
        <w:rPr>
          <w:rFonts w:ascii="Arial Nova Light" w:hAnsi="Arial Nova Light"/>
          <w:sz w:val="20"/>
          <w:szCs w:val="20"/>
          <w:lang w:val="es-MX"/>
        </w:rPr>
        <w:t xml:space="preserve"> para los procedimientos de adquisiciones de bienes o contratación de servicios y presentar las observaciones que considere pertinentes;</w:t>
      </w:r>
    </w:p>
    <w:p w14:paraId="16363057" w14:textId="77777777" w:rsidR="00492273" w:rsidRPr="001A26BC" w:rsidRDefault="00290DCD" w:rsidP="006511F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Participar en las licitaciones públicas, presentación y apertura de propuestas, y fallo;</w:t>
      </w:r>
    </w:p>
    <w:p w14:paraId="6B1D7455" w14:textId="791B6DAB" w:rsidR="00492273" w:rsidRPr="001A26BC" w:rsidRDefault="00290DCD" w:rsidP="006511F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 xml:space="preserve">Resolver sobre las propuestas presentadas por los </w:t>
      </w:r>
      <w:r w:rsidR="00492273" w:rsidRPr="00CC09CC">
        <w:rPr>
          <w:rFonts w:ascii="Arial Nova Light" w:hAnsi="Arial Nova Light"/>
          <w:b/>
          <w:bCs/>
          <w:sz w:val="20"/>
          <w:szCs w:val="20"/>
          <w:lang w:val="es-MX"/>
        </w:rPr>
        <w:t>“LICITANTES”</w:t>
      </w:r>
      <w:r w:rsidRPr="00CC09CC">
        <w:rPr>
          <w:rFonts w:ascii="Arial Nova Light" w:hAnsi="Arial Nova Light"/>
          <w:b/>
          <w:bCs/>
          <w:sz w:val="20"/>
          <w:szCs w:val="20"/>
          <w:lang w:val="es-MX"/>
        </w:rPr>
        <w:t xml:space="preserve"> </w:t>
      </w:r>
      <w:r w:rsidRPr="001A26BC">
        <w:rPr>
          <w:rFonts w:ascii="Arial Nova Light" w:hAnsi="Arial Nova Light"/>
          <w:sz w:val="20"/>
          <w:szCs w:val="20"/>
          <w:lang w:val="es-MX"/>
        </w:rPr>
        <w:t xml:space="preserve">en procedimientos de </w:t>
      </w:r>
      <w:r w:rsidRPr="001A26BC">
        <w:rPr>
          <w:rFonts w:ascii="Arial Nova Light" w:hAnsi="Arial Nova Light"/>
          <w:sz w:val="20"/>
          <w:szCs w:val="20"/>
          <w:lang w:val="es-MX"/>
        </w:rPr>
        <w:lastRenderedPageBreak/>
        <w:t>adquisiciones de bienes o contratación de servicios, con la finalidad de obtener las mejores condiciones de calidad, servicio, precio, pago y tiempo de entrega ofertadas por los proveedores;</w:t>
      </w:r>
    </w:p>
    <w:p w14:paraId="610B8D4C" w14:textId="77777777" w:rsidR="00492273" w:rsidRPr="001A26BC" w:rsidRDefault="00290DCD" w:rsidP="006511F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Analizar la pertinencia de la justificación del caso fortuito o fuerza mayor cuando sea necesario;</w:t>
      </w:r>
    </w:p>
    <w:p w14:paraId="33258A95" w14:textId="77777777" w:rsidR="00492273" w:rsidRPr="001A26BC" w:rsidRDefault="00290DCD" w:rsidP="006511F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Proponer las bases sobre las cuales habrá de convocarse a procedimiento de adquisiciones de bienes o contratación de servicios para la adquisición de bienes o contratación de servicios, de bienes y servicios;</w:t>
      </w:r>
    </w:p>
    <w:p w14:paraId="6D834B57" w14:textId="77777777" w:rsidR="00492273" w:rsidRPr="001A26BC" w:rsidRDefault="00290DCD" w:rsidP="006511F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Dictaminar los proyectos de políticas, bases y lineamientos en materia de adquisiciones, contrataciones, arrendamientos y servicios que le presenten, así como someterlas a la consideración del titular del ente público o de su órgano de gobierno; en su caso, autorizar los supuestos no previstos en las mismas;</w:t>
      </w:r>
    </w:p>
    <w:p w14:paraId="26A0A0DF" w14:textId="77777777" w:rsidR="00492273" w:rsidRPr="001A26BC" w:rsidRDefault="00290DCD" w:rsidP="006511F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Opinar sobre las dudas y controversias que surjan en la aplicación de la Ley y las disposiciones que de ella deriven;</w:t>
      </w:r>
    </w:p>
    <w:p w14:paraId="7572714E" w14:textId="77777777" w:rsidR="00492273" w:rsidRPr="001A26BC" w:rsidRDefault="00290DCD" w:rsidP="006511F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Suspender las sesiones y acordar fecha, hora y condiciones para reanudarlas, en caso de que, por la complejidad del objeto del procedimiento correspondiente, así se haga necesario;</w:t>
      </w:r>
    </w:p>
    <w:p w14:paraId="2AEE2F7C" w14:textId="77777777" w:rsidR="00492273" w:rsidRPr="001A26BC" w:rsidRDefault="00290DCD" w:rsidP="006511F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Decidir lo conducente respecto de las situaciones extraordinarias que se presenten en el ejercicio de sus funciones, observando siempre los principios de economía, eficacia, transparencia, imparcialidad, y honradez;</w:t>
      </w:r>
    </w:p>
    <w:p w14:paraId="61F566DA" w14:textId="3F54953E" w:rsidR="00290DCD" w:rsidRPr="001A26BC" w:rsidRDefault="00290DCD" w:rsidP="006511F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Las demás que sean conferidas por las disposiciones secundarias.</w:t>
      </w:r>
    </w:p>
    <w:p w14:paraId="4308D520" w14:textId="77777777" w:rsidR="00785A71" w:rsidRPr="001A26BC" w:rsidRDefault="00785A71" w:rsidP="006511FC">
      <w:pPr>
        <w:spacing w:line="240" w:lineRule="auto"/>
        <w:ind w:right="51"/>
        <w:rPr>
          <w:rFonts w:ascii="Arial Nova Light" w:hAnsi="Arial Nova Light" w:cs="Arial"/>
          <w:sz w:val="20"/>
          <w:szCs w:val="20"/>
          <w:lang w:val="es-MX"/>
        </w:rPr>
      </w:pPr>
    </w:p>
    <w:p w14:paraId="1A2B6302" w14:textId="324BF695" w:rsidR="000C45C1" w:rsidRPr="001A26BC" w:rsidRDefault="00492273" w:rsidP="006511FC">
      <w:pPr>
        <w:pStyle w:val="Ttulo1"/>
        <w:numPr>
          <w:ilvl w:val="0"/>
          <w:numId w:val="13"/>
        </w:numPr>
        <w:spacing w:line="240" w:lineRule="auto"/>
        <w:ind w:left="426" w:right="51"/>
        <w:rPr>
          <w:rFonts w:ascii="Arial Nova Light" w:hAnsi="Arial Nova Light" w:cs="Arial"/>
          <w:lang w:val="es-MX"/>
        </w:rPr>
      </w:pPr>
      <w:bookmarkStart w:id="51" w:name="_Toc189564869"/>
      <w:bookmarkStart w:id="52" w:name="PENASCONVENCIONALES"/>
      <w:r w:rsidRPr="001A26BC">
        <w:rPr>
          <w:rFonts w:ascii="Arial Nova Light" w:hAnsi="Arial Nova Light" w:cs="Arial"/>
          <w:caps w:val="0"/>
          <w:lang w:val="es-MX"/>
        </w:rPr>
        <w:t>Penas convencionales</w:t>
      </w:r>
      <w:bookmarkEnd w:id="51"/>
      <w:bookmarkEnd w:id="52"/>
      <w:r w:rsidRPr="001A26BC">
        <w:rPr>
          <w:rFonts w:ascii="Arial Nova Light" w:hAnsi="Arial Nova Light" w:cs="Arial"/>
          <w:lang w:val="es-MX"/>
        </w:rPr>
        <w:t>.</w:t>
      </w:r>
    </w:p>
    <w:p w14:paraId="7480AD13" w14:textId="77777777" w:rsidR="00492273" w:rsidRPr="001A26BC" w:rsidRDefault="00492273" w:rsidP="006511FC">
      <w:pPr>
        <w:spacing w:line="240" w:lineRule="auto"/>
        <w:rPr>
          <w:sz w:val="20"/>
          <w:szCs w:val="20"/>
          <w:lang w:val="es-MX"/>
        </w:rPr>
      </w:pPr>
    </w:p>
    <w:p w14:paraId="77FF4CDC" w14:textId="3304E747" w:rsidR="00492273" w:rsidRPr="001A26BC" w:rsidRDefault="00632ACB" w:rsidP="006511FC">
      <w:pPr>
        <w:pStyle w:val="Cuadrculamediana21"/>
        <w:numPr>
          <w:ilvl w:val="1"/>
          <w:numId w:val="13"/>
        </w:numPr>
        <w:ind w:left="567" w:right="51"/>
        <w:rPr>
          <w:rFonts w:ascii="Arial Nova Light" w:eastAsia="Arial" w:hAnsi="Arial Nova Light" w:cs="Arial"/>
          <w:sz w:val="20"/>
          <w:szCs w:val="20"/>
          <w:lang w:val="es-ES"/>
        </w:rPr>
      </w:pPr>
      <w:bookmarkStart w:id="53" w:name="_Hlk84431621"/>
      <w:r w:rsidRPr="001A26BC">
        <w:rPr>
          <w:rFonts w:ascii="Arial Nova Light" w:eastAsia="Arial" w:hAnsi="Arial Nova Light" w:cs="Arial"/>
          <w:sz w:val="20"/>
          <w:szCs w:val="20"/>
          <w:lang w:val="es-ES"/>
        </w:rPr>
        <w:t xml:space="preserve">Las penas convencionales a cargo del proveedor por incumplimiento en los pedidos o </w:t>
      </w:r>
      <w:r w:rsidR="007D54F0" w:rsidRPr="001A26BC">
        <w:rPr>
          <w:rFonts w:ascii="Arial Nova Light" w:eastAsia="Arial" w:hAnsi="Arial Nova Light" w:cs="Arial"/>
          <w:sz w:val="20"/>
          <w:szCs w:val="20"/>
          <w:lang w:val="es-ES"/>
        </w:rPr>
        <w:t>contratos</w:t>
      </w:r>
      <w:r w:rsidRPr="001A26BC">
        <w:rPr>
          <w:rFonts w:ascii="Arial Nova Light" w:eastAsia="Arial" w:hAnsi="Arial Nova Light" w:cs="Arial"/>
          <w:sz w:val="20"/>
          <w:szCs w:val="20"/>
          <w:lang w:val="es-ES"/>
        </w:rPr>
        <w:t xml:space="preserve"> podrán fluctuar entre el 3% y el 10% del precio pactado, dependiendo del bien o servicio objeto del contrato. Las citadas penas podrán pactarse por incumplimientos en los tiempos convenidos, número de bienes entregados, o por la posible afectación total o parcial de lo contractualmente establecido.</w:t>
      </w:r>
    </w:p>
    <w:p w14:paraId="350BD6E8" w14:textId="77439D87" w:rsidR="000C45C1" w:rsidRPr="001A26BC" w:rsidRDefault="00632ACB" w:rsidP="006511FC">
      <w:pPr>
        <w:pStyle w:val="Cuadrculamediana21"/>
        <w:numPr>
          <w:ilvl w:val="1"/>
          <w:numId w:val="13"/>
        </w:numPr>
        <w:ind w:left="567" w:right="51"/>
        <w:rPr>
          <w:rFonts w:ascii="Arial Nova Light" w:eastAsia="Arial" w:hAnsi="Arial Nova Light" w:cs="Arial"/>
          <w:sz w:val="20"/>
          <w:szCs w:val="20"/>
          <w:lang w:val="es-ES"/>
        </w:rPr>
      </w:pPr>
      <w:r w:rsidRPr="001A26BC">
        <w:rPr>
          <w:rFonts w:ascii="Arial Nova Light" w:eastAsia="Arial" w:hAnsi="Arial Nova Light" w:cs="Arial"/>
          <w:sz w:val="20"/>
          <w:szCs w:val="20"/>
          <w:lang w:val="es-ES"/>
        </w:rPr>
        <w:t>Estas penas se harán efectivas con independencia de que se exija el pago de daños y perjuicios que el incumplimiento haya ocasionado.</w:t>
      </w:r>
    </w:p>
    <w:bookmarkEnd w:id="53"/>
    <w:p w14:paraId="49F23F1A" w14:textId="6FACB6A1" w:rsidR="00F67D5B" w:rsidRPr="001A26BC" w:rsidRDefault="00F67D5B" w:rsidP="006511FC">
      <w:pPr>
        <w:spacing w:line="240" w:lineRule="auto"/>
        <w:ind w:right="51"/>
        <w:rPr>
          <w:rFonts w:ascii="Arial Nova Light" w:hAnsi="Arial Nova Light" w:cs="Arial"/>
          <w:sz w:val="20"/>
          <w:szCs w:val="20"/>
          <w:lang w:val="es-MX"/>
        </w:rPr>
      </w:pPr>
    </w:p>
    <w:p w14:paraId="25B877FE" w14:textId="4392C832" w:rsidR="000C45C1" w:rsidRPr="001A26BC" w:rsidRDefault="00492273" w:rsidP="006511FC">
      <w:pPr>
        <w:pStyle w:val="Ttulo1"/>
        <w:numPr>
          <w:ilvl w:val="0"/>
          <w:numId w:val="13"/>
        </w:numPr>
        <w:spacing w:line="240" w:lineRule="auto"/>
        <w:ind w:left="426" w:right="51"/>
        <w:rPr>
          <w:rStyle w:val="Hipervnculo"/>
          <w:rFonts w:ascii="Arial Nova Light" w:hAnsi="Arial Nova Light" w:cs="Arial"/>
          <w:color w:val="auto"/>
          <w:u w:val="none"/>
          <w:lang w:val="es-MX"/>
        </w:rPr>
      </w:pPr>
      <w:hyperlink w:anchor="SANCIONESA" w:history="1">
        <w:bookmarkStart w:id="54" w:name="_Toc17807994"/>
        <w:bookmarkStart w:id="55" w:name="_Toc189564870"/>
        <w:r w:rsidRPr="001A26BC">
          <w:rPr>
            <w:rStyle w:val="Hipervnculo"/>
            <w:rFonts w:ascii="Arial Nova Light" w:hAnsi="Arial Nova Light" w:cs="Arial"/>
            <w:caps w:val="0"/>
            <w:color w:val="auto"/>
            <w:u w:val="none"/>
            <w:lang w:val="es-MX"/>
          </w:rPr>
          <w:t>Sanciones.</w:t>
        </w:r>
        <w:bookmarkEnd w:id="54"/>
        <w:bookmarkEnd w:id="55"/>
      </w:hyperlink>
    </w:p>
    <w:p w14:paraId="30DFFF93" w14:textId="77777777" w:rsidR="000C45C1" w:rsidRPr="001A26BC" w:rsidRDefault="000C45C1" w:rsidP="006511FC">
      <w:pPr>
        <w:spacing w:line="240" w:lineRule="auto"/>
        <w:ind w:right="51"/>
        <w:rPr>
          <w:rFonts w:ascii="Arial Nova Light" w:hAnsi="Arial Nova Light" w:cs="Arial"/>
          <w:sz w:val="20"/>
          <w:szCs w:val="20"/>
          <w:lang w:val="es-MX"/>
        </w:rPr>
      </w:pPr>
    </w:p>
    <w:p w14:paraId="65B3CD2C" w14:textId="18F37E70" w:rsidR="00DD4B32" w:rsidRPr="001A26BC" w:rsidRDefault="00DD4B32" w:rsidP="006511FC">
      <w:pPr>
        <w:pStyle w:val="Prrafodelista"/>
        <w:numPr>
          <w:ilvl w:val="1"/>
          <w:numId w:val="13"/>
        </w:numPr>
        <w:tabs>
          <w:tab w:val="left" w:pos="426"/>
        </w:tabs>
        <w:autoSpaceDE w:val="0"/>
        <w:autoSpaceDN w:val="0"/>
        <w:adjustRightInd/>
        <w:spacing w:line="240" w:lineRule="auto"/>
        <w:ind w:left="567"/>
        <w:textAlignment w:val="auto"/>
        <w:rPr>
          <w:rFonts w:ascii="Arial Nova Light" w:hAnsi="Arial Nova Light"/>
          <w:sz w:val="20"/>
          <w:szCs w:val="20"/>
        </w:rPr>
      </w:pPr>
      <w:r w:rsidRPr="001A26BC">
        <w:rPr>
          <w:rFonts w:ascii="Arial Nova Light" w:hAnsi="Arial Nova Light"/>
          <w:sz w:val="20"/>
          <w:szCs w:val="20"/>
        </w:rPr>
        <w:t>Se</w:t>
      </w:r>
      <w:r w:rsidRPr="001A26BC">
        <w:rPr>
          <w:rFonts w:ascii="Arial Nova Light" w:hAnsi="Arial Nova Light"/>
          <w:spacing w:val="36"/>
          <w:sz w:val="20"/>
          <w:szCs w:val="20"/>
        </w:rPr>
        <w:t xml:space="preserve"> </w:t>
      </w:r>
      <w:r w:rsidRPr="001A26BC">
        <w:rPr>
          <w:rFonts w:ascii="Arial Nova Light" w:hAnsi="Arial Nova Light"/>
          <w:sz w:val="20"/>
          <w:szCs w:val="20"/>
        </w:rPr>
        <w:t>podrá</w:t>
      </w:r>
      <w:r w:rsidRPr="001A26BC">
        <w:rPr>
          <w:rFonts w:ascii="Arial Nova Light" w:hAnsi="Arial Nova Light"/>
          <w:spacing w:val="-3"/>
          <w:sz w:val="20"/>
          <w:szCs w:val="20"/>
        </w:rPr>
        <w:t xml:space="preserve"> </w:t>
      </w:r>
      <w:r w:rsidRPr="001A26BC">
        <w:rPr>
          <w:rFonts w:ascii="Arial Nova Light" w:hAnsi="Arial Nova Light"/>
          <w:sz w:val="20"/>
          <w:szCs w:val="20"/>
        </w:rPr>
        <w:t>cancelar</w:t>
      </w:r>
      <w:r w:rsidRPr="001A26BC">
        <w:rPr>
          <w:rFonts w:ascii="Arial Nova Light" w:hAnsi="Arial Nova Light"/>
          <w:spacing w:val="-3"/>
          <w:sz w:val="20"/>
          <w:szCs w:val="20"/>
        </w:rPr>
        <w:t xml:space="preserve"> </w:t>
      </w:r>
      <w:r w:rsidRPr="001A26BC">
        <w:rPr>
          <w:rFonts w:ascii="Arial Nova Light" w:hAnsi="Arial Nova Light"/>
          <w:sz w:val="20"/>
          <w:szCs w:val="20"/>
        </w:rPr>
        <w:t>la</w:t>
      </w:r>
      <w:r w:rsidRPr="001A26BC">
        <w:rPr>
          <w:rFonts w:ascii="Arial Nova Light" w:hAnsi="Arial Nova Light"/>
          <w:spacing w:val="-3"/>
          <w:sz w:val="20"/>
          <w:szCs w:val="20"/>
        </w:rPr>
        <w:t xml:space="preserve"> </w:t>
      </w:r>
      <w:r w:rsidRPr="001A26BC">
        <w:rPr>
          <w:rFonts w:ascii="Arial Nova Light" w:hAnsi="Arial Nova Light"/>
          <w:sz w:val="20"/>
          <w:szCs w:val="20"/>
        </w:rPr>
        <w:t>orden</w:t>
      </w:r>
      <w:r w:rsidRPr="001A26BC">
        <w:rPr>
          <w:rFonts w:ascii="Arial Nova Light" w:hAnsi="Arial Nova Light"/>
          <w:spacing w:val="-3"/>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compra</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Pr="001A26BC">
        <w:rPr>
          <w:rFonts w:ascii="Arial Nova Light" w:hAnsi="Arial Nova Light"/>
          <w:sz w:val="20"/>
          <w:szCs w:val="20"/>
        </w:rPr>
        <w:t>contrato</w:t>
      </w:r>
      <w:r w:rsidRPr="001A26BC">
        <w:rPr>
          <w:rFonts w:ascii="Arial Nova Light" w:hAnsi="Arial Nova Light"/>
          <w:spacing w:val="-3"/>
          <w:sz w:val="20"/>
          <w:szCs w:val="20"/>
        </w:rPr>
        <w:t xml:space="preserve"> </w:t>
      </w:r>
      <w:r w:rsidRPr="001A26BC">
        <w:rPr>
          <w:rFonts w:ascii="Arial Nova Light" w:hAnsi="Arial Nova Light"/>
          <w:sz w:val="20"/>
          <w:szCs w:val="20"/>
        </w:rPr>
        <w:t>y</w:t>
      </w:r>
      <w:r w:rsidRPr="001A26BC">
        <w:rPr>
          <w:rFonts w:ascii="Arial Nova Light" w:hAnsi="Arial Nova Light"/>
          <w:spacing w:val="-2"/>
          <w:sz w:val="20"/>
          <w:szCs w:val="20"/>
        </w:rPr>
        <w:t xml:space="preserve"> </w:t>
      </w:r>
      <w:r w:rsidRPr="001A26BC">
        <w:rPr>
          <w:rFonts w:ascii="Arial Nova Light" w:hAnsi="Arial Nova Light"/>
          <w:sz w:val="20"/>
          <w:szCs w:val="20"/>
        </w:rPr>
        <w:t>podrá</w:t>
      </w:r>
      <w:r w:rsidRPr="001A26BC">
        <w:rPr>
          <w:rFonts w:ascii="Arial Nova Light" w:hAnsi="Arial Nova Light"/>
          <w:spacing w:val="-4"/>
          <w:sz w:val="20"/>
          <w:szCs w:val="20"/>
        </w:rPr>
        <w:t xml:space="preserve"> </w:t>
      </w:r>
      <w:r w:rsidRPr="001A26BC">
        <w:rPr>
          <w:rFonts w:ascii="Arial Nova Light" w:hAnsi="Arial Nova Light"/>
          <w:sz w:val="20"/>
          <w:szCs w:val="20"/>
        </w:rPr>
        <w:t>hacerse</w:t>
      </w:r>
      <w:r w:rsidRPr="001A26BC">
        <w:rPr>
          <w:rFonts w:ascii="Arial Nova Light" w:hAnsi="Arial Nova Light"/>
          <w:spacing w:val="-2"/>
          <w:sz w:val="20"/>
          <w:szCs w:val="20"/>
        </w:rPr>
        <w:t xml:space="preserve"> </w:t>
      </w:r>
      <w:r w:rsidRPr="001A26BC">
        <w:rPr>
          <w:rFonts w:ascii="Arial Nova Light" w:hAnsi="Arial Nova Light"/>
          <w:sz w:val="20"/>
          <w:szCs w:val="20"/>
        </w:rPr>
        <w:t>efectivo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Pr="001A26BC">
        <w:rPr>
          <w:rFonts w:ascii="Arial Nova Light" w:hAnsi="Arial Nova Light"/>
          <w:sz w:val="20"/>
          <w:szCs w:val="20"/>
        </w:rPr>
        <w:t>documento</w:t>
      </w:r>
      <w:r w:rsidRPr="001A26BC">
        <w:rPr>
          <w:rFonts w:ascii="Arial Nova Light" w:hAnsi="Arial Nova Light"/>
          <w:spacing w:val="-3"/>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garantía</w:t>
      </w:r>
      <w:r w:rsidRPr="001A26BC">
        <w:rPr>
          <w:rFonts w:ascii="Arial Nova Light" w:hAnsi="Arial Nova Light"/>
          <w:spacing w:val="-3"/>
          <w:sz w:val="20"/>
          <w:szCs w:val="20"/>
        </w:rPr>
        <w:t xml:space="preserve"> </w:t>
      </w:r>
      <w:r w:rsidRPr="001A26BC">
        <w:rPr>
          <w:rFonts w:ascii="Arial Nova Light" w:hAnsi="Arial Nova Light"/>
          <w:sz w:val="20"/>
          <w:szCs w:val="20"/>
        </w:rPr>
        <w:t>de cumplimiento en los siguientes casos:</w:t>
      </w:r>
    </w:p>
    <w:p w14:paraId="3FF33DBA" w14:textId="77777777" w:rsidR="00A137BB" w:rsidRPr="001A26BC" w:rsidRDefault="00A137BB" w:rsidP="006511FC">
      <w:pPr>
        <w:pStyle w:val="Prrafodelista"/>
        <w:tabs>
          <w:tab w:val="left" w:pos="426"/>
        </w:tabs>
        <w:autoSpaceDE w:val="0"/>
        <w:autoSpaceDN w:val="0"/>
        <w:adjustRightInd/>
        <w:spacing w:line="240" w:lineRule="auto"/>
        <w:ind w:left="567"/>
        <w:textAlignment w:val="auto"/>
        <w:rPr>
          <w:rFonts w:ascii="Arial Nova Light" w:hAnsi="Arial Nova Light"/>
          <w:sz w:val="20"/>
          <w:szCs w:val="20"/>
        </w:rPr>
      </w:pPr>
    </w:p>
    <w:p w14:paraId="5A9FF28A" w14:textId="68113759" w:rsidR="00A137BB" w:rsidRPr="001A26BC" w:rsidRDefault="00DD4B32" w:rsidP="006511F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Cuando el proveedor adjudicado no cumpla con alguna de las obligaciones estipuladas en</w:t>
      </w:r>
      <w:r w:rsidR="00A137BB" w:rsidRPr="001A26BC">
        <w:rPr>
          <w:rFonts w:ascii="Arial Nova Light" w:hAnsi="Arial Nova Light"/>
          <w:sz w:val="20"/>
          <w:szCs w:val="20"/>
        </w:rPr>
        <w:t xml:space="preserve"> l</w:t>
      </w:r>
      <w:r w:rsidRPr="001A26BC">
        <w:rPr>
          <w:rFonts w:ascii="Arial Nova Light" w:hAnsi="Arial Nova Light"/>
          <w:sz w:val="20"/>
          <w:szCs w:val="20"/>
        </w:rPr>
        <w:t xml:space="preserve">a orden de compra o </w:t>
      </w:r>
      <w:r w:rsidRPr="001A26BC">
        <w:rPr>
          <w:rFonts w:ascii="Arial Nova Light" w:hAnsi="Arial Nova Light"/>
          <w:spacing w:val="-2"/>
          <w:sz w:val="20"/>
          <w:szCs w:val="20"/>
        </w:rPr>
        <w:t>contrato.</w:t>
      </w:r>
    </w:p>
    <w:p w14:paraId="6BBDA1EE" w14:textId="77777777" w:rsidR="00A137BB" w:rsidRPr="001A26BC" w:rsidRDefault="00DD4B32" w:rsidP="006511F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Estar</w:t>
      </w:r>
      <w:r w:rsidRPr="001A26BC">
        <w:rPr>
          <w:rFonts w:ascii="Arial Nova Light" w:hAnsi="Arial Nova Light"/>
          <w:spacing w:val="-10"/>
          <w:sz w:val="20"/>
          <w:szCs w:val="20"/>
        </w:rPr>
        <w:t xml:space="preserve"> </w:t>
      </w:r>
      <w:r w:rsidRPr="001A26BC">
        <w:rPr>
          <w:rFonts w:ascii="Arial Nova Light" w:hAnsi="Arial Nova Light"/>
          <w:sz w:val="20"/>
          <w:szCs w:val="20"/>
        </w:rPr>
        <w:t>suspendido</w:t>
      </w:r>
      <w:r w:rsidRPr="001A26BC">
        <w:rPr>
          <w:rFonts w:ascii="Arial Nova Light" w:hAnsi="Arial Nova Light"/>
          <w:spacing w:val="-4"/>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dado</w:t>
      </w:r>
      <w:r w:rsidRPr="001A26BC">
        <w:rPr>
          <w:rFonts w:ascii="Arial Nova Light" w:hAnsi="Arial Nova Light"/>
          <w:spacing w:val="-4"/>
          <w:sz w:val="20"/>
          <w:szCs w:val="20"/>
        </w:rPr>
        <w:t xml:space="preserve"> </w:t>
      </w:r>
      <w:r w:rsidRPr="001A26BC">
        <w:rPr>
          <w:rFonts w:ascii="Arial Nova Light" w:hAnsi="Arial Nova Light"/>
          <w:sz w:val="20"/>
          <w:szCs w:val="20"/>
        </w:rPr>
        <w:t>de</w:t>
      </w:r>
      <w:r w:rsidRPr="001A26BC">
        <w:rPr>
          <w:rFonts w:ascii="Arial Nova Light" w:hAnsi="Arial Nova Light"/>
          <w:spacing w:val="-4"/>
          <w:sz w:val="20"/>
          <w:szCs w:val="20"/>
        </w:rPr>
        <w:t xml:space="preserve"> </w:t>
      </w:r>
      <w:r w:rsidRPr="001A26BC">
        <w:rPr>
          <w:rFonts w:ascii="Arial Nova Light" w:hAnsi="Arial Nova Light"/>
          <w:sz w:val="20"/>
          <w:szCs w:val="20"/>
        </w:rPr>
        <w:t>baja</w:t>
      </w:r>
      <w:r w:rsidRPr="001A26BC">
        <w:rPr>
          <w:rFonts w:ascii="Arial Nova Light" w:hAnsi="Arial Nova Light"/>
          <w:spacing w:val="-2"/>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Pr="001A26BC">
        <w:rPr>
          <w:rFonts w:ascii="Arial Nova Light" w:hAnsi="Arial Nova Light"/>
          <w:sz w:val="20"/>
          <w:szCs w:val="20"/>
        </w:rPr>
        <w:t>padrón</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proveedores</w:t>
      </w:r>
      <w:r w:rsidRPr="001A26BC">
        <w:rPr>
          <w:rFonts w:ascii="Arial Nova Light" w:hAnsi="Arial Nova Light"/>
          <w:spacing w:val="-6"/>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Pr="001A26BC">
        <w:rPr>
          <w:rFonts w:ascii="Arial Nova Light" w:hAnsi="Arial Nova Light"/>
          <w:sz w:val="20"/>
          <w:szCs w:val="20"/>
        </w:rPr>
        <w:t>Gobierno</w:t>
      </w:r>
      <w:r w:rsidRPr="001A26BC">
        <w:rPr>
          <w:rFonts w:ascii="Arial Nova Light" w:hAnsi="Arial Nova Light"/>
          <w:spacing w:val="-3"/>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00A137BB" w:rsidRPr="001A26BC">
        <w:rPr>
          <w:rFonts w:ascii="Arial Nova Light" w:hAnsi="Arial Nova Light"/>
          <w:sz w:val="20"/>
          <w:szCs w:val="20"/>
        </w:rPr>
        <w:t>E</w:t>
      </w:r>
      <w:r w:rsidRPr="001A26BC">
        <w:rPr>
          <w:rFonts w:ascii="Arial Nova Light" w:hAnsi="Arial Nova Light"/>
          <w:sz w:val="20"/>
          <w:szCs w:val="20"/>
        </w:rPr>
        <w:t>stado</w:t>
      </w:r>
      <w:r w:rsidRPr="001A26BC">
        <w:rPr>
          <w:rFonts w:ascii="Arial Nova Light" w:hAnsi="Arial Nova Light"/>
          <w:spacing w:val="-1"/>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pacing w:val="-2"/>
          <w:sz w:val="20"/>
          <w:szCs w:val="20"/>
        </w:rPr>
        <w:t>Jalisco.</w:t>
      </w:r>
    </w:p>
    <w:p w14:paraId="5927FEE2" w14:textId="77777777" w:rsidR="00A137BB" w:rsidRPr="001A26BC" w:rsidRDefault="00DD4B32" w:rsidP="006511F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En</w:t>
      </w:r>
      <w:r w:rsidRPr="001A26BC">
        <w:rPr>
          <w:rFonts w:ascii="Arial Nova Light" w:hAnsi="Arial Nova Light"/>
          <w:spacing w:val="-11"/>
          <w:sz w:val="20"/>
          <w:szCs w:val="20"/>
        </w:rPr>
        <w:t xml:space="preserve"> </w:t>
      </w:r>
      <w:r w:rsidRPr="001A26BC">
        <w:rPr>
          <w:rFonts w:ascii="Arial Nova Light" w:hAnsi="Arial Nova Light"/>
          <w:sz w:val="20"/>
          <w:szCs w:val="20"/>
        </w:rPr>
        <w:t>caso</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9"/>
          <w:sz w:val="20"/>
          <w:szCs w:val="20"/>
        </w:rPr>
        <w:t xml:space="preserve"> </w:t>
      </w:r>
      <w:r w:rsidRPr="001A26BC">
        <w:rPr>
          <w:rFonts w:ascii="Arial Nova Light" w:hAnsi="Arial Nova Light"/>
          <w:sz w:val="20"/>
          <w:szCs w:val="20"/>
        </w:rPr>
        <w:t>entregar</w:t>
      </w:r>
      <w:r w:rsidRPr="001A26BC">
        <w:rPr>
          <w:rFonts w:ascii="Arial Nova Light" w:hAnsi="Arial Nova Light"/>
          <w:spacing w:val="-8"/>
          <w:sz w:val="20"/>
          <w:szCs w:val="20"/>
        </w:rPr>
        <w:t xml:space="preserve"> </w:t>
      </w:r>
      <w:r w:rsidRPr="001A26BC">
        <w:rPr>
          <w:rFonts w:ascii="Arial Nova Light" w:hAnsi="Arial Nova Light"/>
          <w:sz w:val="20"/>
          <w:szCs w:val="20"/>
        </w:rPr>
        <w:t>bienes</w:t>
      </w:r>
      <w:r w:rsidRPr="001A26BC">
        <w:rPr>
          <w:rFonts w:ascii="Arial Nova Light" w:hAnsi="Arial Nova Light"/>
          <w:spacing w:val="-8"/>
          <w:sz w:val="20"/>
          <w:szCs w:val="20"/>
        </w:rPr>
        <w:t xml:space="preserve"> </w:t>
      </w:r>
      <w:r w:rsidRPr="001A26BC">
        <w:rPr>
          <w:rFonts w:ascii="Arial Nova Light" w:hAnsi="Arial Nova Light"/>
          <w:sz w:val="20"/>
          <w:szCs w:val="20"/>
        </w:rPr>
        <w:t>con</w:t>
      </w:r>
      <w:r w:rsidRPr="001A26BC">
        <w:rPr>
          <w:rFonts w:ascii="Arial Nova Light" w:hAnsi="Arial Nova Light"/>
          <w:spacing w:val="-10"/>
          <w:sz w:val="20"/>
          <w:szCs w:val="20"/>
        </w:rPr>
        <w:t xml:space="preserve"> </w:t>
      </w:r>
      <w:r w:rsidRPr="001A26BC">
        <w:rPr>
          <w:rFonts w:ascii="Arial Nova Light" w:hAnsi="Arial Nova Light"/>
          <w:sz w:val="20"/>
          <w:szCs w:val="20"/>
        </w:rPr>
        <w:t>especificaciones</w:t>
      </w:r>
      <w:r w:rsidRPr="001A26BC">
        <w:rPr>
          <w:rFonts w:ascii="Arial Nova Light" w:hAnsi="Arial Nova Light"/>
          <w:spacing w:val="-8"/>
          <w:sz w:val="20"/>
          <w:szCs w:val="20"/>
        </w:rPr>
        <w:t xml:space="preserve"> </w:t>
      </w:r>
      <w:r w:rsidRPr="001A26BC">
        <w:rPr>
          <w:rFonts w:ascii="Arial Nova Light" w:hAnsi="Arial Nova Light"/>
          <w:sz w:val="20"/>
          <w:szCs w:val="20"/>
        </w:rPr>
        <w:t>diferentes</w:t>
      </w:r>
      <w:r w:rsidRPr="001A26BC">
        <w:rPr>
          <w:rFonts w:ascii="Arial Nova Light" w:hAnsi="Arial Nova Light"/>
          <w:spacing w:val="-8"/>
          <w:sz w:val="20"/>
          <w:szCs w:val="20"/>
        </w:rPr>
        <w:t xml:space="preserve"> </w:t>
      </w:r>
      <w:r w:rsidRPr="001A26BC">
        <w:rPr>
          <w:rFonts w:ascii="Arial Nova Light" w:hAnsi="Arial Nova Light"/>
          <w:sz w:val="20"/>
          <w:szCs w:val="20"/>
        </w:rPr>
        <w:t>a</w:t>
      </w:r>
      <w:r w:rsidRPr="001A26BC">
        <w:rPr>
          <w:rFonts w:ascii="Arial Nova Light" w:hAnsi="Arial Nova Light"/>
          <w:spacing w:val="-8"/>
          <w:sz w:val="20"/>
          <w:szCs w:val="20"/>
        </w:rPr>
        <w:t xml:space="preserve"> </w:t>
      </w:r>
      <w:r w:rsidRPr="001A26BC">
        <w:rPr>
          <w:rFonts w:ascii="Arial Nova Light" w:hAnsi="Arial Nova Light"/>
          <w:sz w:val="20"/>
          <w:szCs w:val="20"/>
        </w:rPr>
        <w:t>las</w:t>
      </w:r>
      <w:r w:rsidRPr="001A26BC">
        <w:rPr>
          <w:rFonts w:ascii="Arial Nova Light" w:hAnsi="Arial Nova Light"/>
          <w:spacing w:val="-9"/>
          <w:sz w:val="20"/>
          <w:szCs w:val="20"/>
        </w:rPr>
        <w:t xml:space="preserve"> </w:t>
      </w:r>
      <w:r w:rsidRPr="001A26BC">
        <w:rPr>
          <w:rFonts w:ascii="Arial Nova Light" w:hAnsi="Arial Nova Light"/>
          <w:sz w:val="20"/>
          <w:szCs w:val="20"/>
        </w:rPr>
        <w:t>ofertadas,</w:t>
      </w:r>
      <w:r w:rsidRPr="001A26BC">
        <w:rPr>
          <w:rFonts w:ascii="Arial Nova Light" w:hAnsi="Arial Nova Light"/>
          <w:spacing w:val="-7"/>
          <w:sz w:val="20"/>
          <w:szCs w:val="20"/>
        </w:rPr>
        <w:t xml:space="preserve"> </w:t>
      </w:r>
      <w:r w:rsidRPr="001A26BC">
        <w:rPr>
          <w:rFonts w:ascii="Arial Nova Light" w:hAnsi="Arial Nova Light"/>
          <w:sz w:val="20"/>
          <w:szCs w:val="20"/>
        </w:rPr>
        <w:t>el</w:t>
      </w:r>
      <w:r w:rsidRPr="001A26BC">
        <w:rPr>
          <w:rFonts w:ascii="Arial Nova Light" w:hAnsi="Arial Nova Light"/>
          <w:spacing w:val="-9"/>
          <w:sz w:val="20"/>
          <w:szCs w:val="20"/>
        </w:rPr>
        <w:t xml:space="preserve"> </w:t>
      </w:r>
      <w:r w:rsidR="00A137BB" w:rsidRPr="00CC09CC">
        <w:rPr>
          <w:rFonts w:ascii="Arial Nova Light" w:hAnsi="Arial Nova Light"/>
          <w:b/>
          <w:bCs/>
          <w:sz w:val="20"/>
          <w:szCs w:val="20"/>
        </w:rPr>
        <w:t>“ÁREA REQUIRENTE”</w:t>
      </w:r>
      <w:r w:rsidRPr="001A26BC">
        <w:rPr>
          <w:rFonts w:ascii="Arial Nova Light" w:hAnsi="Arial Nova Light"/>
          <w:spacing w:val="-9"/>
          <w:sz w:val="20"/>
          <w:szCs w:val="20"/>
        </w:rPr>
        <w:t xml:space="preserve"> </w:t>
      </w:r>
      <w:r w:rsidRPr="001A26BC">
        <w:rPr>
          <w:rFonts w:ascii="Arial Nova Light" w:hAnsi="Arial Nova Light"/>
          <w:sz w:val="20"/>
          <w:szCs w:val="20"/>
        </w:rPr>
        <w:t>considerará estas variaciones como un acto doloso y será razón suficiente para exigir la aplicación de la garantía del 10% y la cancelación total de la orden de compra o contrato, aun cuando el incumplimiento sea parcial e independientemente de los procesos legales que se originen.</w:t>
      </w:r>
    </w:p>
    <w:p w14:paraId="6231895A" w14:textId="77777777" w:rsidR="00A137BB" w:rsidRPr="001A26BC" w:rsidRDefault="00DD4B32" w:rsidP="006511F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En</w:t>
      </w:r>
      <w:r w:rsidRPr="001A26BC">
        <w:rPr>
          <w:rFonts w:ascii="Arial Nova Light" w:hAnsi="Arial Nova Light"/>
          <w:spacing w:val="-11"/>
          <w:sz w:val="20"/>
          <w:szCs w:val="20"/>
        </w:rPr>
        <w:t xml:space="preserve"> </w:t>
      </w:r>
      <w:r w:rsidRPr="001A26BC">
        <w:rPr>
          <w:rFonts w:ascii="Arial Nova Light" w:hAnsi="Arial Nova Light"/>
          <w:sz w:val="20"/>
          <w:szCs w:val="20"/>
        </w:rPr>
        <w:t>caso</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que</w:t>
      </w:r>
      <w:r w:rsidRPr="001A26BC">
        <w:rPr>
          <w:rFonts w:ascii="Arial Nova Light" w:hAnsi="Arial Nova Light"/>
          <w:spacing w:val="-8"/>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00A137BB" w:rsidRPr="00CC09CC">
        <w:rPr>
          <w:rFonts w:ascii="Arial Nova Light" w:hAnsi="Arial Nova Light"/>
          <w:b/>
          <w:bCs/>
          <w:sz w:val="20"/>
          <w:szCs w:val="20"/>
        </w:rPr>
        <w:t>“LICITANTE”</w:t>
      </w:r>
      <w:r w:rsidRPr="001A26BC">
        <w:rPr>
          <w:rFonts w:ascii="Arial Nova Light" w:hAnsi="Arial Nova Light"/>
          <w:spacing w:val="-7"/>
          <w:sz w:val="20"/>
          <w:szCs w:val="20"/>
        </w:rPr>
        <w:t xml:space="preserve"> </w:t>
      </w:r>
      <w:r w:rsidRPr="001A26BC">
        <w:rPr>
          <w:rFonts w:ascii="Arial Nova Light" w:hAnsi="Arial Nova Light"/>
          <w:sz w:val="20"/>
          <w:szCs w:val="20"/>
        </w:rPr>
        <w:t>ganador,</w:t>
      </w:r>
      <w:r w:rsidRPr="001A26BC">
        <w:rPr>
          <w:rFonts w:ascii="Arial Nova Light" w:hAnsi="Arial Nova Light"/>
          <w:spacing w:val="-7"/>
          <w:sz w:val="20"/>
          <w:szCs w:val="20"/>
        </w:rPr>
        <w:t xml:space="preserve"> </w:t>
      </w:r>
      <w:r w:rsidRPr="001A26BC">
        <w:rPr>
          <w:rFonts w:ascii="Arial Nova Light" w:hAnsi="Arial Nova Light"/>
          <w:sz w:val="20"/>
          <w:szCs w:val="20"/>
        </w:rPr>
        <w:t>injustificadamente</w:t>
      </w:r>
      <w:r w:rsidRPr="001A26BC">
        <w:rPr>
          <w:rFonts w:ascii="Arial Nova Light" w:hAnsi="Arial Nova Light"/>
          <w:spacing w:val="-6"/>
          <w:sz w:val="20"/>
          <w:szCs w:val="20"/>
        </w:rPr>
        <w:t xml:space="preserve"> </w:t>
      </w:r>
      <w:r w:rsidRPr="001A26BC">
        <w:rPr>
          <w:rFonts w:ascii="Arial Nova Light" w:hAnsi="Arial Nova Light"/>
          <w:sz w:val="20"/>
          <w:szCs w:val="20"/>
        </w:rPr>
        <w:t>y</w:t>
      </w:r>
      <w:r w:rsidRPr="001A26BC">
        <w:rPr>
          <w:rFonts w:ascii="Arial Nova Light" w:hAnsi="Arial Nova Light"/>
          <w:spacing w:val="-7"/>
          <w:sz w:val="20"/>
          <w:szCs w:val="20"/>
        </w:rPr>
        <w:t xml:space="preserve"> </w:t>
      </w:r>
      <w:r w:rsidRPr="001A26BC">
        <w:rPr>
          <w:rFonts w:ascii="Arial Nova Light" w:hAnsi="Arial Nova Light"/>
          <w:sz w:val="20"/>
          <w:szCs w:val="20"/>
        </w:rPr>
        <w:t>por</w:t>
      </w:r>
      <w:r w:rsidRPr="001A26BC">
        <w:rPr>
          <w:rFonts w:ascii="Arial Nova Light" w:hAnsi="Arial Nova Light"/>
          <w:spacing w:val="-5"/>
          <w:sz w:val="20"/>
          <w:szCs w:val="20"/>
        </w:rPr>
        <w:t xml:space="preserve"> </w:t>
      </w:r>
      <w:r w:rsidRPr="001A26BC">
        <w:rPr>
          <w:rFonts w:ascii="Arial Nova Light" w:hAnsi="Arial Nova Light"/>
          <w:sz w:val="20"/>
          <w:szCs w:val="20"/>
        </w:rPr>
        <w:t>causas</w:t>
      </w:r>
      <w:r w:rsidRPr="001A26BC">
        <w:rPr>
          <w:rFonts w:ascii="Arial Nova Light" w:hAnsi="Arial Nova Light"/>
          <w:spacing w:val="-6"/>
          <w:sz w:val="20"/>
          <w:szCs w:val="20"/>
        </w:rPr>
        <w:t xml:space="preserve"> </w:t>
      </w:r>
      <w:r w:rsidRPr="001A26BC">
        <w:rPr>
          <w:rFonts w:ascii="Arial Nova Light" w:hAnsi="Arial Nova Light"/>
          <w:sz w:val="20"/>
          <w:szCs w:val="20"/>
        </w:rPr>
        <w:t>imputables</w:t>
      </w:r>
      <w:r w:rsidRPr="001A26BC">
        <w:rPr>
          <w:rFonts w:ascii="Arial Nova Light" w:hAnsi="Arial Nova Light"/>
          <w:spacing w:val="-7"/>
          <w:sz w:val="20"/>
          <w:szCs w:val="20"/>
        </w:rPr>
        <w:t xml:space="preserve"> </w:t>
      </w:r>
      <w:r w:rsidRPr="001A26BC">
        <w:rPr>
          <w:rFonts w:ascii="Arial Nova Light" w:hAnsi="Arial Nova Light"/>
          <w:sz w:val="20"/>
          <w:szCs w:val="20"/>
        </w:rPr>
        <w:t>al</w:t>
      </w:r>
      <w:r w:rsidRPr="001A26BC">
        <w:rPr>
          <w:rFonts w:ascii="Arial Nova Light" w:hAnsi="Arial Nova Light"/>
          <w:spacing w:val="-8"/>
          <w:sz w:val="20"/>
          <w:szCs w:val="20"/>
        </w:rPr>
        <w:t xml:space="preserve"> </w:t>
      </w:r>
      <w:r w:rsidRPr="001A26BC">
        <w:rPr>
          <w:rFonts w:ascii="Arial Nova Light" w:hAnsi="Arial Nova Light"/>
          <w:sz w:val="20"/>
          <w:szCs w:val="20"/>
        </w:rPr>
        <w:t>mismo incumpliere</w:t>
      </w:r>
      <w:r w:rsidRPr="001A26BC">
        <w:rPr>
          <w:rFonts w:ascii="Arial Nova Light" w:hAnsi="Arial Nova Light"/>
          <w:spacing w:val="-10"/>
          <w:sz w:val="20"/>
          <w:szCs w:val="20"/>
        </w:rPr>
        <w:t xml:space="preserve"> </w:t>
      </w:r>
      <w:r w:rsidRPr="001A26BC">
        <w:rPr>
          <w:rFonts w:ascii="Arial Nova Light" w:hAnsi="Arial Nova Light"/>
          <w:sz w:val="20"/>
          <w:szCs w:val="20"/>
        </w:rPr>
        <w:t>con</w:t>
      </w:r>
      <w:r w:rsidRPr="001A26BC">
        <w:rPr>
          <w:rFonts w:ascii="Arial Nova Light" w:hAnsi="Arial Nova Light"/>
          <w:spacing w:val="-8"/>
          <w:sz w:val="20"/>
          <w:szCs w:val="20"/>
        </w:rPr>
        <w:t xml:space="preserve"> </w:t>
      </w:r>
      <w:r w:rsidRPr="001A26BC">
        <w:rPr>
          <w:rFonts w:ascii="Arial Nova Light" w:hAnsi="Arial Nova Light"/>
          <w:spacing w:val="-5"/>
          <w:sz w:val="20"/>
          <w:szCs w:val="20"/>
        </w:rPr>
        <w:t>sus</w:t>
      </w:r>
      <w:r w:rsidR="00E65F47" w:rsidRPr="001A26BC">
        <w:rPr>
          <w:rFonts w:ascii="Arial Nova Light" w:hAnsi="Arial Nova Light"/>
          <w:spacing w:val="-5"/>
          <w:sz w:val="20"/>
          <w:szCs w:val="20"/>
        </w:rPr>
        <w:t xml:space="preserve"> </w:t>
      </w:r>
      <w:r w:rsidRPr="001A26BC">
        <w:rPr>
          <w:rFonts w:ascii="Arial Nova Light" w:hAnsi="Arial Nova Light"/>
          <w:spacing w:val="-2"/>
          <w:sz w:val="20"/>
          <w:szCs w:val="20"/>
        </w:rPr>
        <w:t>obligaciones será sancionado conforme a lo señalado en el Título Tercero denominado Procedimientos de Compra,</w:t>
      </w:r>
      <w:r w:rsidRPr="001A26BC">
        <w:rPr>
          <w:rFonts w:ascii="Arial Nova Light" w:hAnsi="Arial Nova Light"/>
          <w:sz w:val="20"/>
          <w:szCs w:val="20"/>
        </w:rPr>
        <w:t xml:space="preserve"> de Enajenación de Bienes y de Contratación de Servicios, en su Capítulo VII denominado SANCIONES de la Ley.</w:t>
      </w:r>
    </w:p>
    <w:p w14:paraId="44E8A1A1" w14:textId="77777777" w:rsidR="00C47E09" w:rsidRPr="001A26BC" w:rsidRDefault="00DD4B32" w:rsidP="006511F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w:t>
      </w:r>
      <w:r w:rsidRPr="001A26BC">
        <w:rPr>
          <w:rFonts w:ascii="Arial Nova Light" w:hAnsi="Arial Nova Light"/>
          <w:spacing w:val="-4"/>
          <w:sz w:val="20"/>
          <w:szCs w:val="20"/>
        </w:rPr>
        <w:t xml:space="preserve"> </w:t>
      </w:r>
      <w:r w:rsidRPr="001A26BC">
        <w:rPr>
          <w:rFonts w:ascii="Arial Nova Light" w:hAnsi="Arial Nova Light"/>
          <w:sz w:val="20"/>
          <w:szCs w:val="20"/>
        </w:rPr>
        <w:t>iniciar</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4"/>
          <w:sz w:val="20"/>
          <w:szCs w:val="20"/>
        </w:rPr>
        <w:t xml:space="preserve"> </w:t>
      </w:r>
      <w:r w:rsidRPr="001A26BC">
        <w:rPr>
          <w:rFonts w:ascii="Arial Nova Light" w:hAnsi="Arial Nova Light"/>
          <w:sz w:val="20"/>
          <w:szCs w:val="20"/>
        </w:rPr>
        <w:t>iniciar</w:t>
      </w:r>
      <w:r w:rsidRPr="001A26BC">
        <w:rPr>
          <w:rFonts w:ascii="Arial Nova Light" w:hAnsi="Arial Nova Light"/>
          <w:spacing w:val="-2"/>
          <w:sz w:val="20"/>
          <w:szCs w:val="20"/>
        </w:rPr>
        <w:t xml:space="preserve"> </w:t>
      </w:r>
      <w:r w:rsidRPr="001A26BC">
        <w:rPr>
          <w:rFonts w:ascii="Arial Nova Light" w:hAnsi="Arial Nova Light"/>
          <w:sz w:val="20"/>
          <w:szCs w:val="20"/>
        </w:rPr>
        <w:t>de</w:t>
      </w:r>
      <w:r w:rsidRPr="001A26BC">
        <w:rPr>
          <w:rFonts w:ascii="Arial Nova Light" w:hAnsi="Arial Nova Light"/>
          <w:spacing w:val="-5"/>
          <w:sz w:val="20"/>
          <w:szCs w:val="20"/>
        </w:rPr>
        <w:t xml:space="preserve"> </w:t>
      </w:r>
      <w:r w:rsidRPr="001A26BC">
        <w:rPr>
          <w:rFonts w:ascii="Arial Nova Light" w:hAnsi="Arial Nova Light"/>
          <w:sz w:val="20"/>
          <w:szCs w:val="20"/>
        </w:rPr>
        <w:t>forma</w:t>
      </w:r>
      <w:r w:rsidRPr="001A26BC">
        <w:rPr>
          <w:rFonts w:ascii="Arial Nova Light" w:hAnsi="Arial Nova Light"/>
          <w:spacing w:val="-5"/>
          <w:sz w:val="20"/>
          <w:szCs w:val="20"/>
        </w:rPr>
        <w:t xml:space="preserve"> </w:t>
      </w:r>
      <w:r w:rsidRPr="001A26BC">
        <w:rPr>
          <w:rFonts w:ascii="Arial Nova Light" w:hAnsi="Arial Nova Light"/>
          <w:sz w:val="20"/>
          <w:szCs w:val="20"/>
        </w:rPr>
        <w:t>no</w:t>
      </w:r>
      <w:r w:rsidRPr="001A26BC">
        <w:rPr>
          <w:rFonts w:ascii="Arial Nova Light" w:hAnsi="Arial Nova Light"/>
          <w:spacing w:val="-4"/>
          <w:sz w:val="20"/>
          <w:szCs w:val="20"/>
        </w:rPr>
        <w:t xml:space="preserve"> </w:t>
      </w:r>
      <w:r w:rsidRPr="001A26BC">
        <w:rPr>
          <w:rFonts w:ascii="Arial Nova Light" w:hAnsi="Arial Nova Light"/>
          <w:sz w:val="20"/>
          <w:szCs w:val="20"/>
        </w:rPr>
        <w:t>oportuna</w:t>
      </w:r>
      <w:r w:rsidRPr="001A26BC">
        <w:rPr>
          <w:rFonts w:ascii="Arial Nova Light" w:hAnsi="Arial Nova Light"/>
          <w:spacing w:val="-5"/>
          <w:sz w:val="20"/>
          <w:szCs w:val="20"/>
        </w:rPr>
        <w:t xml:space="preserve"> </w:t>
      </w:r>
      <w:r w:rsidRPr="001A26BC">
        <w:rPr>
          <w:rFonts w:ascii="Arial Nova Light" w:hAnsi="Arial Nova Light"/>
          <w:sz w:val="20"/>
          <w:szCs w:val="20"/>
        </w:rPr>
        <w:t>sus</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obligaciones.</w:t>
      </w:r>
    </w:p>
    <w:p w14:paraId="15722D6F" w14:textId="77777777" w:rsidR="00C47E09" w:rsidRPr="001A26BC" w:rsidRDefault="00DD4B32" w:rsidP="006511F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 desarrollar conforme a las bases, orden de</w:t>
      </w:r>
      <w:r w:rsidRPr="001A26BC">
        <w:rPr>
          <w:rFonts w:ascii="Arial Nova Light" w:hAnsi="Arial Nova Light"/>
          <w:spacing w:val="-1"/>
          <w:sz w:val="20"/>
          <w:szCs w:val="20"/>
        </w:rPr>
        <w:t xml:space="preserve"> </w:t>
      </w:r>
      <w:r w:rsidRPr="001A26BC">
        <w:rPr>
          <w:rFonts w:ascii="Arial Nova Light" w:hAnsi="Arial Nova Light"/>
          <w:sz w:val="20"/>
          <w:szCs w:val="20"/>
        </w:rPr>
        <w:t>compra o contrato, sus anexos y demás</w:t>
      </w:r>
      <w:r w:rsidR="00BB563B" w:rsidRPr="001A26BC">
        <w:rPr>
          <w:rFonts w:ascii="Arial Nova Light" w:hAnsi="Arial Nova Light"/>
          <w:sz w:val="20"/>
          <w:szCs w:val="20"/>
        </w:rPr>
        <w:t xml:space="preserve"> </w:t>
      </w:r>
      <w:r w:rsidRPr="001A26BC">
        <w:rPr>
          <w:rFonts w:ascii="Arial Nova Light" w:hAnsi="Arial Nova Light"/>
          <w:sz w:val="20"/>
          <w:szCs w:val="20"/>
        </w:rPr>
        <w:t>documentos relacionados con</w:t>
      </w:r>
      <w:r w:rsidRPr="001A26BC">
        <w:rPr>
          <w:rFonts w:ascii="Arial Nova Light" w:hAnsi="Arial Nova Light"/>
          <w:spacing w:val="-8"/>
          <w:sz w:val="20"/>
          <w:szCs w:val="20"/>
        </w:rPr>
        <w:t xml:space="preserve"> </w:t>
      </w:r>
      <w:r w:rsidRPr="001A26BC">
        <w:rPr>
          <w:rFonts w:ascii="Arial Nova Light" w:hAnsi="Arial Nova Light"/>
          <w:sz w:val="20"/>
          <w:szCs w:val="20"/>
        </w:rPr>
        <w:t>el</w:t>
      </w:r>
      <w:r w:rsidRPr="001A26BC">
        <w:rPr>
          <w:rFonts w:ascii="Arial Nova Light" w:hAnsi="Arial Nova Light"/>
          <w:spacing w:val="-5"/>
          <w:sz w:val="20"/>
          <w:szCs w:val="20"/>
        </w:rPr>
        <w:t xml:space="preserve"> </w:t>
      </w:r>
      <w:r w:rsidRPr="001A26BC">
        <w:rPr>
          <w:rFonts w:ascii="Arial Nova Light" w:hAnsi="Arial Nova Light"/>
          <w:sz w:val="20"/>
          <w:szCs w:val="20"/>
        </w:rPr>
        <w:t>procedimiento</w:t>
      </w:r>
      <w:r w:rsidRPr="001A26BC">
        <w:rPr>
          <w:rFonts w:ascii="Arial Nova Light" w:hAnsi="Arial Nova Light"/>
          <w:spacing w:val="-2"/>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adquisiciones</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bienes</w:t>
      </w:r>
      <w:r w:rsidRPr="001A26BC">
        <w:rPr>
          <w:rFonts w:ascii="Arial Nova Light" w:hAnsi="Arial Nova Light"/>
          <w:spacing w:val="-7"/>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contratación</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1"/>
          <w:sz w:val="20"/>
          <w:szCs w:val="20"/>
        </w:rPr>
        <w:t xml:space="preserve"> </w:t>
      </w:r>
      <w:r w:rsidRPr="001A26BC">
        <w:rPr>
          <w:rFonts w:ascii="Arial Nova Light" w:hAnsi="Arial Nova Light"/>
          <w:sz w:val="20"/>
          <w:szCs w:val="20"/>
        </w:rPr>
        <w:t>servicios</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que</w:t>
      </w:r>
      <w:r w:rsidRPr="001A26BC">
        <w:rPr>
          <w:rFonts w:ascii="Arial Nova Light" w:hAnsi="Arial Nova Light"/>
          <w:spacing w:val="-5"/>
          <w:sz w:val="20"/>
          <w:szCs w:val="20"/>
        </w:rPr>
        <w:t xml:space="preserve"> </w:t>
      </w:r>
      <w:r w:rsidRPr="001A26BC">
        <w:rPr>
          <w:rFonts w:ascii="Arial Nova Light" w:hAnsi="Arial Nova Light"/>
          <w:sz w:val="20"/>
          <w:szCs w:val="20"/>
        </w:rPr>
        <w:t>se</w:t>
      </w:r>
      <w:r w:rsidRPr="001A26BC">
        <w:rPr>
          <w:rFonts w:ascii="Arial Nova Light" w:hAnsi="Arial Nova Light"/>
          <w:spacing w:val="-6"/>
          <w:sz w:val="20"/>
          <w:szCs w:val="20"/>
        </w:rPr>
        <w:t xml:space="preserve"> </w:t>
      </w:r>
      <w:r w:rsidRPr="001A26BC">
        <w:rPr>
          <w:rFonts w:ascii="Arial Nova Light" w:hAnsi="Arial Nova Light"/>
          <w:sz w:val="20"/>
          <w:szCs w:val="20"/>
        </w:rPr>
        <w:lastRenderedPageBreak/>
        <w:t>trate,</w:t>
      </w:r>
      <w:r w:rsidRPr="001A26BC">
        <w:rPr>
          <w:rFonts w:ascii="Arial Nova Light" w:hAnsi="Arial Nova Light"/>
          <w:spacing w:val="-3"/>
          <w:sz w:val="20"/>
          <w:szCs w:val="20"/>
        </w:rPr>
        <w:t xml:space="preserve"> </w:t>
      </w: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obligaciones</w:t>
      </w:r>
      <w:r w:rsidRPr="001A26BC">
        <w:rPr>
          <w:rFonts w:ascii="Arial Nova Light" w:hAnsi="Arial Nova Light"/>
          <w:spacing w:val="-7"/>
          <w:sz w:val="20"/>
          <w:szCs w:val="20"/>
        </w:rPr>
        <w:t xml:space="preserve"> </w:t>
      </w:r>
      <w:r w:rsidRPr="001A26BC">
        <w:rPr>
          <w:rFonts w:ascii="Arial Nova Light" w:hAnsi="Arial Nova Light"/>
          <w:sz w:val="20"/>
          <w:szCs w:val="20"/>
        </w:rPr>
        <w:t>a</w:t>
      </w:r>
      <w:r w:rsidRPr="001A26BC">
        <w:rPr>
          <w:rFonts w:ascii="Arial Nova Light" w:hAnsi="Arial Nova Light"/>
          <w:spacing w:val="-5"/>
          <w:sz w:val="20"/>
          <w:szCs w:val="20"/>
        </w:rPr>
        <w:t xml:space="preserve"> </w:t>
      </w:r>
      <w:r w:rsidRPr="001A26BC">
        <w:rPr>
          <w:rFonts w:ascii="Arial Nova Light" w:hAnsi="Arial Nova Light"/>
          <w:sz w:val="20"/>
          <w:szCs w:val="20"/>
        </w:rPr>
        <w:t>las cuales se comprometió.</w:t>
      </w:r>
    </w:p>
    <w:p w14:paraId="4AF7391A" w14:textId="77777777" w:rsidR="00C47E09" w:rsidRPr="001A26BC" w:rsidRDefault="00DD4B32" w:rsidP="006511F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Resultar falsas, con o sin intención de falsear la verdad, las declaraciones que haga en</w:t>
      </w:r>
      <w:r w:rsidR="00BB563B" w:rsidRPr="001A26BC">
        <w:rPr>
          <w:rFonts w:ascii="Arial Nova Light" w:hAnsi="Arial Nova Light"/>
          <w:sz w:val="20"/>
          <w:szCs w:val="20"/>
        </w:rPr>
        <w:t xml:space="preserve"> </w:t>
      </w:r>
      <w:r w:rsidRPr="001A26BC">
        <w:rPr>
          <w:rFonts w:ascii="Arial Nova Light" w:hAnsi="Arial Nova Light"/>
          <w:sz w:val="20"/>
          <w:szCs w:val="20"/>
        </w:rPr>
        <w:t>cualquier etapa del procedimiento de adquisiciones de bienes o contratación de servicios o las presentes bases, sobremanera, aquellas</w:t>
      </w:r>
      <w:r w:rsidRPr="001A26BC">
        <w:rPr>
          <w:rFonts w:ascii="Arial Nova Light" w:hAnsi="Arial Nova Light"/>
          <w:spacing w:val="-1"/>
          <w:sz w:val="20"/>
          <w:szCs w:val="20"/>
        </w:rPr>
        <w:t xml:space="preserve"> </w:t>
      </w:r>
      <w:r w:rsidRPr="001A26BC">
        <w:rPr>
          <w:rFonts w:ascii="Arial Nova Light" w:hAnsi="Arial Nova Light"/>
          <w:sz w:val="20"/>
          <w:szCs w:val="20"/>
        </w:rPr>
        <w:t>que</w:t>
      </w:r>
      <w:r w:rsidRPr="001A26BC">
        <w:rPr>
          <w:rFonts w:ascii="Arial Nova Light" w:hAnsi="Arial Nova Light"/>
          <w:spacing w:val="-1"/>
          <w:sz w:val="20"/>
          <w:szCs w:val="20"/>
        </w:rPr>
        <w:t xml:space="preserve"> </w:t>
      </w:r>
      <w:r w:rsidRPr="001A26BC">
        <w:rPr>
          <w:rFonts w:ascii="Arial Nova Light" w:hAnsi="Arial Nova Light"/>
          <w:sz w:val="20"/>
          <w:szCs w:val="20"/>
        </w:rPr>
        <w:t>tengan</w:t>
      </w:r>
      <w:r w:rsidRPr="001A26BC">
        <w:rPr>
          <w:rFonts w:ascii="Arial Nova Light" w:hAnsi="Arial Nova Light"/>
          <w:spacing w:val="-1"/>
          <w:sz w:val="20"/>
          <w:szCs w:val="20"/>
        </w:rPr>
        <w:t xml:space="preserve"> </w:t>
      </w:r>
      <w:r w:rsidRPr="001A26BC">
        <w:rPr>
          <w:rFonts w:ascii="Arial Nova Light" w:hAnsi="Arial Nova Light"/>
          <w:sz w:val="20"/>
          <w:szCs w:val="20"/>
        </w:rPr>
        <w:t>que ver con</w:t>
      </w:r>
      <w:r w:rsidRPr="001A26BC">
        <w:rPr>
          <w:rFonts w:ascii="Arial Nova Light" w:hAnsi="Arial Nova Light"/>
          <w:spacing w:val="-1"/>
          <w:sz w:val="20"/>
          <w:szCs w:val="20"/>
        </w:rPr>
        <w:t xml:space="preserve"> </w:t>
      </w:r>
      <w:r w:rsidRPr="001A26BC">
        <w:rPr>
          <w:rFonts w:ascii="Arial Nova Light" w:hAnsi="Arial Nova Light"/>
          <w:sz w:val="20"/>
          <w:szCs w:val="20"/>
        </w:rPr>
        <w:t>sus</w:t>
      </w:r>
      <w:r w:rsidRPr="001A26BC">
        <w:rPr>
          <w:rFonts w:ascii="Arial Nova Light" w:hAnsi="Arial Nova Light"/>
          <w:spacing w:val="-1"/>
          <w:sz w:val="20"/>
          <w:szCs w:val="20"/>
        </w:rPr>
        <w:t xml:space="preserve"> </w:t>
      </w:r>
      <w:r w:rsidRPr="001A26BC">
        <w:rPr>
          <w:rFonts w:ascii="Arial Nova Light" w:hAnsi="Arial Nova Light"/>
          <w:sz w:val="20"/>
          <w:szCs w:val="20"/>
        </w:rPr>
        <w:t>facultades y capacidades</w:t>
      </w:r>
      <w:r w:rsidRPr="001A26BC">
        <w:rPr>
          <w:rFonts w:ascii="Arial Nova Light" w:hAnsi="Arial Nova Light"/>
          <w:spacing w:val="-1"/>
          <w:sz w:val="20"/>
          <w:szCs w:val="20"/>
        </w:rPr>
        <w:t xml:space="preserve"> </w:t>
      </w:r>
      <w:r w:rsidRPr="001A26BC">
        <w:rPr>
          <w:rFonts w:ascii="Arial Nova Light" w:hAnsi="Arial Nova Light"/>
          <w:sz w:val="20"/>
          <w:szCs w:val="20"/>
        </w:rPr>
        <w:t>legales o las de</w:t>
      </w:r>
      <w:r w:rsidRPr="001A26BC">
        <w:rPr>
          <w:rFonts w:ascii="Arial Nova Light" w:hAnsi="Arial Nova Light"/>
          <w:spacing w:val="-1"/>
          <w:sz w:val="20"/>
          <w:szCs w:val="20"/>
        </w:rPr>
        <w:t xml:space="preserve"> </w:t>
      </w:r>
      <w:r w:rsidRPr="001A26BC">
        <w:rPr>
          <w:rFonts w:ascii="Arial Nova Light" w:hAnsi="Arial Nova Light"/>
          <w:sz w:val="20"/>
          <w:szCs w:val="20"/>
        </w:rPr>
        <w:t>sus</w:t>
      </w:r>
      <w:r w:rsidRPr="001A26BC">
        <w:rPr>
          <w:rFonts w:ascii="Arial Nova Light" w:hAnsi="Arial Nova Light"/>
          <w:spacing w:val="-1"/>
          <w:sz w:val="20"/>
          <w:szCs w:val="20"/>
        </w:rPr>
        <w:t xml:space="preserve"> </w:t>
      </w:r>
      <w:r w:rsidRPr="001A26BC">
        <w:rPr>
          <w:rFonts w:ascii="Arial Nova Light" w:hAnsi="Arial Nova Light"/>
          <w:sz w:val="20"/>
          <w:szCs w:val="20"/>
        </w:rPr>
        <w:t xml:space="preserve">representantes, que impidan o limiten su aptitud para obligarse o que por cualquier motivo y en cualquier medida, impidan la celebración o ejecución </w:t>
      </w:r>
      <w:proofErr w:type="gramStart"/>
      <w:r w:rsidRPr="001A26BC">
        <w:rPr>
          <w:rFonts w:ascii="Arial Nova Light" w:hAnsi="Arial Nova Light"/>
          <w:sz w:val="20"/>
          <w:szCs w:val="20"/>
        </w:rPr>
        <w:t>del mismo</w:t>
      </w:r>
      <w:proofErr w:type="gramEnd"/>
      <w:r w:rsidRPr="001A26BC">
        <w:rPr>
          <w:rFonts w:ascii="Arial Nova Light" w:hAnsi="Arial Nova Light"/>
          <w:sz w:val="20"/>
          <w:szCs w:val="20"/>
        </w:rPr>
        <w:t>.</w:t>
      </w:r>
    </w:p>
    <w:p w14:paraId="5CDCFF9C" w14:textId="77777777" w:rsidR="00C47E09" w:rsidRPr="001A26BC" w:rsidRDefault="00DD4B32" w:rsidP="006511F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pacing w:val="-2"/>
          <w:sz w:val="20"/>
          <w:szCs w:val="20"/>
        </w:rPr>
        <w:t>Resultar</w:t>
      </w:r>
      <w:r w:rsidRPr="001A26BC">
        <w:rPr>
          <w:rFonts w:ascii="Arial Nova Light" w:hAnsi="Arial Nova Light"/>
          <w:spacing w:val="-6"/>
          <w:sz w:val="20"/>
          <w:szCs w:val="20"/>
        </w:rPr>
        <w:t xml:space="preserve"> </w:t>
      </w:r>
      <w:r w:rsidRPr="001A26BC">
        <w:rPr>
          <w:rFonts w:ascii="Arial Nova Light" w:hAnsi="Arial Nova Light"/>
          <w:spacing w:val="-2"/>
          <w:sz w:val="20"/>
          <w:szCs w:val="20"/>
        </w:rPr>
        <w:t>falsas,</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con</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o</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sin</w:t>
      </w:r>
      <w:r w:rsidRPr="001A26BC">
        <w:rPr>
          <w:rFonts w:ascii="Arial Nova Light" w:hAnsi="Arial Nova Light"/>
          <w:sz w:val="20"/>
          <w:szCs w:val="20"/>
        </w:rPr>
        <w:t xml:space="preserve"> </w:t>
      </w:r>
      <w:r w:rsidRPr="001A26BC">
        <w:rPr>
          <w:rFonts w:ascii="Arial Nova Light" w:hAnsi="Arial Nova Light"/>
          <w:spacing w:val="-2"/>
          <w:sz w:val="20"/>
          <w:szCs w:val="20"/>
        </w:rPr>
        <w:t>intención</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de</w:t>
      </w:r>
      <w:r w:rsidRPr="001A26BC">
        <w:rPr>
          <w:rFonts w:ascii="Arial Nova Light" w:hAnsi="Arial Nova Light"/>
          <w:sz w:val="20"/>
          <w:szCs w:val="20"/>
        </w:rPr>
        <w:t xml:space="preserve"> </w:t>
      </w:r>
      <w:r w:rsidRPr="001A26BC">
        <w:rPr>
          <w:rFonts w:ascii="Arial Nova Light" w:hAnsi="Arial Nova Light"/>
          <w:spacing w:val="-2"/>
          <w:sz w:val="20"/>
          <w:szCs w:val="20"/>
        </w:rPr>
        <w:t>falsear</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la</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verdad</w:t>
      </w:r>
      <w:r w:rsidRPr="001A26BC">
        <w:rPr>
          <w:rFonts w:ascii="Arial Nova Light" w:hAnsi="Arial Nova Light"/>
          <w:sz w:val="20"/>
          <w:szCs w:val="20"/>
        </w:rPr>
        <w:t xml:space="preserve"> </w:t>
      </w:r>
      <w:r w:rsidRPr="001A26BC">
        <w:rPr>
          <w:rFonts w:ascii="Arial Nova Light" w:hAnsi="Arial Nova Light"/>
          <w:spacing w:val="-2"/>
          <w:sz w:val="20"/>
          <w:szCs w:val="20"/>
        </w:rPr>
        <w:t>legal,</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sus</w:t>
      </w:r>
      <w:r w:rsidRPr="001A26BC">
        <w:rPr>
          <w:rFonts w:ascii="Arial Nova Light" w:hAnsi="Arial Nova Light"/>
          <w:sz w:val="20"/>
          <w:szCs w:val="20"/>
        </w:rPr>
        <w:t xml:space="preserve"> </w:t>
      </w:r>
      <w:r w:rsidRPr="001A26BC">
        <w:rPr>
          <w:rFonts w:ascii="Arial Nova Light" w:hAnsi="Arial Nova Light"/>
          <w:spacing w:val="-2"/>
          <w:sz w:val="20"/>
          <w:szCs w:val="20"/>
        </w:rPr>
        <w:t>declaraciones</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en</w:t>
      </w:r>
      <w:r w:rsidRPr="001A26BC">
        <w:rPr>
          <w:rFonts w:ascii="Arial Nova Light" w:hAnsi="Arial Nova Light"/>
          <w:sz w:val="20"/>
          <w:szCs w:val="20"/>
        </w:rPr>
        <w:t xml:space="preserve"> </w:t>
      </w:r>
      <w:r w:rsidRPr="001A26BC">
        <w:rPr>
          <w:rFonts w:ascii="Arial Nova Light" w:hAnsi="Arial Nova Light"/>
          <w:spacing w:val="-2"/>
          <w:sz w:val="20"/>
          <w:szCs w:val="20"/>
        </w:rPr>
        <w:t>torno</w:t>
      </w:r>
      <w:r w:rsidRPr="001A26BC">
        <w:rPr>
          <w:rFonts w:ascii="Arial Nova Light" w:hAnsi="Arial Nova Light"/>
          <w:spacing w:val="2"/>
          <w:sz w:val="20"/>
          <w:szCs w:val="20"/>
        </w:rPr>
        <w:t xml:space="preserve"> </w:t>
      </w:r>
      <w:r w:rsidRPr="001A26BC">
        <w:rPr>
          <w:rFonts w:ascii="Arial Nova Light" w:hAnsi="Arial Nova Light"/>
          <w:spacing w:val="-2"/>
          <w:sz w:val="20"/>
          <w:szCs w:val="20"/>
        </w:rPr>
        <w:t>a</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su</w:t>
      </w:r>
      <w:r w:rsidRPr="001A26BC">
        <w:rPr>
          <w:rFonts w:ascii="Arial Nova Light" w:hAnsi="Arial Nova Light"/>
          <w:sz w:val="20"/>
          <w:szCs w:val="20"/>
        </w:rPr>
        <w:t xml:space="preserve"> </w:t>
      </w:r>
      <w:r w:rsidRPr="001A26BC">
        <w:rPr>
          <w:rFonts w:ascii="Arial Nova Light" w:hAnsi="Arial Nova Light"/>
          <w:spacing w:val="-2"/>
          <w:sz w:val="20"/>
          <w:szCs w:val="20"/>
        </w:rPr>
        <w:t>personalidad</w:t>
      </w:r>
      <w:r w:rsidRPr="001A26BC">
        <w:rPr>
          <w:rFonts w:ascii="Arial Nova Light" w:hAnsi="Arial Nova Light"/>
          <w:sz w:val="20"/>
          <w:szCs w:val="20"/>
        </w:rPr>
        <w:t xml:space="preserve"> </w:t>
      </w:r>
      <w:r w:rsidRPr="001A26BC">
        <w:rPr>
          <w:rFonts w:ascii="Arial Nova Light" w:hAnsi="Arial Nova Light"/>
          <w:spacing w:val="-2"/>
          <w:sz w:val="20"/>
          <w:szCs w:val="20"/>
        </w:rPr>
        <w:t>jurídica.</w:t>
      </w:r>
    </w:p>
    <w:p w14:paraId="4DF916F6" w14:textId="77777777" w:rsidR="00C47E09" w:rsidRPr="001A26BC" w:rsidRDefault="00DD4B32" w:rsidP="006511F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Resultar</w:t>
      </w:r>
      <w:r w:rsidRPr="001A26BC">
        <w:rPr>
          <w:rFonts w:ascii="Arial Nova Light" w:hAnsi="Arial Nova Light"/>
          <w:spacing w:val="-11"/>
          <w:sz w:val="20"/>
          <w:szCs w:val="20"/>
        </w:rPr>
        <w:t xml:space="preserve"> </w:t>
      </w:r>
      <w:r w:rsidRPr="001A26BC">
        <w:rPr>
          <w:rFonts w:ascii="Arial Nova Light" w:hAnsi="Arial Nova Light"/>
          <w:sz w:val="20"/>
          <w:szCs w:val="20"/>
        </w:rPr>
        <w:t>con</w:t>
      </w:r>
      <w:r w:rsidRPr="001A26BC">
        <w:rPr>
          <w:rFonts w:ascii="Arial Nova Light" w:hAnsi="Arial Nova Light"/>
          <w:spacing w:val="-13"/>
          <w:sz w:val="20"/>
          <w:szCs w:val="20"/>
        </w:rPr>
        <w:t xml:space="preserve"> </w:t>
      </w:r>
      <w:r w:rsidRPr="001A26BC">
        <w:rPr>
          <w:rFonts w:ascii="Arial Nova Light" w:hAnsi="Arial Nova Light"/>
          <w:sz w:val="20"/>
          <w:szCs w:val="20"/>
        </w:rPr>
        <w:t>o</w:t>
      </w:r>
      <w:r w:rsidRPr="001A26BC">
        <w:rPr>
          <w:rFonts w:ascii="Arial Nova Light" w:hAnsi="Arial Nova Light"/>
          <w:spacing w:val="-11"/>
          <w:sz w:val="20"/>
          <w:szCs w:val="20"/>
        </w:rPr>
        <w:t xml:space="preserve"> </w:t>
      </w:r>
      <w:r w:rsidRPr="001A26BC">
        <w:rPr>
          <w:rFonts w:ascii="Arial Nova Light" w:hAnsi="Arial Nova Light"/>
          <w:sz w:val="20"/>
          <w:szCs w:val="20"/>
        </w:rPr>
        <w:t>sin</w:t>
      </w:r>
      <w:r w:rsidRPr="001A26BC">
        <w:rPr>
          <w:rFonts w:ascii="Arial Nova Light" w:hAnsi="Arial Nova Light"/>
          <w:spacing w:val="-11"/>
          <w:sz w:val="20"/>
          <w:szCs w:val="20"/>
        </w:rPr>
        <w:t xml:space="preserve"> </w:t>
      </w:r>
      <w:r w:rsidRPr="001A26BC">
        <w:rPr>
          <w:rFonts w:ascii="Arial Nova Light" w:hAnsi="Arial Nova Light"/>
          <w:sz w:val="20"/>
          <w:szCs w:val="20"/>
        </w:rPr>
        <w:t>declaración</w:t>
      </w:r>
      <w:r w:rsidRPr="001A26BC">
        <w:rPr>
          <w:rFonts w:ascii="Arial Nova Light" w:hAnsi="Arial Nova Light"/>
          <w:spacing w:val="-10"/>
          <w:sz w:val="20"/>
          <w:szCs w:val="20"/>
        </w:rPr>
        <w:t xml:space="preserve"> </w:t>
      </w:r>
      <w:r w:rsidRPr="001A26BC">
        <w:rPr>
          <w:rFonts w:ascii="Arial Nova Light" w:hAnsi="Arial Nova Light"/>
          <w:sz w:val="20"/>
          <w:szCs w:val="20"/>
        </w:rPr>
        <w:t>de</w:t>
      </w:r>
      <w:r w:rsidRPr="001A26BC">
        <w:rPr>
          <w:rFonts w:ascii="Arial Nova Light" w:hAnsi="Arial Nova Light"/>
          <w:spacing w:val="-10"/>
          <w:sz w:val="20"/>
          <w:szCs w:val="20"/>
        </w:rPr>
        <w:t xml:space="preserve"> </w:t>
      </w:r>
      <w:r w:rsidRPr="001A26BC">
        <w:rPr>
          <w:rFonts w:ascii="Arial Nova Light" w:hAnsi="Arial Nova Light"/>
          <w:sz w:val="20"/>
          <w:szCs w:val="20"/>
        </w:rPr>
        <w:t>por</w:t>
      </w:r>
      <w:r w:rsidRPr="001A26BC">
        <w:rPr>
          <w:rFonts w:ascii="Arial Nova Light" w:hAnsi="Arial Nova Light"/>
          <w:spacing w:val="-12"/>
          <w:sz w:val="20"/>
          <w:szCs w:val="20"/>
        </w:rPr>
        <w:t xml:space="preserve"> </w:t>
      </w:r>
      <w:r w:rsidRPr="001A26BC">
        <w:rPr>
          <w:rFonts w:ascii="Arial Nova Light" w:hAnsi="Arial Nova Light"/>
          <w:sz w:val="20"/>
          <w:szCs w:val="20"/>
        </w:rPr>
        <w:t>medio,</w:t>
      </w:r>
      <w:r w:rsidRPr="001A26BC">
        <w:rPr>
          <w:rFonts w:ascii="Arial Nova Light" w:hAnsi="Arial Nova Light"/>
          <w:spacing w:val="-10"/>
          <w:sz w:val="20"/>
          <w:szCs w:val="20"/>
        </w:rPr>
        <w:t xml:space="preserve"> </w:t>
      </w:r>
      <w:r w:rsidRPr="001A26BC">
        <w:rPr>
          <w:rFonts w:ascii="Arial Nova Light" w:hAnsi="Arial Nova Light"/>
          <w:sz w:val="20"/>
          <w:szCs w:val="20"/>
        </w:rPr>
        <w:t>no</w:t>
      </w:r>
      <w:r w:rsidRPr="001A26BC">
        <w:rPr>
          <w:rFonts w:ascii="Arial Nova Light" w:hAnsi="Arial Nova Light"/>
          <w:spacing w:val="-10"/>
          <w:sz w:val="20"/>
          <w:szCs w:val="20"/>
        </w:rPr>
        <w:t xml:space="preserve"> </w:t>
      </w:r>
      <w:r w:rsidRPr="001A26BC">
        <w:rPr>
          <w:rFonts w:ascii="Arial Nova Light" w:hAnsi="Arial Nova Light"/>
          <w:sz w:val="20"/>
          <w:szCs w:val="20"/>
        </w:rPr>
        <w:t>apto,</w:t>
      </w:r>
      <w:r w:rsidRPr="001A26BC">
        <w:rPr>
          <w:rFonts w:ascii="Arial Nova Light" w:hAnsi="Arial Nova Light"/>
          <w:spacing w:val="-11"/>
          <w:sz w:val="20"/>
          <w:szCs w:val="20"/>
        </w:rPr>
        <w:t xml:space="preserve"> </w:t>
      </w:r>
      <w:r w:rsidRPr="001A26BC">
        <w:rPr>
          <w:rFonts w:ascii="Arial Nova Light" w:hAnsi="Arial Nova Light"/>
          <w:sz w:val="20"/>
          <w:szCs w:val="20"/>
        </w:rPr>
        <w:t>por</w:t>
      </w:r>
      <w:r w:rsidRPr="001A26BC">
        <w:rPr>
          <w:rFonts w:ascii="Arial Nova Light" w:hAnsi="Arial Nova Light"/>
          <w:spacing w:val="-10"/>
          <w:sz w:val="20"/>
          <w:szCs w:val="20"/>
        </w:rPr>
        <w:t xml:space="preserve"> </w:t>
      </w:r>
      <w:r w:rsidRPr="001A26BC">
        <w:rPr>
          <w:rFonts w:ascii="Arial Nova Light" w:hAnsi="Arial Nova Light"/>
          <w:sz w:val="20"/>
          <w:szCs w:val="20"/>
        </w:rPr>
        <w:t>cualquier</w:t>
      </w:r>
      <w:r w:rsidRPr="001A26BC">
        <w:rPr>
          <w:rFonts w:ascii="Arial Nova Light" w:hAnsi="Arial Nova Light"/>
          <w:spacing w:val="-10"/>
          <w:sz w:val="20"/>
          <w:szCs w:val="20"/>
        </w:rPr>
        <w:t xml:space="preserve"> </w:t>
      </w:r>
      <w:r w:rsidRPr="001A26BC">
        <w:rPr>
          <w:rFonts w:ascii="Arial Nova Light" w:hAnsi="Arial Nova Light"/>
          <w:sz w:val="20"/>
          <w:szCs w:val="20"/>
        </w:rPr>
        <w:t>motivo,</w:t>
      </w:r>
      <w:r w:rsidRPr="001A26BC">
        <w:rPr>
          <w:rFonts w:ascii="Arial Nova Light" w:hAnsi="Arial Nova Light"/>
          <w:spacing w:val="-11"/>
          <w:sz w:val="20"/>
          <w:szCs w:val="20"/>
        </w:rPr>
        <w:t xml:space="preserve"> </w:t>
      </w:r>
      <w:r w:rsidRPr="001A26BC">
        <w:rPr>
          <w:rFonts w:ascii="Arial Nova Light" w:hAnsi="Arial Nova Light"/>
          <w:sz w:val="20"/>
          <w:szCs w:val="20"/>
        </w:rPr>
        <w:t>para</w:t>
      </w:r>
      <w:r w:rsidRPr="001A26BC">
        <w:rPr>
          <w:rFonts w:ascii="Arial Nova Light" w:hAnsi="Arial Nova Light"/>
          <w:spacing w:val="-10"/>
          <w:sz w:val="20"/>
          <w:szCs w:val="20"/>
        </w:rPr>
        <w:t xml:space="preserve"> </w:t>
      </w:r>
      <w:r w:rsidRPr="001A26BC">
        <w:rPr>
          <w:rFonts w:ascii="Arial Nova Light" w:hAnsi="Arial Nova Light"/>
          <w:sz w:val="20"/>
          <w:szCs w:val="20"/>
        </w:rPr>
        <w:t>llevar</w:t>
      </w:r>
      <w:r w:rsidRPr="001A26BC">
        <w:rPr>
          <w:rFonts w:ascii="Arial Nova Light" w:hAnsi="Arial Nova Light"/>
          <w:spacing w:val="-10"/>
          <w:sz w:val="20"/>
          <w:szCs w:val="20"/>
        </w:rPr>
        <w:t xml:space="preserve"> </w:t>
      </w:r>
      <w:r w:rsidRPr="001A26BC">
        <w:rPr>
          <w:rFonts w:ascii="Arial Nova Light" w:hAnsi="Arial Nova Light"/>
          <w:sz w:val="20"/>
          <w:szCs w:val="20"/>
        </w:rPr>
        <w:t>a</w:t>
      </w:r>
      <w:r w:rsidRPr="001A26BC">
        <w:rPr>
          <w:rFonts w:ascii="Arial Nova Light" w:hAnsi="Arial Nova Light"/>
          <w:spacing w:val="-10"/>
          <w:sz w:val="20"/>
          <w:szCs w:val="20"/>
        </w:rPr>
        <w:t xml:space="preserve"> </w:t>
      </w:r>
      <w:r w:rsidRPr="001A26BC">
        <w:rPr>
          <w:rFonts w:ascii="Arial Nova Light" w:hAnsi="Arial Nova Light"/>
          <w:sz w:val="20"/>
          <w:szCs w:val="20"/>
        </w:rPr>
        <w:t>cabo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1"/>
          <w:sz w:val="20"/>
          <w:szCs w:val="20"/>
        </w:rPr>
        <w:t xml:space="preserve"> </w:t>
      </w:r>
      <w:r w:rsidRPr="001A26BC">
        <w:rPr>
          <w:rFonts w:ascii="Arial Nova Light" w:hAnsi="Arial Nova Light"/>
          <w:sz w:val="20"/>
          <w:szCs w:val="20"/>
        </w:rPr>
        <w:t>presente</w:t>
      </w:r>
      <w:r w:rsidRPr="001A26BC">
        <w:rPr>
          <w:rFonts w:ascii="Arial Nova Light" w:hAnsi="Arial Nova Light"/>
          <w:spacing w:val="-13"/>
          <w:sz w:val="20"/>
          <w:szCs w:val="20"/>
        </w:rPr>
        <w:t xml:space="preserve"> </w:t>
      </w:r>
      <w:r w:rsidRPr="001A26BC">
        <w:rPr>
          <w:rFonts w:ascii="Arial Nova Light" w:hAnsi="Arial Nova Light"/>
          <w:sz w:val="20"/>
          <w:szCs w:val="20"/>
        </w:rPr>
        <w:t>contrato, en su formulación o cumplimiento.</w:t>
      </w:r>
    </w:p>
    <w:p w14:paraId="0AF577A2" w14:textId="77777777" w:rsidR="00C47E09" w:rsidRPr="001A26BC" w:rsidRDefault="00DD4B32" w:rsidP="006511F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Proveer</w:t>
      </w:r>
      <w:r w:rsidRPr="001A26BC">
        <w:rPr>
          <w:rFonts w:ascii="Arial Nova Light" w:hAnsi="Arial Nova Light"/>
          <w:spacing w:val="-7"/>
          <w:sz w:val="20"/>
          <w:szCs w:val="20"/>
        </w:rPr>
        <w:t xml:space="preserve"> </w:t>
      </w:r>
      <w:r w:rsidRPr="001A26BC">
        <w:rPr>
          <w:rFonts w:ascii="Arial Nova Light" w:hAnsi="Arial Nova Light"/>
          <w:sz w:val="20"/>
          <w:szCs w:val="20"/>
        </w:rPr>
        <w:t>su</w:t>
      </w:r>
      <w:r w:rsidRPr="001A26BC">
        <w:rPr>
          <w:rFonts w:ascii="Arial Nova Light" w:hAnsi="Arial Nova Light"/>
          <w:spacing w:val="-6"/>
          <w:sz w:val="20"/>
          <w:szCs w:val="20"/>
        </w:rPr>
        <w:t xml:space="preserve"> </w:t>
      </w:r>
      <w:r w:rsidRPr="001A26BC">
        <w:rPr>
          <w:rFonts w:ascii="Arial Nova Light" w:hAnsi="Arial Nova Light"/>
          <w:sz w:val="20"/>
          <w:szCs w:val="20"/>
        </w:rPr>
        <w:t>producto</w:t>
      </w:r>
      <w:r w:rsidRPr="001A26BC">
        <w:rPr>
          <w:rFonts w:ascii="Arial Nova Light" w:hAnsi="Arial Nova Light"/>
          <w:spacing w:val="-1"/>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servicio,</w:t>
      </w:r>
      <w:r w:rsidRPr="001A26BC">
        <w:rPr>
          <w:rFonts w:ascii="Arial Nova Light" w:hAnsi="Arial Nova Light"/>
          <w:spacing w:val="-4"/>
          <w:sz w:val="20"/>
          <w:szCs w:val="20"/>
        </w:rPr>
        <w:t xml:space="preserve"> </w:t>
      </w:r>
      <w:r w:rsidRPr="001A26BC">
        <w:rPr>
          <w:rFonts w:ascii="Arial Nova Light" w:hAnsi="Arial Nova Light"/>
          <w:sz w:val="20"/>
          <w:szCs w:val="20"/>
        </w:rPr>
        <w:t>en</w:t>
      </w:r>
      <w:r w:rsidRPr="001A26BC">
        <w:rPr>
          <w:rFonts w:ascii="Arial Nova Light" w:hAnsi="Arial Nova Light"/>
          <w:spacing w:val="-6"/>
          <w:sz w:val="20"/>
          <w:szCs w:val="20"/>
        </w:rPr>
        <w:t xml:space="preserve"> </w:t>
      </w:r>
      <w:r w:rsidRPr="001A26BC">
        <w:rPr>
          <w:rFonts w:ascii="Arial Nova Light" w:hAnsi="Arial Nova Light"/>
          <w:sz w:val="20"/>
          <w:szCs w:val="20"/>
        </w:rPr>
        <w:t>menor</w:t>
      </w:r>
      <w:r w:rsidRPr="001A26BC">
        <w:rPr>
          <w:rFonts w:ascii="Arial Nova Light" w:hAnsi="Arial Nova Light"/>
          <w:spacing w:val="-5"/>
          <w:sz w:val="20"/>
          <w:szCs w:val="20"/>
        </w:rPr>
        <w:t xml:space="preserve"> </w:t>
      </w:r>
      <w:r w:rsidRPr="001A26BC">
        <w:rPr>
          <w:rFonts w:ascii="Arial Nova Light" w:hAnsi="Arial Nova Light"/>
          <w:sz w:val="20"/>
          <w:szCs w:val="20"/>
        </w:rPr>
        <w:t>cantidad</w:t>
      </w:r>
      <w:r w:rsidRPr="001A26BC">
        <w:rPr>
          <w:rFonts w:ascii="Arial Nova Light" w:hAnsi="Arial Nova Light"/>
          <w:spacing w:val="-5"/>
          <w:sz w:val="20"/>
          <w:szCs w:val="20"/>
        </w:rPr>
        <w:t xml:space="preserve"> </w:t>
      </w:r>
      <w:r w:rsidRPr="001A26BC">
        <w:rPr>
          <w:rFonts w:ascii="Arial Nova Light" w:hAnsi="Arial Nova Light"/>
          <w:sz w:val="20"/>
          <w:szCs w:val="20"/>
        </w:rPr>
        <w:t>a</w:t>
      </w:r>
      <w:r w:rsidRPr="001A26BC">
        <w:rPr>
          <w:rFonts w:ascii="Arial Nova Light" w:hAnsi="Arial Nova Light"/>
          <w:spacing w:val="-5"/>
          <w:sz w:val="20"/>
          <w:szCs w:val="20"/>
        </w:rPr>
        <w:t xml:space="preserve"> </w:t>
      </w:r>
      <w:r w:rsidRPr="001A26BC">
        <w:rPr>
          <w:rFonts w:ascii="Arial Nova Light" w:hAnsi="Arial Nova Light"/>
          <w:sz w:val="20"/>
          <w:szCs w:val="20"/>
        </w:rPr>
        <w:t>la</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ofrecida.</w:t>
      </w:r>
    </w:p>
    <w:p w14:paraId="197EAA66" w14:textId="77777777" w:rsidR="00C47E09" w:rsidRPr="001A26BC" w:rsidRDefault="00DD4B32" w:rsidP="006511F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Proveer</w:t>
      </w:r>
      <w:r w:rsidRPr="001A26BC">
        <w:rPr>
          <w:rFonts w:ascii="Arial Nova Light" w:hAnsi="Arial Nova Light"/>
          <w:spacing w:val="-5"/>
          <w:sz w:val="20"/>
          <w:szCs w:val="20"/>
        </w:rPr>
        <w:t xml:space="preserve"> </w:t>
      </w:r>
      <w:r w:rsidRPr="001A26BC">
        <w:rPr>
          <w:rFonts w:ascii="Arial Nova Light" w:hAnsi="Arial Nova Light"/>
          <w:sz w:val="20"/>
          <w:szCs w:val="20"/>
        </w:rPr>
        <w:t>su</w:t>
      </w:r>
      <w:r w:rsidRPr="001A26BC">
        <w:rPr>
          <w:rFonts w:ascii="Arial Nova Light" w:hAnsi="Arial Nova Light"/>
          <w:spacing w:val="-5"/>
          <w:sz w:val="20"/>
          <w:szCs w:val="20"/>
        </w:rPr>
        <w:t xml:space="preserve"> </w:t>
      </w:r>
      <w:r w:rsidRPr="001A26BC">
        <w:rPr>
          <w:rFonts w:ascii="Arial Nova Light" w:hAnsi="Arial Nova Light"/>
          <w:sz w:val="20"/>
          <w:szCs w:val="20"/>
        </w:rPr>
        <w:t>producto</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3"/>
          <w:sz w:val="20"/>
          <w:szCs w:val="20"/>
        </w:rPr>
        <w:t xml:space="preserve"> </w:t>
      </w:r>
      <w:r w:rsidRPr="001A26BC">
        <w:rPr>
          <w:rFonts w:ascii="Arial Nova Light" w:hAnsi="Arial Nova Light"/>
          <w:sz w:val="20"/>
          <w:szCs w:val="20"/>
        </w:rPr>
        <w:t>servicio,</w:t>
      </w:r>
      <w:r w:rsidRPr="001A26BC">
        <w:rPr>
          <w:rFonts w:ascii="Arial Nova Light" w:hAnsi="Arial Nova Light"/>
          <w:spacing w:val="-4"/>
          <w:sz w:val="20"/>
          <w:szCs w:val="20"/>
        </w:rPr>
        <w:t xml:space="preserve"> </w:t>
      </w:r>
      <w:r w:rsidRPr="001A26BC">
        <w:rPr>
          <w:rFonts w:ascii="Arial Nova Light" w:hAnsi="Arial Nova Light"/>
          <w:sz w:val="20"/>
          <w:szCs w:val="20"/>
        </w:rPr>
        <w:t>en</w:t>
      </w:r>
      <w:r w:rsidRPr="001A26BC">
        <w:rPr>
          <w:rFonts w:ascii="Arial Nova Light" w:hAnsi="Arial Nova Light"/>
          <w:spacing w:val="-5"/>
          <w:sz w:val="20"/>
          <w:szCs w:val="20"/>
        </w:rPr>
        <w:t xml:space="preserve"> </w:t>
      </w:r>
      <w:r w:rsidRPr="001A26BC">
        <w:rPr>
          <w:rFonts w:ascii="Arial Nova Light" w:hAnsi="Arial Nova Light"/>
          <w:sz w:val="20"/>
          <w:szCs w:val="20"/>
        </w:rPr>
        <w:t>menor</w:t>
      </w:r>
      <w:r w:rsidRPr="001A26BC">
        <w:rPr>
          <w:rFonts w:ascii="Arial Nova Light" w:hAnsi="Arial Nova Light"/>
          <w:spacing w:val="-5"/>
          <w:sz w:val="20"/>
          <w:szCs w:val="20"/>
        </w:rPr>
        <w:t xml:space="preserve"> </w:t>
      </w:r>
      <w:r w:rsidRPr="001A26BC">
        <w:rPr>
          <w:rFonts w:ascii="Arial Nova Light" w:hAnsi="Arial Nova Light"/>
          <w:sz w:val="20"/>
          <w:szCs w:val="20"/>
        </w:rPr>
        <w:t>calidad</w:t>
      </w:r>
      <w:r w:rsidRPr="001A26BC">
        <w:rPr>
          <w:rFonts w:ascii="Arial Nova Light" w:hAnsi="Arial Nova Light"/>
          <w:spacing w:val="-4"/>
          <w:sz w:val="20"/>
          <w:szCs w:val="20"/>
        </w:rPr>
        <w:t xml:space="preserve"> </w:t>
      </w:r>
      <w:r w:rsidRPr="001A26BC">
        <w:rPr>
          <w:rFonts w:ascii="Arial Nova Light" w:hAnsi="Arial Nova Light"/>
          <w:sz w:val="20"/>
          <w:szCs w:val="20"/>
        </w:rPr>
        <w:t>a</w:t>
      </w:r>
      <w:r w:rsidRPr="001A26BC">
        <w:rPr>
          <w:rFonts w:ascii="Arial Nova Light" w:hAnsi="Arial Nova Light"/>
          <w:spacing w:val="-2"/>
          <w:sz w:val="20"/>
          <w:szCs w:val="20"/>
        </w:rPr>
        <w:t xml:space="preserve"> </w:t>
      </w:r>
      <w:r w:rsidRPr="001A26BC">
        <w:rPr>
          <w:rFonts w:ascii="Arial Nova Light" w:hAnsi="Arial Nova Light"/>
          <w:sz w:val="20"/>
          <w:szCs w:val="20"/>
        </w:rPr>
        <w:t>la</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ofrecida.</w:t>
      </w:r>
    </w:p>
    <w:p w14:paraId="4F1EA4C3" w14:textId="77777777" w:rsidR="00C47E09" w:rsidRPr="001A26BC" w:rsidRDefault="00DD4B32" w:rsidP="006511F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Incrementar,</w:t>
      </w:r>
      <w:r w:rsidRPr="001A26BC">
        <w:rPr>
          <w:rFonts w:ascii="Arial Nova Light" w:hAnsi="Arial Nova Light"/>
          <w:spacing w:val="-3"/>
          <w:sz w:val="20"/>
          <w:szCs w:val="20"/>
        </w:rPr>
        <w:t xml:space="preserve"> </w:t>
      </w:r>
      <w:r w:rsidRPr="001A26BC">
        <w:rPr>
          <w:rFonts w:ascii="Arial Nova Light" w:hAnsi="Arial Nova Light"/>
          <w:sz w:val="20"/>
          <w:szCs w:val="20"/>
        </w:rPr>
        <w:t>por</w:t>
      </w:r>
      <w:r w:rsidRPr="001A26BC">
        <w:rPr>
          <w:rFonts w:ascii="Arial Nova Light" w:hAnsi="Arial Nova Light"/>
          <w:spacing w:val="-3"/>
          <w:sz w:val="20"/>
          <w:szCs w:val="20"/>
        </w:rPr>
        <w:t xml:space="preserve"> </w:t>
      </w:r>
      <w:r w:rsidRPr="001A26BC">
        <w:rPr>
          <w:rFonts w:ascii="Arial Nova Light" w:hAnsi="Arial Nova Light"/>
          <w:sz w:val="20"/>
          <w:szCs w:val="20"/>
        </w:rPr>
        <w:t>cualquier</w:t>
      </w:r>
      <w:r w:rsidRPr="001A26BC">
        <w:rPr>
          <w:rFonts w:ascii="Arial Nova Light" w:hAnsi="Arial Nova Light"/>
          <w:spacing w:val="-3"/>
          <w:sz w:val="20"/>
          <w:szCs w:val="20"/>
        </w:rPr>
        <w:t xml:space="preserve"> </w:t>
      </w:r>
      <w:r w:rsidRPr="001A26BC">
        <w:rPr>
          <w:rFonts w:ascii="Arial Nova Light" w:hAnsi="Arial Nova Light"/>
          <w:sz w:val="20"/>
          <w:szCs w:val="20"/>
        </w:rPr>
        <w:t>motivo,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4"/>
          <w:sz w:val="20"/>
          <w:szCs w:val="20"/>
        </w:rPr>
        <w:t xml:space="preserve"> </w:t>
      </w:r>
      <w:r w:rsidRPr="001A26BC">
        <w:rPr>
          <w:rFonts w:ascii="Arial Nova Light" w:hAnsi="Arial Nova Light"/>
          <w:sz w:val="20"/>
          <w:szCs w:val="20"/>
        </w:rPr>
        <w:t>precio</w:t>
      </w:r>
      <w:r w:rsidRPr="001A26BC">
        <w:rPr>
          <w:rFonts w:ascii="Arial Nova Light" w:hAnsi="Arial Nova Light"/>
          <w:spacing w:val="-3"/>
          <w:sz w:val="20"/>
          <w:szCs w:val="20"/>
        </w:rPr>
        <w:t xml:space="preserve"> </w:t>
      </w:r>
      <w:r w:rsidRPr="001A26BC">
        <w:rPr>
          <w:rFonts w:ascii="Arial Nova Light" w:hAnsi="Arial Nova Light"/>
          <w:sz w:val="20"/>
          <w:szCs w:val="20"/>
        </w:rPr>
        <w:t>establecido</w:t>
      </w:r>
      <w:r w:rsidRPr="001A26BC">
        <w:rPr>
          <w:rFonts w:ascii="Arial Nova Light" w:hAnsi="Arial Nova Light"/>
          <w:spacing w:val="-3"/>
          <w:sz w:val="20"/>
          <w:szCs w:val="20"/>
        </w:rPr>
        <w:t xml:space="preserve"> </w:t>
      </w:r>
      <w:r w:rsidRPr="001A26BC">
        <w:rPr>
          <w:rFonts w:ascii="Arial Nova Light" w:hAnsi="Arial Nova Light"/>
          <w:sz w:val="20"/>
          <w:szCs w:val="20"/>
        </w:rPr>
        <w:t>en</w:t>
      </w:r>
      <w:r w:rsidRPr="001A26BC">
        <w:rPr>
          <w:rFonts w:ascii="Arial Nova Light" w:hAnsi="Arial Nova Light"/>
          <w:spacing w:val="-2"/>
          <w:sz w:val="20"/>
          <w:szCs w:val="20"/>
        </w:rPr>
        <w:t xml:space="preserve"> </w:t>
      </w:r>
      <w:r w:rsidRPr="001A26BC">
        <w:rPr>
          <w:rFonts w:ascii="Arial Nova Light" w:hAnsi="Arial Nova Light"/>
          <w:sz w:val="20"/>
          <w:szCs w:val="20"/>
        </w:rPr>
        <w:t>su</w:t>
      </w:r>
      <w:r w:rsidRPr="001A26BC">
        <w:rPr>
          <w:rFonts w:ascii="Arial Nova Light" w:hAnsi="Arial Nova Light"/>
          <w:spacing w:val="-4"/>
          <w:sz w:val="20"/>
          <w:szCs w:val="20"/>
        </w:rPr>
        <w:t xml:space="preserve"> </w:t>
      </w:r>
      <w:r w:rsidRPr="001A26BC">
        <w:rPr>
          <w:rFonts w:ascii="Arial Nova Light" w:hAnsi="Arial Nova Light"/>
          <w:sz w:val="20"/>
          <w:szCs w:val="20"/>
        </w:rPr>
        <w:t>cotización,</w:t>
      </w:r>
      <w:r w:rsidRPr="001A26BC">
        <w:rPr>
          <w:rFonts w:ascii="Arial Nova Light" w:hAnsi="Arial Nova Light"/>
          <w:spacing w:val="-3"/>
          <w:sz w:val="20"/>
          <w:szCs w:val="20"/>
        </w:rPr>
        <w:t xml:space="preserve"> </w:t>
      </w:r>
      <w:r w:rsidRPr="001A26BC">
        <w:rPr>
          <w:rFonts w:ascii="Arial Nova Light" w:hAnsi="Arial Nova Light"/>
          <w:sz w:val="20"/>
          <w:szCs w:val="20"/>
        </w:rPr>
        <w:t>sin</w:t>
      </w:r>
      <w:r w:rsidRPr="001A26BC">
        <w:rPr>
          <w:rFonts w:ascii="Arial Nova Light" w:hAnsi="Arial Nova Light"/>
          <w:spacing w:val="-4"/>
          <w:sz w:val="20"/>
          <w:szCs w:val="20"/>
        </w:rPr>
        <w:t xml:space="preserve"> </w:t>
      </w: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condiciones</w:t>
      </w:r>
      <w:r w:rsidRPr="001A26BC">
        <w:rPr>
          <w:rFonts w:ascii="Arial Nova Light" w:hAnsi="Arial Nova Light"/>
          <w:spacing w:val="-4"/>
          <w:sz w:val="20"/>
          <w:szCs w:val="20"/>
        </w:rPr>
        <w:t xml:space="preserve"> </w:t>
      </w:r>
      <w:r w:rsidRPr="001A26BC">
        <w:rPr>
          <w:rFonts w:ascii="Arial Nova Light" w:hAnsi="Arial Nova Light"/>
          <w:sz w:val="20"/>
          <w:szCs w:val="20"/>
        </w:rPr>
        <w:t>legales</w:t>
      </w:r>
      <w:r w:rsidRPr="001A26BC">
        <w:rPr>
          <w:rFonts w:ascii="Arial Nova Light" w:hAnsi="Arial Nova Light"/>
          <w:spacing w:val="-2"/>
          <w:sz w:val="20"/>
          <w:szCs w:val="20"/>
        </w:rPr>
        <w:t xml:space="preserve"> </w:t>
      </w:r>
      <w:r w:rsidRPr="001A26BC">
        <w:rPr>
          <w:rFonts w:ascii="Arial Nova Light" w:hAnsi="Arial Nova Light"/>
          <w:sz w:val="20"/>
          <w:szCs w:val="20"/>
        </w:rPr>
        <w:t>requeridas para</w:t>
      </w:r>
      <w:r w:rsidRPr="001A26BC">
        <w:rPr>
          <w:rFonts w:ascii="Arial Nova Light" w:hAnsi="Arial Nova Light"/>
          <w:spacing w:val="-6"/>
          <w:sz w:val="20"/>
          <w:szCs w:val="20"/>
        </w:rPr>
        <w:t xml:space="preserve"> </w:t>
      </w:r>
      <w:r w:rsidRPr="001A26BC">
        <w:rPr>
          <w:rFonts w:ascii="Arial Nova Light" w:hAnsi="Arial Nova Light"/>
          <w:sz w:val="20"/>
          <w:szCs w:val="20"/>
        </w:rPr>
        <w:t>ello.</w:t>
      </w:r>
    </w:p>
    <w:p w14:paraId="3A6836F7" w14:textId="77777777" w:rsidR="00C47E09" w:rsidRPr="001A26BC" w:rsidRDefault="00DD4B32" w:rsidP="006511F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w:t>
      </w:r>
      <w:r w:rsidRPr="001A26BC">
        <w:rPr>
          <w:rFonts w:ascii="Arial Nova Light" w:hAnsi="Arial Nova Light"/>
          <w:spacing w:val="-6"/>
          <w:sz w:val="20"/>
          <w:szCs w:val="20"/>
        </w:rPr>
        <w:t xml:space="preserve"> </w:t>
      </w:r>
      <w:r w:rsidRPr="001A26BC">
        <w:rPr>
          <w:rFonts w:ascii="Arial Nova Light" w:hAnsi="Arial Nova Light"/>
          <w:sz w:val="20"/>
          <w:szCs w:val="20"/>
        </w:rPr>
        <w:t>presentar</w:t>
      </w:r>
      <w:r w:rsidRPr="001A26BC">
        <w:rPr>
          <w:rFonts w:ascii="Arial Nova Light" w:hAnsi="Arial Nova Light"/>
          <w:spacing w:val="-6"/>
          <w:sz w:val="20"/>
          <w:szCs w:val="20"/>
        </w:rPr>
        <w:t xml:space="preserve"> </w:t>
      </w:r>
      <w:r w:rsidRPr="001A26BC">
        <w:rPr>
          <w:rFonts w:ascii="Arial Nova Light" w:hAnsi="Arial Nova Light"/>
          <w:sz w:val="20"/>
          <w:szCs w:val="20"/>
        </w:rPr>
        <w:t>la</w:t>
      </w:r>
      <w:r w:rsidRPr="001A26BC">
        <w:rPr>
          <w:rFonts w:ascii="Arial Nova Light" w:hAnsi="Arial Nova Light"/>
          <w:spacing w:val="-6"/>
          <w:sz w:val="20"/>
          <w:szCs w:val="20"/>
        </w:rPr>
        <w:t xml:space="preserve"> </w:t>
      </w:r>
      <w:r w:rsidRPr="001A26BC">
        <w:rPr>
          <w:rFonts w:ascii="Arial Nova Light" w:hAnsi="Arial Nova Light"/>
          <w:sz w:val="20"/>
          <w:szCs w:val="20"/>
        </w:rPr>
        <w:t>garantía</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establecida.</w:t>
      </w:r>
    </w:p>
    <w:p w14:paraId="46CDF092" w14:textId="77777777" w:rsidR="00C47E09" w:rsidRPr="001A26BC" w:rsidRDefault="00DD4B32" w:rsidP="006511F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demás</w:t>
      </w:r>
      <w:r w:rsidRPr="001A26BC">
        <w:rPr>
          <w:rFonts w:ascii="Arial Nova Light" w:hAnsi="Arial Nova Light"/>
          <w:spacing w:val="-5"/>
          <w:sz w:val="20"/>
          <w:szCs w:val="20"/>
        </w:rPr>
        <w:t xml:space="preserve"> </w:t>
      </w:r>
      <w:r w:rsidRPr="001A26BC">
        <w:rPr>
          <w:rFonts w:ascii="Arial Nova Light" w:hAnsi="Arial Nova Light"/>
          <w:sz w:val="20"/>
          <w:szCs w:val="20"/>
        </w:rPr>
        <w:t>consideradas</w:t>
      </w:r>
      <w:r w:rsidRPr="001A26BC">
        <w:rPr>
          <w:rFonts w:ascii="Arial Nova Light" w:hAnsi="Arial Nova Light"/>
          <w:spacing w:val="-4"/>
          <w:sz w:val="20"/>
          <w:szCs w:val="20"/>
        </w:rPr>
        <w:t xml:space="preserve"> </w:t>
      </w:r>
      <w:r w:rsidRPr="001A26BC">
        <w:rPr>
          <w:rFonts w:ascii="Arial Nova Light" w:hAnsi="Arial Nova Light"/>
          <w:sz w:val="20"/>
          <w:szCs w:val="20"/>
        </w:rPr>
        <w:t>a</w:t>
      </w:r>
      <w:r w:rsidRPr="001A26BC">
        <w:rPr>
          <w:rFonts w:ascii="Arial Nova Light" w:hAnsi="Arial Nova Light"/>
          <w:spacing w:val="-4"/>
          <w:sz w:val="20"/>
          <w:szCs w:val="20"/>
        </w:rPr>
        <w:t xml:space="preserve"> </w:t>
      </w:r>
      <w:r w:rsidRPr="001A26BC">
        <w:rPr>
          <w:rFonts w:ascii="Arial Nova Light" w:hAnsi="Arial Nova Light"/>
          <w:sz w:val="20"/>
          <w:szCs w:val="20"/>
        </w:rPr>
        <w:t>lo</w:t>
      </w:r>
      <w:r w:rsidRPr="001A26BC">
        <w:rPr>
          <w:rFonts w:ascii="Arial Nova Light" w:hAnsi="Arial Nova Light"/>
          <w:spacing w:val="-4"/>
          <w:sz w:val="20"/>
          <w:szCs w:val="20"/>
        </w:rPr>
        <w:t xml:space="preserve"> </w:t>
      </w:r>
      <w:r w:rsidRPr="001A26BC">
        <w:rPr>
          <w:rFonts w:ascii="Arial Nova Light" w:hAnsi="Arial Nova Light"/>
          <w:sz w:val="20"/>
          <w:szCs w:val="20"/>
        </w:rPr>
        <w:t>largo</w:t>
      </w:r>
      <w:r w:rsidRPr="001A26BC">
        <w:rPr>
          <w:rFonts w:ascii="Arial Nova Light" w:hAnsi="Arial Nova Light"/>
          <w:spacing w:val="-4"/>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este</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documento.</w:t>
      </w:r>
    </w:p>
    <w:p w14:paraId="32919CD8" w14:textId="68274D50" w:rsidR="00DD4B32" w:rsidRPr="001A26BC" w:rsidRDefault="00DD4B32" w:rsidP="006511F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Las</w:t>
      </w:r>
      <w:r w:rsidRPr="001A26BC">
        <w:rPr>
          <w:rFonts w:ascii="Arial Nova Light" w:hAnsi="Arial Nova Light"/>
          <w:spacing w:val="-9"/>
          <w:sz w:val="20"/>
          <w:szCs w:val="20"/>
        </w:rPr>
        <w:t xml:space="preserve"> </w:t>
      </w:r>
      <w:r w:rsidRPr="001A26BC">
        <w:rPr>
          <w:rFonts w:ascii="Arial Nova Light" w:hAnsi="Arial Nova Light"/>
          <w:sz w:val="20"/>
          <w:szCs w:val="20"/>
        </w:rPr>
        <w:t>demás</w:t>
      </w:r>
      <w:r w:rsidRPr="001A26BC">
        <w:rPr>
          <w:rFonts w:ascii="Arial Nova Light" w:hAnsi="Arial Nova Light"/>
          <w:spacing w:val="-6"/>
          <w:sz w:val="20"/>
          <w:szCs w:val="20"/>
        </w:rPr>
        <w:t xml:space="preserve"> </w:t>
      </w:r>
      <w:r w:rsidRPr="001A26BC">
        <w:rPr>
          <w:rFonts w:ascii="Arial Nova Light" w:hAnsi="Arial Nova Light"/>
          <w:sz w:val="20"/>
          <w:szCs w:val="20"/>
        </w:rPr>
        <w:t>que</w:t>
      </w:r>
      <w:r w:rsidRPr="001A26BC">
        <w:rPr>
          <w:rFonts w:ascii="Arial Nova Light" w:hAnsi="Arial Nova Light"/>
          <w:spacing w:val="-5"/>
          <w:sz w:val="20"/>
          <w:szCs w:val="20"/>
        </w:rPr>
        <w:t xml:space="preserve"> </w:t>
      </w:r>
      <w:r w:rsidRPr="001A26BC">
        <w:rPr>
          <w:rFonts w:ascii="Arial Nova Light" w:hAnsi="Arial Nova Light"/>
          <w:sz w:val="20"/>
          <w:szCs w:val="20"/>
        </w:rPr>
        <w:t>las</w:t>
      </w:r>
      <w:r w:rsidRPr="001A26BC">
        <w:rPr>
          <w:rFonts w:ascii="Arial Nova Light" w:hAnsi="Arial Nova Light"/>
          <w:spacing w:val="-6"/>
          <w:sz w:val="20"/>
          <w:szCs w:val="20"/>
        </w:rPr>
        <w:t xml:space="preserve"> </w:t>
      </w:r>
      <w:r w:rsidRPr="001A26BC">
        <w:rPr>
          <w:rFonts w:ascii="Arial Nova Light" w:hAnsi="Arial Nova Light"/>
          <w:sz w:val="20"/>
          <w:szCs w:val="20"/>
        </w:rPr>
        <w:t>legislaciones</w:t>
      </w:r>
      <w:r w:rsidRPr="001A26BC">
        <w:rPr>
          <w:rFonts w:ascii="Arial Nova Light" w:hAnsi="Arial Nova Light"/>
          <w:spacing w:val="-6"/>
          <w:sz w:val="20"/>
          <w:szCs w:val="20"/>
        </w:rPr>
        <w:t xml:space="preserve"> </w:t>
      </w:r>
      <w:r w:rsidRPr="001A26BC">
        <w:rPr>
          <w:rFonts w:ascii="Arial Nova Light" w:hAnsi="Arial Nova Light"/>
          <w:sz w:val="20"/>
          <w:szCs w:val="20"/>
        </w:rPr>
        <w:t>aplicables</w:t>
      </w:r>
      <w:r w:rsidRPr="001A26BC">
        <w:rPr>
          <w:rFonts w:ascii="Arial Nova Light" w:hAnsi="Arial Nova Light"/>
          <w:spacing w:val="-5"/>
          <w:sz w:val="20"/>
          <w:szCs w:val="20"/>
        </w:rPr>
        <w:t xml:space="preserve"> </w:t>
      </w:r>
      <w:r w:rsidRPr="001A26BC">
        <w:rPr>
          <w:rFonts w:ascii="Arial Nova Light" w:hAnsi="Arial Nova Light"/>
          <w:spacing w:val="-2"/>
          <w:sz w:val="20"/>
          <w:szCs w:val="20"/>
        </w:rPr>
        <w:t>contemplen.</w:t>
      </w:r>
    </w:p>
    <w:p w14:paraId="173AD83F" w14:textId="77777777" w:rsidR="00DD4B32" w:rsidRPr="001A26BC" w:rsidRDefault="00DD4B32" w:rsidP="006511FC">
      <w:pPr>
        <w:pStyle w:val="Textoindependiente"/>
        <w:spacing w:line="240" w:lineRule="auto"/>
        <w:ind w:right="142"/>
        <w:rPr>
          <w:rFonts w:ascii="Arial Nova Light" w:hAnsi="Arial Nova Light"/>
        </w:rPr>
      </w:pPr>
    </w:p>
    <w:p w14:paraId="4786B131" w14:textId="5D53B91B" w:rsidR="00DD4B32" w:rsidRPr="001A26BC" w:rsidRDefault="00DD4B32" w:rsidP="006511FC">
      <w:pPr>
        <w:pStyle w:val="Prrafodelista"/>
        <w:numPr>
          <w:ilvl w:val="1"/>
          <w:numId w:val="13"/>
        </w:numPr>
        <w:tabs>
          <w:tab w:val="left" w:pos="426"/>
        </w:tabs>
        <w:autoSpaceDE w:val="0"/>
        <w:autoSpaceDN w:val="0"/>
        <w:adjustRightInd/>
        <w:spacing w:line="240" w:lineRule="auto"/>
        <w:ind w:left="567"/>
        <w:textAlignment w:val="auto"/>
        <w:rPr>
          <w:rFonts w:ascii="Arial Nova Light" w:hAnsi="Arial Nova Light"/>
          <w:sz w:val="20"/>
          <w:szCs w:val="20"/>
        </w:rPr>
      </w:pPr>
      <w:r w:rsidRPr="001A26BC">
        <w:rPr>
          <w:rFonts w:ascii="Arial Nova Light" w:hAnsi="Arial Nova Light"/>
          <w:sz w:val="20"/>
          <w:szCs w:val="20"/>
        </w:rPr>
        <w:t>La</w:t>
      </w:r>
      <w:r w:rsidRPr="001A26BC">
        <w:rPr>
          <w:rFonts w:ascii="Arial Nova Light" w:hAnsi="Arial Nova Light"/>
          <w:spacing w:val="14"/>
          <w:sz w:val="20"/>
          <w:szCs w:val="20"/>
        </w:rPr>
        <w:t xml:space="preserve"> </w:t>
      </w:r>
      <w:r w:rsidRPr="001A26BC">
        <w:rPr>
          <w:rFonts w:ascii="Arial Nova Light" w:hAnsi="Arial Nova Light"/>
          <w:sz w:val="20"/>
          <w:szCs w:val="20"/>
        </w:rPr>
        <w:t>contraloría</w:t>
      </w:r>
      <w:r w:rsidRPr="001A26BC">
        <w:rPr>
          <w:rFonts w:ascii="Arial Nova Light" w:hAnsi="Arial Nova Light"/>
          <w:spacing w:val="-9"/>
          <w:sz w:val="20"/>
          <w:szCs w:val="20"/>
        </w:rPr>
        <w:t xml:space="preserve"> </w:t>
      </w:r>
      <w:r w:rsidRPr="001A26BC">
        <w:rPr>
          <w:rFonts w:ascii="Arial Nova Light" w:hAnsi="Arial Nova Light"/>
          <w:sz w:val="20"/>
          <w:szCs w:val="20"/>
        </w:rPr>
        <w:t>será</w:t>
      </w:r>
      <w:r w:rsidRPr="001A26BC">
        <w:rPr>
          <w:rFonts w:ascii="Arial Nova Light" w:hAnsi="Arial Nova Light"/>
          <w:spacing w:val="-10"/>
          <w:sz w:val="20"/>
          <w:szCs w:val="20"/>
        </w:rPr>
        <w:t xml:space="preserve"> </w:t>
      </w:r>
      <w:r w:rsidRPr="001A26BC">
        <w:rPr>
          <w:rFonts w:ascii="Arial Nova Light" w:hAnsi="Arial Nova Light"/>
          <w:sz w:val="20"/>
          <w:szCs w:val="20"/>
        </w:rPr>
        <w:t>competente</w:t>
      </w:r>
      <w:r w:rsidRPr="001A26BC">
        <w:rPr>
          <w:rFonts w:ascii="Arial Nova Light" w:hAnsi="Arial Nova Light"/>
          <w:spacing w:val="-11"/>
          <w:sz w:val="20"/>
          <w:szCs w:val="20"/>
        </w:rPr>
        <w:t xml:space="preserve"> </w:t>
      </w:r>
      <w:r w:rsidRPr="001A26BC">
        <w:rPr>
          <w:rFonts w:ascii="Arial Nova Light" w:hAnsi="Arial Nova Light"/>
          <w:sz w:val="20"/>
          <w:szCs w:val="20"/>
        </w:rPr>
        <w:t>de</w:t>
      </w:r>
      <w:r w:rsidRPr="001A26BC">
        <w:rPr>
          <w:rFonts w:ascii="Arial Nova Light" w:hAnsi="Arial Nova Light"/>
          <w:spacing w:val="-11"/>
          <w:sz w:val="20"/>
          <w:szCs w:val="20"/>
        </w:rPr>
        <w:t xml:space="preserve"> </w:t>
      </w:r>
      <w:r w:rsidRPr="001A26BC">
        <w:rPr>
          <w:rFonts w:ascii="Arial Nova Light" w:hAnsi="Arial Nova Light"/>
          <w:sz w:val="20"/>
          <w:szCs w:val="20"/>
        </w:rPr>
        <w:t>sustanciar</w:t>
      </w:r>
      <w:r w:rsidRPr="001A26BC">
        <w:rPr>
          <w:rFonts w:ascii="Arial Nova Light" w:hAnsi="Arial Nova Light"/>
          <w:spacing w:val="-9"/>
          <w:sz w:val="20"/>
          <w:szCs w:val="20"/>
        </w:rPr>
        <w:t xml:space="preserve"> </w:t>
      </w:r>
      <w:r w:rsidRPr="001A26BC">
        <w:rPr>
          <w:rFonts w:ascii="Arial Nova Light" w:hAnsi="Arial Nova Light"/>
          <w:sz w:val="20"/>
          <w:szCs w:val="20"/>
        </w:rPr>
        <w:t>y</w:t>
      </w:r>
      <w:r w:rsidRPr="001A26BC">
        <w:rPr>
          <w:rFonts w:ascii="Arial Nova Light" w:hAnsi="Arial Nova Light"/>
          <w:spacing w:val="-9"/>
          <w:sz w:val="20"/>
          <w:szCs w:val="20"/>
        </w:rPr>
        <w:t xml:space="preserve"> </w:t>
      </w:r>
      <w:r w:rsidRPr="001A26BC">
        <w:rPr>
          <w:rFonts w:ascii="Arial Nova Light" w:hAnsi="Arial Nova Light"/>
          <w:sz w:val="20"/>
          <w:szCs w:val="20"/>
        </w:rPr>
        <w:t>resolver</w:t>
      </w:r>
      <w:r w:rsidRPr="001A26BC">
        <w:rPr>
          <w:rFonts w:ascii="Arial Nova Light" w:hAnsi="Arial Nova Light"/>
          <w:spacing w:val="-10"/>
          <w:sz w:val="20"/>
          <w:szCs w:val="20"/>
        </w:rPr>
        <w:t xml:space="preserve"> </w:t>
      </w:r>
      <w:r w:rsidRPr="001A26BC">
        <w:rPr>
          <w:rFonts w:ascii="Arial Nova Light" w:hAnsi="Arial Nova Light"/>
          <w:sz w:val="20"/>
          <w:szCs w:val="20"/>
        </w:rPr>
        <w:t>los</w:t>
      </w:r>
      <w:r w:rsidRPr="001A26BC">
        <w:rPr>
          <w:rFonts w:ascii="Arial Nova Light" w:hAnsi="Arial Nova Light"/>
          <w:spacing w:val="-10"/>
          <w:sz w:val="20"/>
          <w:szCs w:val="20"/>
        </w:rPr>
        <w:t xml:space="preserve"> </w:t>
      </w:r>
      <w:r w:rsidRPr="001A26BC">
        <w:rPr>
          <w:rFonts w:ascii="Arial Nova Light" w:hAnsi="Arial Nova Light"/>
          <w:sz w:val="20"/>
          <w:szCs w:val="20"/>
        </w:rPr>
        <w:t>procedimientos</w:t>
      </w:r>
      <w:r w:rsidRPr="001A26BC">
        <w:rPr>
          <w:rFonts w:ascii="Arial Nova Light" w:hAnsi="Arial Nova Light"/>
          <w:spacing w:val="-11"/>
          <w:sz w:val="20"/>
          <w:szCs w:val="20"/>
        </w:rPr>
        <w:t xml:space="preserve"> </w:t>
      </w:r>
      <w:r w:rsidRPr="001A26BC">
        <w:rPr>
          <w:rFonts w:ascii="Arial Nova Light" w:hAnsi="Arial Nova Light"/>
          <w:sz w:val="20"/>
          <w:szCs w:val="20"/>
        </w:rPr>
        <w:t>que</w:t>
      </w:r>
      <w:r w:rsidRPr="001A26BC">
        <w:rPr>
          <w:rFonts w:ascii="Arial Nova Light" w:hAnsi="Arial Nova Light"/>
          <w:spacing w:val="-10"/>
          <w:sz w:val="20"/>
          <w:szCs w:val="20"/>
        </w:rPr>
        <w:t xml:space="preserve"> </w:t>
      </w:r>
      <w:r w:rsidRPr="001A26BC">
        <w:rPr>
          <w:rFonts w:ascii="Arial Nova Light" w:hAnsi="Arial Nova Light"/>
          <w:sz w:val="20"/>
          <w:szCs w:val="20"/>
        </w:rPr>
        <w:t>se</w:t>
      </w:r>
      <w:r w:rsidRPr="001A26BC">
        <w:rPr>
          <w:rFonts w:ascii="Arial Nova Light" w:hAnsi="Arial Nova Light"/>
          <w:spacing w:val="-11"/>
          <w:sz w:val="20"/>
          <w:szCs w:val="20"/>
        </w:rPr>
        <w:t xml:space="preserve"> </w:t>
      </w:r>
      <w:r w:rsidRPr="001A26BC">
        <w:rPr>
          <w:rFonts w:ascii="Arial Nova Light" w:hAnsi="Arial Nova Light"/>
          <w:sz w:val="20"/>
          <w:szCs w:val="20"/>
        </w:rPr>
        <w:t>instauren</w:t>
      </w:r>
      <w:r w:rsidRPr="001A26BC">
        <w:rPr>
          <w:rFonts w:ascii="Arial Nova Light" w:hAnsi="Arial Nova Light"/>
          <w:spacing w:val="-10"/>
          <w:sz w:val="20"/>
          <w:szCs w:val="20"/>
        </w:rPr>
        <w:t xml:space="preserve"> </w:t>
      </w:r>
      <w:r w:rsidR="00C47E09" w:rsidRPr="001A26BC">
        <w:rPr>
          <w:rFonts w:ascii="Arial Nova Light" w:hAnsi="Arial Nova Light"/>
          <w:spacing w:val="-10"/>
          <w:sz w:val="20"/>
          <w:szCs w:val="20"/>
        </w:rPr>
        <w:t xml:space="preserve">en </w:t>
      </w:r>
      <w:r w:rsidRPr="001A26BC">
        <w:rPr>
          <w:rFonts w:ascii="Arial Nova Light" w:hAnsi="Arial Nova Light"/>
          <w:sz w:val="20"/>
          <w:szCs w:val="20"/>
        </w:rPr>
        <w:t>contra</w:t>
      </w:r>
      <w:r w:rsidRPr="001A26BC">
        <w:rPr>
          <w:rFonts w:ascii="Arial Nova Light" w:hAnsi="Arial Nova Light"/>
          <w:spacing w:val="-9"/>
          <w:sz w:val="20"/>
          <w:szCs w:val="20"/>
        </w:rPr>
        <w:t xml:space="preserve"> </w:t>
      </w:r>
      <w:r w:rsidRPr="001A26BC">
        <w:rPr>
          <w:rFonts w:ascii="Arial Nova Light" w:hAnsi="Arial Nova Light"/>
          <w:sz w:val="20"/>
          <w:szCs w:val="20"/>
        </w:rPr>
        <w:t>de</w:t>
      </w:r>
      <w:r w:rsidRPr="001A26BC">
        <w:rPr>
          <w:rFonts w:ascii="Arial Nova Light" w:hAnsi="Arial Nova Light"/>
          <w:spacing w:val="-11"/>
          <w:sz w:val="20"/>
          <w:szCs w:val="20"/>
        </w:rPr>
        <w:t xml:space="preserve"> </w:t>
      </w:r>
      <w:r w:rsidRPr="001A26BC">
        <w:rPr>
          <w:rFonts w:ascii="Arial Nova Light" w:hAnsi="Arial Nova Light"/>
          <w:sz w:val="20"/>
          <w:szCs w:val="20"/>
        </w:rPr>
        <w:t>los</w:t>
      </w:r>
      <w:r w:rsidRPr="001A26BC">
        <w:rPr>
          <w:rFonts w:ascii="Arial Nova Light" w:hAnsi="Arial Nova Light"/>
          <w:spacing w:val="-10"/>
          <w:sz w:val="20"/>
          <w:szCs w:val="20"/>
        </w:rPr>
        <w:t xml:space="preserve"> </w:t>
      </w:r>
      <w:r w:rsidRPr="001A26BC">
        <w:rPr>
          <w:rFonts w:ascii="Arial Nova Light" w:hAnsi="Arial Nova Light"/>
          <w:sz w:val="20"/>
          <w:szCs w:val="20"/>
        </w:rPr>
        <w:t>particulares</w:t>
      </w:r>
      <w:r w:rsidRPr="001A26BC">
        <w:rPr>
          <w:rFonts w:ascii="Arial Nova Light" w:hAnsi="Arial Nova Light"/>
          <w:spacing w:val="-10"/>
          <w:sz w:val="20"/>
          <w:szCs w:val="20"/>
        </w:rPr>
        <w:t xml:space="preserve"> </w:t>
      </w:r>
      <w:r w:rsidRPr="001A26BC">
        <w:rPr>
          <w:rFonts w:ascii="Arial Nova Light" w:hAnsi="Arial Nova Light"/>
          <w:sz w:val="20"/>
          <w:szCs w:val="20"/>
        </w:rPr>
        <w:t xml:space="preserve">que infrinjan las disposiciones previstas en la </w:t>
      </w:r>
      <w:r w:rsidR="00C47E09" w:rsidRPr="001A26BC">
        <w:rPr>
          <w:rFonts w:ascii="Arial Nova Light" w:hAnsi="Arial Nova Light"/>
          <w:sz w:val="20"/>
          <w:szCs w:val="20"/>
        </w:rPr>
        <w:t>L</w:t>
      </w:r>
      <w:r w:rsidRPr="001A26BC">
        <w:rPr>
          <w:rFonts w:ascii="Arial Nova Light" w:hAnsi="Arial Nova Light"/>
          <w:sz w:val="20"/>
          <w:szCs w:val="20"/>
        </w:rPr>
        <w:t>ey.</w:t>
      </w:r>
    </w:p>
    <w:p w14:paraId="4FE72D75" w14:textId="23E9FB5B" w:rsidR="00785A71" w:rsidRPr="001A26BC" w:rsidRDefault="00785A71" w:rsidP="006511FC">
      <w:pPr>
        <w:spacing w:line="240" w:lineRule="auto"/>
        <w:ind w:right="142"/>
        <w:rPr>
          <w:rFonts w:ascii="Arial Nova Light" w:hAnsi="Arial Nova Light" w:cs="Arial"/>
          <w:sz w:val="20"/>
          <w:szCs w:val="20"/>
          <w:lang w:val="es-MX"/>
        </w:rPr>
      </w:pPr>
    </w:p>
    <w:p w14:paraId="0EE3F8C5" w14:textId="6BED5361" w:rsidR="006D6887" w:rsidRPr="001A26BC" w:rsidRDefault="006D6887" w:rsidP="006511FC">
      <w:pPr>
        <w:pStyle w:val="Ttulo1"/>
        <w:numPr>
          <w:ilvl w:val="0"/>
          <w:numId w:val="13"/>
        </w:numPr>
        <w:spacing w:line="240" w:lineRule="auto"/>
        <w:ind w:left="426" w:right="51"/>
        <w:rPr>
          <w:rStyle w:val="Hipervnculo"/>
          <w:rFonts w:ascii="Arial Nova Light" w:hAnsi="Arial Nova Light" w:cs="Arial"/>
          <w:color w:val="auto"/>
          <w:u w:val="none"/>
          <w:lang w:val="es-MX"/>
        </w:rPr>
      </w:pPr>
      <w:r w:rsidRPr="001A26BC">
        <w:rPr>
          <w:rFonts w:ascii="Arial Nova Light" w:hAnsi="Arial Nova Light" w:cs="Arial"/>
          <w:lang w:val="es-MX"/>
        </w:rPr>
        <w:fldChar w:fldCharType="begin"/>
      </w:r>
      <w:r w:rsidRPr="001A26BC">
        <w:rPr>
          <w:rFonts w:ascii="Arial Nova Light" w:hAnsi="Arial Nova Light" w:cs="Arial"/>
          <w:lang w:val="es-MX"/>
        </w:rPr>
        <w:instrText>HYPERLINK  \l "INFCORMIDADESA"</w:instrText>
      </w:r>
      <w:r w:rsidRPr="001A26BC">
        <w:rPr>
          <w:rFonts w:ascii="Arial Nova Light" w:hAnsi="Arial Nova Light" w:cs="Arial"/>
          <w:lang w:val="es-MX"/>
        </w:rPr>
      </w:r>
      <w:r w:rsidRPr="001A26BC">
        <w:rPr>
          <w:rFonts w:ascii="Arial Nova Light" w:hAnsi="Arial Nova Light" w:cs="Arial"/>
          <w:lang w:val="es-MX"/>
        </w:rPr>
        <w:fldChar w:fldCharType="separate"/>
      </w:r>
      <w:bookmarkStart w:id="56" w:name="_Toc189564876"/>
      <w:r w:rsidR="00C47E09" w:rsidRPr="001A26BC">
        <w:rPr>
          <w:rStyle w:val="Hipervnculo"/>
          <w:rFonts w:ascii="Arial Nova Light" w:hAnsi="Arial Nova Light" w:cs="Arial"/>
          <w:caps w:val="0"/>
          <w:color w:val="auto"/>
          <w:u w:val="none"/>
          <w:lang w:val="es-MX"/>
        </w:rPr>
        <w:t>Inconformidades.</w:t>
      </w:r>
      <w:bookmarkEnd w:id="56"/>
    </w:p>
    <w:p w14:paraId="5ACB492C" w14:textId="77777777" w:rsidR="006D6887" w:rsidRPr="001A26BC" w:rsidRDefault="006D6887" w:rsidP="006511FC">
      <w:pPr>
        <w:pStyle w:val="Ttulo1"/>
        <w:numPr>
          <w:ilvl w:val="0"/>
          <w:numId w:val="0"/>
        </w:numPr>
        <w:spacing w:line="240" w:lineRule="auto"/>
        <w:ind w:right="51"/>
        <w:rPr>
          <w:rFonts w:ascii="Arial Nova Light" w:hAnsi="Arial Nova Light" w:cs="Arial"/>
          <w:lang w:val="es-MX"/>
        </w:rPr>
      </w:pPr>
      <w:r w:rsidRPr="001A26BC">
        <w:rPr>
          <w:rFonts w:ascii="Arial Nova Light" w:hAnsi="Arial Nova Light" w:cs="Arial"/>
          <w:lang w:val="es-MX"/>
        </w:rPr>
        <w:fldChar w:fldCharType="end"/>
      </w:r>
    </w:p>
    <w:p w14:paraId="4D75E6EC" w14:textId="62C5D777" w:rsidR="00C47E09" w:rsidRPr="001A26BC" w:rsidRDefault="00F6732A" w:rsidP="006511FC">
      <w:pPr>
        <w:pStyle w:val="Ttulo1"/>
        <w:numPr>
          <w:ilvl w:val="1"/>
          <w:numId w:val="13"/>
        </w:numPr>
        <w:spacing w:line="240" w:lineRule="auto"/>
        <w:ind w:left="567" w:right="51" w:hanging="567"/>
        <w:rPr>
          <w:rFonts w:ascii="Arial Nova Light" w:eastAsia="MS Mincho" w:hAnsi="Arial Nova Light" w:cs="Arial"/>
          <w:b w:val="0"/>
          <w:bCs/>
          <w:caps w:val="0"/>
          <w:kern w:val="0"/>
          <w:lang w:val="es-MX"/>
        </w:rPr>
      </w:pPr>
      <w:bookmarkStart w:id="57" w:name="_Toc13562288"/>
      <w:bookmarkStart w:id="58" w:name="_Toc189564877"/>
      <w:r w:rsidRPr="001A26BC">
        <w:rPr>
          <w:rStyle w:val="Hipervnculo"/>
          <w:rFonts w:ascii="Arial Nova Light" w:eastAsia="MS Mincho" w:hAnsi="Arial Nova Light" w:cs="Arial"/>
          <w:caps w:val="0"/>
          <w:color w:val="auto"/>
          <w:kern w:val="0"/>
          <w:u w:val="none"/>
          <w:lang w:val="es-MX"/>
        </w:rPr>
        <w:t xml:space="preserve">Inconformidad </w:t>
      </w:r>
      <w:r w:rsidRPr="001A26BC">
        <w:rPr>
          <w:rStyle w:val="Hipervnculo"/>
          <w:rFonts w:ascii="Arial Nova Light" w:eastAsia="MS Mincho" w:hAnsi="Arial Nova Light" w:cs="Arial"/>
          <w:b w:val="0"/>
          <w:bCs/>
          <w:caps w:val="0"/>
          <w:color w:val="auto"/>
          <w:kern w:val="0"/>
          <w:u w:val="none"/>
          <w:lang w:val="es-MX"/>
        </w:rPr>
        <w:t xml:space="preserve">de acuerdo </w:t>
      </w:r>
      <w:r w:rsidR="00C47E09" w:rsidRPr="001A26BC">
        <w:rPr>
          <w:rStyle w:val="Hipervnculo"/>
          <w:rFonts w:ascii="Arial Nova Light" w:eastAsia="MS Mincho" w:hAnsi="Arial Nova Light" w:cs="Arial"/>
          <w:b w:val="0"/>
          <w:bCs/>
          <w:caps w:val="0"/>
          <w:color w:val="auto"/>
          <w:kern w:val="0"/>
          <w:u w:val="none"/>
          <w:lang w:val="es-MX"/>
        </w:rPr>
        <w:t>con lo establecido en</w:t>
      </w:r>
      <w:r w:rsidRPr="001A26BC">
        <w:rPr>
          <w:rStyle w:val="Hipervnculo"/>
          <w:rFonts w:ascii="Arial Nova Light" w:eastAsia="MS Mincho" w:hAnsi="Arial Nova Light" w:cs="Arial"/>
          <w:b w:val="0"/>
          <w:bCs/>
          <w:caps w:val="0"/>
          <w:color w:val="auto"/>
          <w:kern w:val="0"/>
          <w:u w:val="none"/>
          <w:lang w:val="es-MX"/>
        </w:rPr>
        <w:t xml:space="preserve"> el artículo 59 fracción XIII</w:t>
      </w:r>
      <w:r w:rsidR="00C47E09" w:rsidRPr="001A26BC">
        <w:rPr>
          <w:rStyle w:val="Hipervnculo"/>
          <w:rFonts w:ascii="Arial Nova Light" w:eastAsia="MS Mincho" w:hAnsi="Arial Nova Light" w:cs="Arial"/>
          <w:b w:val="0"/>
          <w:bCs/>
          <w:caps w:val="0"/>
          <w:color w:val="auto"/>
          <w:kern w:val="0"/>
          <w:u w:val="none"/>
          <w:lang w:val="es-MX"/>
        </w:rPr>
        <w:t>, de la “LEY”, se</w:t>
      </w:r>
      <w:r w:rsidRPr="001A26BC">
        <w:rPr>
          <w:rStyle w:val="Hipervnculo"/>
          <w:rFonts w:ascii="Arial Nova Light" w:eastAsia="MS Mincho" w:hAnsi="Arial Nova Light" w:cs="Arial"/>
          <w:b w:val="0"/>
          <w:bCs/>
          <w:caps w:val="0"/>
          <w:color w:val="auto"/>
          <w:kern w:val="0"/>
          <w:u w:val="none"/>
          <w:lang w:val="es-MX"/>
        </w:rPr>
        <w:t xml:space="preserve"> podrá presentar el recurso de inconformidad en contra de los actos de la licitación, solicitar el proceso de conciliación ante cualquier diferencia derivada del cumplimiento de los contratos o pedidos y presentar quejas o denuncias</w:t>
      </w:r>
      <w:r w:rsidR="00C47E09" w:rsidRPr="001A26BC">
        <w:rPr>
          <w:rStyle w:val="Hipervnculo"/>
          <w:rFonts w:ascii="Arial Nova Light" w:eastAsia="MS Mincho" w:hAnsi="Arial Nova Light" w:cs="Arial"/>
          <w:b w:val="0"/>
          <w:bCs/>
          <w:caps w:val="0"/>
          <w:color w:val="auto"/>
          <w:kern w:val="0"/>
          <w:u w:val="none"/>
          <w:lang w:val="es-MX"/>
        </w:rPr>
        <w:t>.</w:t>
      </w:r>
    </w:p>
    <w:p w14:paraId="3D159121" w14:textId="5515CD31" w:rsidR="006D6887" w:rsidRPr="001A26BC" w:rsidRDefault="00F6732A" w:rsidP="006511FC">
      <w:pPr>
        <w:pStyle w:val="Ttulo1"/>
        <w:numPr>
          <w:ilvl w:val="1"/>
          <w:numId w:val="13"/>
        </w:numPr>
        <w:spacing w:line="240" w:lineRule="auto"/>
        <w:ind w:left="567" w:right="51" w:hanging="567"/>
        <w:rPr>
          <w:rStyle w:val="Hipervnculo"/>
          <w:rFonts w:ascii="Arial Nova Light" w:eastAsia="MS Mincho" w:hAnsi="Arial Nova Light" w:cs="Arial"/>
          <w:caps w:val="0"/>
          <w:color w:val="auto"/>
          <w:kern w:val="0"/>
          <w:u w:val="none"/>
          <w:lang w:val="es-MX"/>
        </w:rPr>
      </w:pPr>
      <w:r w:rsidRPr="001A26BC">
        <w:rPr>
          <w:rStyle w:val="Hipervnculo"/>
          <w:rFonts w:ascii="Arial Nova Light" w:eastAsia="MS Mincho" w:hAnsi="Arial Nova Light" w:cs="Arial"/>
          <w:caps w:val="0"/>
          <w:color w:val="auto"/>
          <w:kern w:val="0"/>
          <w:u w:val="none"/>
          <w:lang w:val="es-MX"/>
        </w:rPr>
        <w:t xml:space="preserve">Lugar: </w:t>
      </w:r>
      <w:bookmarkEnd w:id="57"/>
      <w:bookmarkEnd w:id="58"/>
      <w:r w:rsidRPr="001A26BC">
        <w:rPr>
          <w:rStyle w:val="Hipervnculo"/>
          <w:rFonts w:ascii="Arial Nova Light" w:eastAsia="MS Mincho" w:hAnsi="Arial Nova Light" w:cs="Arial"/>
          <w:b w:val="0"/>
          <w:bCs/>
          <w:caps w:val="0"/>
          <w:color w:val="auto"/>
          <w:kern w:val="0"/>
          <w:u w:val="none"/>
          <w:lang w:val="es-MX"/>
        </w:rPr>
        <w:t>Contraloría del Estado de Jalisco</w:t>
      </w:r>
      <w:r w:rsidR="004E5507" w:rsidRPr="001A26BC">
        <w:rPr>
          <w:rStyle w:val="Hipervnculo"/>
          <w:rFonts w:ascii="Arial Nova Light" w:eastAsia="MS Mincho" w:hAnsi="Arial Nova Light" w:cs="Arial"/>
          <w:b w:val="0"/>
          <w:bCs/>
          <w:caps w:val="0"/>
          <w:color w:val="auto"/>
          <w:kern w:val="0"/>
          <w:u w:val="none"/>
          <w:lang w:val="es-MX"/>
        </w:rPr>
        <w:t>, con domicilio en Avenida</w:t>
      </w:r>
      <w:r w:rsidRPr="001A26BC">
        <w:rPr>
          <w:rStyle w:val="Hipervnculo"/>
          <w:rFonts w:ascii="Arial Nova Light" w:eastAsia="MS Mincho" w:hAnsi="Arial Nova Light" w:cs="Arial"/>
          <w:b w:val="0"/>
          <w:bCs/>
          <w:caps w:val="0"/>
          <w:color w:val="auto"/>
          <w:kern w:val="0"/>
          <w:u w:val="none"/>
          <w:lang w:val="es-MX"/>
        </w:rPr>
        <w:t xml:space="preserve"> Vallarta</w:t>
      </w:r>
      <w:r w:rsidR="004E5507" w:rsidRPr="001A26BC">
        <w:rPr>
          <w:rStyle w:val="Hipervnculo"/>
          <w:rFonts w:ascii="Arial Nova Light" w:eastAsia="MS Mincho" w:hAnsi="Arial Nova Light" w:cs="Arial"/>
          <w:b w:val="0"/>
          <w:bCs/>
          <w:caps w:val="0"/>
          <w:color w:val="auto"/>
          <w:kern w:val="0"/>
          <w:u w:val="none"/>
          <w:lang w:val="es-MX"/>
        </w:rPr>
        <w:t>, número</w:t>
      </w:r>
      <w:r w:rsidRPr="001A26BC">
        <w:rPr>
          <w:rStyle w:val="Hipervnculo"/>
          <w:rFonts w:ascii="Arial Nova Light" w:eastAsia="MS Mincho" w:hAnsi="Arial Nova Light" w:cs="Arial"/>
          <w:b w:val="0"/>
          <w:bCs/>
          <w:caps w:val="0"/>
          <w:color w:val="auto"/>
          <w:kern w:val="0"/>
          <w:u w:val="none"/>
          <w:lang w:val="es-MX"/>
        </w:rPr>
        <w:t xml:space="preserve"> 1252, </w:t>
      </w:r>
      <w:r w:rsidR="004E5507" w:rsidRPr="001A26BC">
        <w:rPr>
          <w:rStyle w:val="Hipervnculo"/>
          <w:rFonts w:ascii="Arial Nova Light" w:eastAsia="MS Mincho" w:hAnsi="Arial Nova Light" w:cs="Arial"/>
          <w:b w:val="0"/>
          <w:bCs/>
          <w:caps w:val="0"/>
          <w:color w:val="auto"/>
          <w:kern w:val="0"/>
          <w:u w:val="none"/>
          <w:lang w:val="es-MX"/>
        </w:rPr>
        <w:t>esquina</w:t>
      </w:r>
      <w:r w:rsidRPr="001A26BC">
        <w:rPr>
          <w:rStyle w:val="Hipervnculo"/>
          <w:rFonts w:ascii="Arial Nova Light" w:eastAsia="MS Mincho" w:hAnsi="Arial Nova Light" w:cs="Arial"/>
          <w:b w:val="0"/>
          <w:bCs/>
          <w:caps w:val="0"/>
          <w:color w:val="auto"/>
          <w:kern w:val="0"/>
          <w:u w:val="none"/>
          <w:lang w:val="es-MX"/>
        </w:rPr>
        <w:t xml:space="preserve"> Atenas Col</w:t>
      </w:r>
      <w:r w:rsidR="004E5507" w:rsidRPr="001A26BC">
        <w:rPr>
          <w:rStyle w:val="Hipervnculo"/>
          <w:rFonts w:ascii="Arial Nova Light" w:eastAsia="MS Mincho" w:hAnsi="Arial Nova Light" w:cs="Arial"/>
          <w:b w:val="0"/>
          <w:bCs/>
          <w:caps w:val="0"/>
          <w:color w:val="auto"/>
          <w:kern w:val="0"/>
          <w:u w:val="none"/>
          <w:lang w:val="es-MX"/>
        </w:rPr>
        <w:t>onia</w:t>
      </w:r>
      <w:r w:rsidRPr="001A26BC">
        <w:rPr>
          <w:rStyle w:val="Hipervnculo"/>
          <w:rFonts w:ascii="Arial Nova Light" w:eastAsia="MS Mincho" w:hAnsi="Arial Nova Light" w:cs="Arial"/>
          <w:b w:val="0"/>
          <w:bCs/>
          <w:caps w:val="0"/>
          <w:color w:val="auto"/>
          <w:kern w:val="0"/>
          <w:u w:val="none"/>
          <w:lang w:val="es-MX"/>
        </w:rPr>
        <w:t xml:space="preserve"> Americana</w:t>
      </w:r>
      <w:r w:rsidR="004E5507" w:rsidRPr="001A26BC">
        <w:rPr>
          <w:rStyle w:val="Hipervnculo"/>
          <w:rFonts w:ascii="Arial Nova Light" w:eastAsia="MS Mincho" w:hAnsi="Arial Nova Light" w:cs="Arial"/>
          <w:b w:val="0"/>
          <w:bCs/>
          <w:caps w:val="0"/>
          <w:color w:val="auto"/>
          <w:kern w:val="0"/>
          <w:u w:val="none"/>
          <w:lang w:val="es-MX"/>
        </w:rPr>
        <w:t>,</w:t>
      </w:r>
      <w:r w:rsidRPr="001A26BC">
        <w:rPr>
          <w:rStyle w:val="Hipervnculo"/>
          <w:rFonts w:ascii="Arial Nova Light" w:eastAsia="MS Mincho" w:hAnsi="Arial Nova Light" w:cs="Arial"/>
          <w:b w:val="0"/>
          <w:bCs/>
          <w:caps w:val="0"/>
          <w:color w:val="auto"/>
          <w:kern w:val="0"/>
          <w:u w:val="none"/>
          <w:lang w:val="es-MX"/>
        </w:rPr>
        <w:t xml:space="preserve"> C.P. 44160</w:t>
      </w:r>
      <w:r w:rsidR="004E5507" w:rsidRPr="001A26BC">
        <w:rPr>
          <w:rStyle w:val="Hipervnculo"/>
          <w:rFonts w:ascii="Arial Nova Light" w:eastAsia="MS Mincho" w:hAnsi="Arial Nova Light" w:cs="Arial"/>
          <w:b w:val="0"/>
          <w:bCs/>
          <w:caps w:val="0"/>
          <w:color w:val="auto"/>
          <w:kern w:val="0"/>
          <w:u w:val="none"/>
          <w:lang w:val="es-MX"/>
        </w:rPr>
        <w:t>,</w:t>
      </w:r>
      <w:r w:rsidRPr="001A26BC">
        <w:rPr>
          <w:rStyle w:val="Hipervnculo"/>
          <w:rFonts w:ascii="Arial Nova Light" w:eastAsia="MS Mincho" w:hAnsi="Arial Nova Light" w:cs="Arial"/>
          <w:b w:val="0"/>
          <w:bCs/>
          <w:caps w:val="0"/>
          <w:color w:val="auto"/>
          <w:kern w:val="0"/>
          <w:u w:val="none"/>
          <w:lang w:val="es-MX"/>
        </w:rPr>
        <w:t xml:space="preserve"> Guadalajara, Jalisco</w:t>
      </w:r>
      <w:r w:rsidR="00CC09CC">
        <w:rPr>
          <w:rStyle w:val="Hipervnculo"/>
          <w:rFonts w:ascii="Arial Nova Light" w:eastAsia="MS Mincho" w:hAnsi="Arial Nova Light" w:cs="Arial"/>
          <w:b w:val="0"/>
          <w:bCs/>
          <w:caps w:val="0"/>
          <w:color w:val="auto"/>
          <w:kern w:val="0"/>
          <w:u w:val="none"/>
          <w:lang w:val="es-MX"/>
        </w:rPr>
        <w:t xml:space="preserve">, </w:t>
      </w:r>
      <w:r w:rsidR="00CC09CC" w:rsidRPr="00CC09CC">
        <w:rPr>
          <w:rStyle w:val="Hipervnculo"/>
          <w:rFonts w:ascii="Arial Nova Light" w:eastAsia="MS Mincho" w:hAnsi="Arial Nova Light" w:cs="Arial"/>
          <w:b w:val="0"/>
          <w:bCs/>
          <w:caps w:val="0"/>
          <w:color w:val="auto"/>
          <w:kern w:val="0"/>
          <w:u w:val="none"/>
          <w:lang w:val="es-MX"/>
        </w:rPr>
        <w:t>y/o ante el Órgano Interno de Control de</w:t>
      </w:r>
      <w:r w:rsidR="00CC09CC">
        <w:rPr>
          <w:rStyle w:val="Hipervnculo"/>
          <w:rFonts w:ascii="Arial Nova Light" w:eastAsia="MS Mincho" w:hAnsi="Arial Nova Light" w:cs="Arial"/>
          <w:b w:val="0"/>
          <w:bCs/>
          <w:caps w:val="0"/>
          <w:color w:val="auto"/>
          <w:kern w:val="0"/>
          <w:u w:val="none"/>
          <w:lang w:val="es-MX"/>
        </w:rPr>
        <w:t xml:space="preserve"> </w:t>
      </w:r>
      <w:r w:rsidR="00CC09CC" w:rsidRPr="00CC09CC">
        <w:rPr>
          <w:rStyle w:val="Hipervnculo"/>
          <w:rFonts w:ascii="Arial Nova Light" w:eastAsia="MS Mincho" w:hAnsi="Arial Nova Light" w:cs="Arial"/>
          <w:b w:val="0"/>
          <w:bCs/>
          <w:caps w:val="0"/>
          <w:color w:val="auto"/>
          <w:kern w:val="0"/>
          <w:u w:val="none"/>
          <w:lang w:val="es-MX"/>
        </w:rPr>
        <w:t>l</w:t>
      </w:r>
      <w:r w:rsidR="00CC09CC">
        <w:rPr>
          <w:rStyle w:val="Hipervnculo"/>
          <w:rFonts w:ascii="Arial Nova Light" w:eastAsia="MS Mincho" w:hAnsi="Arial Nova Light" w:cs="Arial"/>
          <w:b w:val="0"/>
          <w:bCs/>
          <w:caps w:val="0"/>
          <w:color w:val="auto"/>
          <w:kern w:val="0"/>
          <w:u w:val="none"/>
          <w:lang w:val="es-MX"/>
        </w:rPr>
        <w:t>a</w:t>
      </w:r>
      <w:r w:rsidR="00CC09CC" w:rsidRPr="00CC09CC">
        <w:rPr>
          <w:rStyle w:val="Hipervnculo"/>
          <w:rFonts w:ascii="Arial Nova Light" w:eastAsia="MS Mincho" w:hAnsi="Arial Nova Light" w:cs="Arial"/>
          <w:b w:val="0"/>
          <w:bCs/>
          <w:caps w:val="0"/>
          <w:color w:val="auto"/>
          <w:kern w:val="0"/>
          <w:u w:val="none"/>
          <w:lang w:val="es-MX"/>
        </w:rPr>
        <w:t xml:space="preserve"> </w:t>
      </w:r>
      <w:r w:rsidR="00CC09CC" w:rsidRPr="00CC09CC">
        <w:rPr>
          <w:rStyle w:val="Hipervnculo"/>
          <w:rFonts w:ascii="Arial Nova Light" w:eastAsia="MS Mincho" w:hAnsi="Arial Nova Light" w:cs="Arial"/>
          <w:caps w:val="0"/>
          <w:color w:val="auto"/>
          <w:kern w:val="0"/>
          <w:u w:val="none"/>
          <w:lang w:val="es-MX"/>
        </w:rPr>
        <w:t>“CONVOCANTE”.</w:t>
      </w:r>
    </w:p>
    <w:p w14:paraId="5E1474DE" w14:textId="2ED8A752" w:rsidR="00785A71" w:rsidRPr="001A26BC" w:rsidRDefault="00785A71" w:rsidP="006511FC">
      <w:pPr>
        <w:shd w:val="clear" w:color="auto" w:fill="FFFFFF"/>
        <w:spacing w:line="240" w:lineRule="auto"/>
        <w:ind w:right="51"/>
        <w:rPr>
          <w:rFonts w:ascii="Arial Nova Light" w:hAnsi="Arial Nova Light" w:cs="Arial"/>
          <w:sz w:val="20"/>
          <w:szCs w:val="20"/>
          <w:lang w:val="es-MX"/>
        </w:rPr>
      </w:pPr>
    </w:p>
    <w:p w14:paraId="5F5EFA30" w14:textId="14859735" w:rsidR="006D6887" w:rsidRPr="001A26BC" w:rsidRDefault="00062C63" w:rsidP="006511FC">
      <w:pPr>
        <w:pStyle w:val="Ttulo1"/>
        <w:numPr>
          <w:ilvl w:val="0"/>
          <w:numId w:val="13"/>
        </w:numPr>
        <w:spacing w:line="240" w:lineRule="auto"/>
        <w:ind w:left="426" w:right="51"/>
        <w:rPr>
          <w:rStyle w:val="Hipervnculo"/>
          <w:rFonts w:ascii="Arial Nova Light" w:hAnsi="Arial Nova Light" w:cs="Arial"/>
          <w:color w:val="auto"/>
          <w:u w:val="none"/>
          <w:lang w:val="es-MX"/>
        </w:rPr>
      </w:pPr>
      <w:hyperlink w:anchor="RELACIONESLABORALES1" w:history="1">
        <w:bookmarkStart w:id="59" w:name="_Toc17808001"/>
        <w:bookmarkStart w:id="60" w:name="_Toc189564878"/>
        <w:r w:rsidRPr="001A26BC">
          <w:rPr>
            <w:rStyle w:val="Hipervnculo"/>
            <w:rFonts w:ascii="Arial Nova Light" w:hAnsi="Arial Nova Light" w:cs="Arial"/>
            <w:caps w:val="0"/>
            <w:color w:val="auto"/>
            <w:u w:val="none"/>
            <w:lang w:val="es-MX"/>
          </w:rPr>
          <w:t>Relaciones laborales</w:t>
        </w:r>
      </w:hyperlink>
      <w:r w:rsidR="006D6887" w:rsidRPr="001A26BC">
        <w:rPr>
          <w:rStyle w:val="Hipervnculo"/>
          <w:rFonts w:ascii="Arial Nova Light" w:hAnsi="Arial Nova Light" w:cs="Arial"/>
          <w:color w:val="auto"/>
          <w:u w:val="none"/>
          <w:lang w:val="es-MX"/>
        </w:rPr>
        <w:t>.</w:t>
      </w:r>
      <w:bookmarkEnd w:id="59"/>
      <w:bookmarkEnd w:id="60"/>
    </w:p>
    <w:p w14:paraId="77FEC2CB" w14:textId="77777777" w:rsidR="00B102A8" w:rsidRPr="001A26BC" w:rsidRDefault="00B102A8" w:rsidP="006511FC">
      <w:pPr>
        <w:spacing w:line="240" w:lineRule="auto"/>
        <w:rPr>
          <w:rFonts w:ascii="Arial Nova Light" w:hAnsi="Arial Nova Light"/>
          <w:sz w:val="20"/>
          <w:szCs w:val="20"/>
          <w:lang w:val="es-MX"/>
        </w:rPr>
      </w:pPr>
    </w:p>
    <w:p w14:paraId="076FD580" w14:textId="157A262A" w:rsidR="00B102A8" w:rsidRPr="001A26BC" w:rsidRDefault="00B102A8" w:rsidP="006511FC">
      <w:pPr>
        <w:pStyle w:val="Prrafodelista"/>
        <w:numPr>
          <w:ilvl w:val="1"/>
          <w:numId w:val="13"/>
        </w:numPr>
        <w:spacing w:line="240" w:lineRule="auto"/>
        <w:ind w:left="567"/>
        <w:rPr>
          <w:rFonts w:ascii="Arial Nova Light" w:hAnsi="Arial Nova Light"/>
          <w:sz w:val="20"/>
          <w:szCs w:val="20"/>
        </w:rPr>
      </w:pP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resultar</w:t>
      </w:r>
      <w:r w:rsidRPr="001A26BC">
        <w:rPr>
          <w:rFonts w:ascii="Arial Nova Light" w:hAnsi="Arial Nova Light"/>
          <w:spacing w:val="-11"/>
          <w:sz w:val="20"/>
          <w:szCs w:val="20"/>
        </w:rPr>
        <w:t xml:space="preserve"> </w:t>
      </w:r>
      <w:r w:rsidRPr="001A26BC">
        <w:rPr>
          <w:rFonts w:ascii="Arial Nova Light" w:hAnsi="Arial Nova Light"/>
          <w:sz w:val="20"/>
          <w:szCs w:val="20"/>
        </w:rPr>
        <w:t>adjudicado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2"/>
          <w:sz w:val="20"/>
          <w:szCs w:val="20"/>
        </w:rPr>
        <w:t xml:space="preserve"> </w:t>
      </w:r>
      <w:r w:rsidR="00062C63" w:rsidRPr="00CC09CC">
        <w:rPr>
          <w:rFonts w:ascii="Arial Nova Light" w:hAnsi="Arial Nova Light"/>
          <w:b/>
          <w:bCs/>
          <w:sz w:val="20"/>
          <w:szCs w:val="20"/>
        </w:rPr>
        <w:t>“LICITANTE”</w:t>
      </w:r>
      <w:r w:rsidRPr="00CC09CC">
        <w:rPr>
          <w:rFonts w:ascii="Arial Nova Light" w:hAnsi="Arial Nova Light"/>
          <w:b/>
          <w:bCs/>
          <w:sz w:val="20"/>
          <w:szCs w:val="20"/>
        </w:rPr>
        <w:t>,</w:t>
      </w:r>
      <w:r w:rsidRPr="001A26BC">
        <w:rPr>
          <w:rFonts w:ascii="Arial Nova Light" w:hAnsi="Arial Nova Light"/>
          <w:spacing w:val="-11"/>
          <w:sz w:val="20"/>
          <w:szCs w:val="20"/>
        </w:rPr>
        <w:t xml:space="preserve"> </w:t>
      </w:r>
      <w:r w:rsidRPr="001A26BC">
        <w:rPr>
          <w:rFonts w:ascii="Arial Nova Light" w:hAnsi="Arial Nova Light"/>
          <w:sz w:val="20"/>
          <w:szCs w:val="20"/>
        </w:rPr>
        <w:t>desde</w:t>
      </w:r>
      <w:r w:rsidRPr="001A26BC">
        <w:rPr>
          <w:rFonts w:ascii="Arial Nova Light" w:hAnsi="Arial Nova Light"/>
          <w:spacing w:val="-11"/>
          <w:sz w:val="20"/>
          <w:szCs w:val="20"/>
        </w:rPr>
        <w:t xml:space="preserve"> </w:t>
      </w:r>
      <w:r w:rsidRPr="001A26BC">
        <w:rPr>
          <w:rFonts w:ascii="Arial Nova Light" w:hAnsi="Arial Nova Light"/>
          <w:sz w:val="20"/>
          <w:szCs w:val="20"/>
        </w:rPr>
        <w:t>que</w:t>
      </w:r>
      <w:r w:rsidRPr="001A26BC">
        <w:rPr>
          <w:rFonts w:ascii="Arial Nova Light" w:hAnsi="Arial Nova Light"/>
          <w:spacing w:val="-12"/>
          <w:sz w:val="20"/>
          <w:szCs w:val="20"/>
        </w:rPr>
        <w:t xml:space="preserve"> </w:t>
      </w:r>
      <w:r w:rsidRPr="001A26BC">
        <w:rPr>
          <w:rFonts w:ascii="Arial Nova Light" w:hAnsi="Arial Nova Light"/>
          <w:sz w:val="20"/>
          <w:szCs w:val="20"/>
        </w:rPr>
        <w:t>comience</w:t>
      </w:r>
      <w:r w:rsidRPr="001A26BC">
        <w:rPr>
          <w:rFonts w:ascii="Arial Nova Light" w:hAnsi="Arial Nova Light"/>
          <w:spacing w:val="-11"/>
          <w:sz w:val="20"/>
          <w:szCs w:val="20"/>
        </w:rPr>
        <w:t xml:space="preserve"> </w:t>
      </w:r>
      <w:r w:rsidRPr="001A26BC">
        <w:rPr>
          <w:rFonts w:ascii="Arial Nova Light" w:hAnsi="Arial Nova Light"/>
          <w:sz w:val="20"/>
          <w:szCs w:val="20"/>
        </w:rPr>
        <w:t>cualquier</w:t>
      </w:r>
      <w:r w:rsidRPr="001A26BC">
        <w:rPr>
          <w:rFonts w:ascii="Arial Nova Light" w:hAnsi="Arial Nova Light"/>
          <w:spacing w:val="-11"/>
          <w:sz w:val="20"/>
          <w:szCs w:val="20"/>
        </w:rPr>
        <w:t xml:space="preserve"> </w:t>
      </w:r>
      <w:r w:rsidRPr="001A26BC">
        <w:rPr>
          <w:rFonts w:ascii="Arial Nova Light" w:hAnsi="Arial Nova Light"/>
          <w:sz w:val="20"/>
          <w:szCs w:val="20"/>
        </w:rPr>
        <w:t>actividad</w:t>
      </w:r>
      <w:r w:rsidRPr="001A26BC">
        <w:rPr>
          <w:rFonts w:ascii="Arial Nova Light" w:hAnsi="Arial Nova Light"/>
          <w:spacing w:val="-12"/>
          <w:sz w:val="20"/>
          <w:szCs w:val="20"/>
        </w:rPr>
        <w:t xml:space="preserve"> </w:t>
      </w:r>
      <w:r w:rsidRPr="001A26BC">
        <w:rPr>
          <w:rFonts w:ascii="Arial Nova Light" w:hAnsi="Arial Nova Light"/>
          <w:sz w:val="20"/>
          <w:szCs w:val="20"/>
        </w:rPr>
        <w:t>encaminada</w:t>
      </w:r>
      <w:r w:rsidRPr="001A26BC">
        <w:rPr>
          <w:rFonts w:ascii="Arial Nova Light" w:hAnsi="Arial Nova Light"/>
          <w:spacing w:val="-11"/>
          <w:sz w:val="20"/>
          <w:szCs w:val="20"/>
        </w:rPr>
        <w:t xml:space="preserve"> </w:t>
      </w:r>
      <w:r w:rsidRPr="001A26BC">
        <w:rPr>
          <w:rFonts w:ascii="Arial Nova Light" w:hAnsi="Arial Nova Light"/>
          <w:sz w:val="20"/>
          <w:szCs w:val="20"/>
        </w:rPr>
        <w:t>al</w:t>
      </w:r>
      <w:r w:rsidRPr="001A26BC">
        <w:rPr>
          <w:rFonts w:ascii="Arial Nova Light" w:hAnsi="Arial Nova Light"/>
          <w:spacing w:val="-11"/>
          <w:sz w:val="20"/>
          <w:szCs w:val="20"/>
        </w:rPr>
        <w:t xml:space="preserve"> </w:t>
      </w:r>
      <w:r w:rsidRPr="001A26BC">
        <w:rPr>
          <w:rFonts w:ascii="Arial Nova Light" w:hAnsi="Arial Nova Light"/>
          <w:sz w:val="20"/>
          <w:szCs w:val="20"/>
        </w:rPr>
        <w:t>cumplimiento de sus obligaciones como proveedor, será el único responsable de la relación laboral, civil, administrativa, de seguridad social o cualquier otra que exista entre él y su personal, empleados o terceros de quienes se auxilie</w:t>
      </w:r>
      <w:r w:rsidRPr="001A26BC">
        <w:rPr>
          <w:rFonts w:ascii="Arial Nova Light" w:hAnsi="Arial Nova Light"/>
          <w:spacing w:val="-9"/>
          <w:sz w:val="20"/>
          <w:szCs w:val="20"/>
        </w:rPr>
        <w:t xml:space="preserve"> </w:t>
      </w:r>
      <w:r w:rsidRPr="001A26BC">
        <w:rPr>
          <w:rFonts w:ascii="Arial Nova Light" w:hAnsi="Arial Nova Light"/>
          <w:sz w:val="20"/>
          <w:szCs w:val="20"/>
        </w:rPr>
        <w:t>o</w:t>
      </w:r>
      <w:r w:rsidRPr="001A26BC">
        <w:rPr>
          <w:rFonts w:ascii="Arial Nova Light" w:hAnsi="Arial Nova Light"/>
          <w:spacing w:val="-5"/>
          <w:sz w:val="20"/>
          <w:szCs w:val="20"/>
        </w:rPr>
        <w:t xml:space="preserve"> </w:t>
      </w:r>
      <w:r w:rsidRPr="001A26BC">
        <w:rPr>
          <w:rFonts w:ascii="Arial Nova Light" w:hAnsi="Arial Nova Light"/>
          <w:sz w:val="20"/>
          <w:szCs w:val="20"/>
        </w:rPr>
        <w:t>sirva</w:t>
      </w:r>
      <w:r w:rsidRPr="001A26BC">
        <w:rPr>
          <w:rFonts w:ascii="Arial Nova Light" w:hAnsi="Arial Nova Light"/>
          <w:spacing w:val="-7"/>
          <w:sz w:val="20"/>
          <w:szCs w:val="20"/>
        </w:rPr>
        <w:t xml:space="preserve"> </w:t>
      </w:r>
      <w:r w:rsidRPr="001A26BC">
        <w:rPr>
          <w:rFonts w:ascii="Arial Nova Light" w:hAnsi="Arial Nova Light"/>
          <w:sz w:val="20"/>
          <w:szCs w:val="20"/>
        </w:rPr>
        <w:t>para</w:t>
      </w:r>
      <w:r w:rsidRPr="001A26BC">
        <w:rPr>
          <w:rFonts w:ascii="Arial Nova Light" w:hAnsi="Arial Nova Light"/>
          <w:spacing w:val="-7"/>
          <w:sz w:val="20"/>
          <w:szCs w:val="20"/>
        </w:rPr>
        <w:t xml:space="preserve"> </w:t>
      </w:r>
      <w:r w:rsidRPr="001A26BC">
        <w:rPr>
          <w:rFonts w:ascii="Arial Nova Light" w:hAnsi="Arial Nova Light"/>
          <w:sz w:val="20"/>
          <w:szCs w:val="20"/>
        </w:rPr>
        <w:t>abastecer</w:t>
      </w:r>
      <w:r w:rsidRPr="001A26BC">
        <w:rPr>
          <w:rFonts w:ascii="Arial Nova Light" w:hAnsi="Arial Nova Light"/>
          <w:spacing w:val="-4"/>
          <w:sz w:val="20"/>
          <w:szCs w:val="20"/>
        </w:rPr>
        <w:t xml:space="preserve"> </w:t>
      </w:r>
      <w:r w:rsidRPr="001A26BC">
        <w:rPr>
          <w:rFonts w:ascii="Arial Nova Light" w:hAnsi="Arial Nova Light"/>
          <w:sz w:val="20"/>
          <w:szCs w:val="20"/>
        </w:rPr>
        <w:t>su</w:t>
      </w:r>
      <w:r w:rsidRPr="001A26BC">
        <w:rPr>
          <w:rFonts w:ascii="Arial Nova Light" w:hAnsi="Arial Nova Light"/>
          <w:spacing w:val="-7"/>
          <w:sz w:val="20"/>
          <w:szCs w:val="20"/>
        </w:rPr>
        <w:t xml:space="preserve"> </w:t>
      </w:r>
      <w:r w:rsidRPr="001A26BC">
        <w:rPr>
          <w:rFonts w:ascii="Arial Nova Light" w:hAnsi="Arial Nova Light"/>
          <w:sz w:val="20"/>
          <w:szCs w:val="20"/>
        </w:rPr>
        <w:t>producto</w:t>
      </w:r>
      <w:r w:rsidRPr="001A26BC">
        <w:rPr>
          <w:rFonts w:ascii="Arial Nova Light" w:hAnsi="Arial Nova Light"/>
          <w:spacing w:val="-6"/>
          <w:sz w:val="20"/>
          <w:szCs w:val="20"/>
        </w:rPr>
        <w:t xml:space="preserve"> </w:t>
      </w:r>
      <w:r w:rsidRPr="001A26BC">
        <w:rPr>
          <w:rFonts w:ascii="Arial Nova Light" w:hAnsi="Arial Nova Light"/>
          <w:sz w:val="20"/>
          <w:szCs w:val="20"/>
        </w:rPr>
        <w:t>o</w:t>
      </w:r>
      <w:r w:rsidRPr="001A26BC">
        <w:rPr>
          <w:rFonts w:ascii="Arial Nova Light" w:hAnsi="Arial Nova Light"/>
          <w:spacing w:val="-5"/>
          <w:sz w:val="20"/>
          <w:szCs w:val="20"/>
        </w:rPr>
        <w:t xml:space="preserve"> </w:t>
      </w:r>
      <w:r w:rsidRPr="001A26BC">
        <w:rPr>
          <w:rFonts w:ascii="Arial Nova Light" w:hAnsi="Arial Nova Light"/>
          <w:sz w:val="20"/>
          <w:szCs w:val="20"/>
        </w:rPr>
        <w:t>servicio,</w:t>
      </w:r>
      <w:r w:rsidRPr="001A26BC">
        <w:rPr>
          <w:rFonts w:ascii="Arial Nova Light" w:hAnsi="Arial Nova Light"/>
          <w:spacing w:val="-5"/>
          <w:sz w:val="20"/>
          <w:szCs w:val="20"/>
        </w:rPr>
        <w:t xml:space="preserve"> </w:t>
      </w:r>
      <w:r w:rsidRPr="001A26BC">
        <w:rPr>
          <w:rFonts w:ascii="Arial Nova Light" w:hAnsi="Arial Nova Light"/>
          <w:sz w:val="20"/>
          <w:szCs w:val="20"/>
        </w:rPr>
        <w:t>sin</w:t>
      </w:r>
      <w:r w:rsidRPr="001A26BC">
        <w:rPr>
          <w:rFonts w:ascii="Arial Nova Light" w:hAnsi="Arial Nova Light"/>
          <w:spacing w:val="-4"/>
          <w:sz w:val="20"/>
          <w:szCs w:val="20"/>
        </w:rPr>
        <w:t xml:space="preserve"> </w:t>
      </w:r>
      <w:r w:rsidRPr="001A26BC">
        <w:rPr>
          <w:rFonts w:ascii="Arial Nova Light" w:hAnsi="Arial Nova Light"/>
          <w:sz w:val="20"/>
          <w:szCs w:val="20"/>
        </w:rPr>
        <w:t>que</w:t>
      </w:r>
      <w:r w:rsidRPr="001A26BC">
        <w:rPr>
          <w:rFonts w:ascii="Arial Nova Light" w:hAnsi="Arial Nova Light"/>
          <w:spacing w:val="-4"/>
          <w:sz w:val="20"/>
          <w:szCs w:val="20"/>
        </w:rPr>
        <w:t xml:space="preserve"> </w:t>
      </w:r>
      <w:r w:rsidRPr="001A26BC">
        <w:rPr>
          <w:rFonts w:ascii="Arial Nova Light" w:hAnsi="Arial Nova Light"/>
          <w:sz w:val="20"/>
          <w:szCs w:val="20"/>
        </w:rPr>
        <w:t>bajo</w:t>
      </w:r>
      <w:r w:rsidRPr="001A26BC">
        <w:rPr>
          <w:rFonts w:ascii="Arial Nova Light" w:hAnsi="Arial Nova Light"/>
          <w:spacing w:val="-7"/>
          <w:sz w:val="20"/>
          <w:szCs w:val="20"/>
        </w:rPr>
        <w:t xml:space="preserve"> </w:t>
      </w:r>
      <w:r w:rsidRPr="001A26BC">
        <w:rPr>
          <w:rFonts w:ascii="Arial Nova Light" w:hAnsi="Arial Nova Light"/>
          <w:sz w:val="20"/>
          <w:szCs w:val="20"/>
        </w:rPr>
        <w:t>ninguna</w:t>
      </w:r>
      <w:r w:rsidRPr="001A26BC">
        <w:rPr>
          <w:rFonts w:ascii="Arial Nova Light" w:hAnsi="Arial Nova Light"/>
          <w:spacing w:val="-6"/>
          <w:sz w:val="20"/>
          <w:szCs w:val="20"/>
        </w:rPr>
        <w:t xml:space="preserve"> </w:t>
      </w:r>
      <w:r w:rsidRPr="001A26BC">
        <w:rPr>
          <w:rFonts w:ascii="Arial Nova Light" w:hAnsi="Arial Nova Light"/>
          <w:sz w:val="20"/>
          <w:szCs w:val="20"/>
        </w:rPr>
        <w:t>circunstancia</w:t>
      </w:r>
      <w:r w:rsidRPr="001A26BC">
        <w:rPr>
          <w:rFonts w:ascii="Arial Nova Light" w:hAnsi="Arial Nova Light"/>
          <w:spacing w:val="-6"/>
          <w:sz w:val="20"/>
          <w:szCs w:val="20"/>
        </w:rPr>
        <w:t xml:space="preserve"> </w:t>
      </w:r>
      <w:r w:rsidRPr="001A26BC">
        <w:rPr>
          <w:rFonts w:ascii="Arial Nova Light" w:hAnsi="Arial Nova Light"/>
          <w:sz w:val="20"/>
          <w:szCs w:val="20"/>
        </w:rPr>
        <w:t>y</w:t>
      </w:r>
      <w:r w:rsidRPr="001A26BC">
        <w:rPr>
          <w:rFonts w:ascii="Arial Nova Light" w:hAnsi="Arial Nova Light"/>
          <w:spacing w:val="-7"/>
          <w:sz w:val="20"/>
          <w:szCs w:val="20"/>
        </w:rPr>
        <w:t xml:space="preserve"> </w:t>
      </w:r>
      <w:r w:rsidRPr="001A26BC">
        <w:rPr>
          <w:rFonts w:ascii="Arial Nova Light" w:hAnsi="Arial Nova Light"/>
          <w:sz w:val="20"/>
          <w:szCs w:val="20"/>
        </w:rPr>
        <w:t>en</w:t>
      </w:r>
      <w:r w:rsidRPr="001A26BC">
        <w:rPr>
          <w:rFonts w:ascii="Arial Nova Light" w:hAnsi="Arial Nova Light"/>
          <w:spacing w:val="-7"/>
          <w:sz w:val="20"/>
          <w:szCs w:val="20"/>
        </w:rPr>
        <w:t xml:space="preserve"> </w:t>
      </w:r>
      <w:r w:rsidRPr="001A26BC">
        <w:rPr>
          <w:rFonts w:ascii="Arial Nova Light" w:hAnsi="Arial Nova Light"/>
          <w:sz w:val="20"/>
          <w:szCs w:val="20"/>
        </w:rPr>
        <w:t>ningún</w:t>
      </w:r>
      <w:r w:rsidRPr="001A26BC">
        <w:rPr>
          <w:rFonts w:ascii="Arial Nova Light" w:hAnsi="Arial Nova Light"/>
          <w:spacing w:val="-6"/>
          <w:sz w:val="20"/>
          <w:szCs w:val="20"/>
        </w:rPr>
        <w:t xml:space="preserve"> </w:t>
      </w:r>
      <w:r w:rsidRPr="001A26BC">
        <w:rPr>
          <w:rFonts w:ascii="Arial Nova Light" w:hAnsi="Arial Nova Light"/>
          <w:sz w:val="20"/>
          <w:szCs w:val="20"/>
        </w:rPr>
        <w:t>caso,</w:t>
      </w:r>
      <w:r w:rsidRPr="001A26BC">
        <w:rPr>
          <w:rFonts w:ascii="Arial Nova Light" w:hAnsi="Arial Nova Light"/>
          <w:spacing w:val="-5"/>
          <w:sz w:val="20"/>
          <w:szCs w:val="20"/>
        </w:rPr>
        <w:t xml:space="preserve"> </w:t>
      </w:r>
      <w:r w:rsidRPr="001A26BC">
        <w:rPr>
          <w:rFonts w:ascii="Arial Nova Light" w:hAnsi="Arial Nova Light"/>
          <w:sz w:val="20"/>
          <w:szCs w:val="20"/>
        </w:rPr>
        <w:t>se considera al Estado de Jalisco, patrón sustituto, responsable o solidario de dichas</w:t>
      </w:r>
      <w:r w:rsidRPr="001A26BC">
        <w:rPr>
          <w:rFonts w:ascii="Arial Nova Light" w:hAnsi="Arial Nova Light"/>
          <w:spacing w:val="-1"/>
          <w:sz w:val="20"/>
          <w:szCs w:val="20"/>
        </w:rPr>
        <w:t xml:space="preserve"> </w:t>
      </w:r>
      <w:r w:rsidRPr="001A26BC">
        <w:rPr>
          <w:rFonts w:ascii="Arial Nova Light" w:hAnsi="Arial Nova Light"/>
          <w:sz w:val="20"/>
          <w:szCs w:val="20"/>
        </w:rPr>
        <w:t>relaciones, siendo aquél, el responsable de los actos u omisiones imputables a sus representantes, factores, dependientes o colaboradores en general.</w:t>
      </w:r>
    </w:p>
    <w:p w14:paraId="7DBD794C" w14:textId="77777777" w:rsidR="00FE6264" w:rsidRPr="001A26BC" w:rsidRDefault="00FE6264" w:rsidP="006511FC">
      <w:pPr>
        <w:pStyle w:val="Prrafodelista"/>
        <w:spacing w:line="240" w:lineRule="auto"/>
        <w:rPr>
          <w:rFonts w:ascii="Arial Nova Light" w:hAnsi="Arial Nova Light"/>
          <w:sz w:val="20"/>
          <w:szCs w:val="20"/>
        </w:rPr>
      </w:pPr>
    </w:p>
    <w:p w14:paraId="1641AA7B" w14:textId="2741B51F" w:rsidR="006D6887" w:rsidRPr="001A26BC" w:rsidRDefault="00062C63" w:rsidP="006511FC">
      <w:pPr>
        <w:pStyle w:val="Ttulo1"/>
        <w:numPr>
          <w:ilvl w:val="0"/>
          <w:numId w:val="13"/>
        </w:numPr>
        <w:spacing w:line="240" w:lineRule="auto"/>
        <w:ind w:left="426" w:right="51"/>
        <w:rPr>
          <w:rFonts w:ascii="Arial Nova Light" w:hAnsi="Arial Nova Light" w:cs="Arial"/>
          <w:lang w:val="es-MX"/>
        </w:rPr>
      </w:pPr>
      <w:hyperlink w:anchor="RELACIONESLABORALES1" w:history="1">
        <w:bookmarkStart w:id="61" w:name="_Toc189564879"/>
        <w:r w:rsidRPr="001A26BC">
          <w:rPr>
            <w:rStyle w:val="Hipervnculo"/>
            <w:rFonts w:ascii="Arial Nova Light" w:hAnsi="Arial Nova Light" w:cs="Arial"/>
            <w:caps w:val="0"/>
            <w:color w:val="auto"/>
            <w:u w:val="none"/>
            <w:lang w:val="es-MX"/>
          </w:rPr>
          <w:t>Prorrogas</w:t>
        </w:r>
      </w:hyperlink>
      <w:r w:rsidR="006D6887" w:rsidRPr="001A26BC">
        <w:rPr>
          <w:rStyle w:val="Hipervnculo"/>
          <w:rFonts w:ascii="Arial Nova Light" w:hAnsi="Arial Nova Light" w:cs="Arial"/>
          <w:color w:val="auto"/>
          <w:u w:val="none"/>
          <w:lang w:val="es-MX"/>
        </w:rPr>
        <w:t>.</w:t>
      </w:r>
      <w:bookmarkEnd w:id="61"/>
    </w:p>
    <w:p w14:paraId="6B39AB87" w14:textId="5B5B196B" w:rsidR="006D6887" w:rsidRPr="001A26BC" w:rsidRDefault="006D6887" w:rsidP="006511FC">
      <w:pPr>
        <w:spacing w:line="240" w:lineRule="auto"/>
        <w:ind w:right="51"/>
        <w:rPr>
          <w:rFonts w:ascii="Arial Nova Light" w:hAnsi="Arial Nova Light" w:cs="Arial"/>
          <w:sz w:val="20"/>
          <w:szCs w:val="20"/>
          <w:lang w:val="es-MX"/>
        </w:rPr>
      </w:pPr>
    </w:p>
    <w:p w14:paraId="31898945" w14:textId="7D3C9C73" w:rsidR="00612DA2" w:rsidRPr="001A26BC" w:rsidRDefault="00FE6264" w:rsidP="006511FC">
      <w:pPr>
        <w:pStyle w:val="Prrafodelista"/>
        <w:widowControl/>
        <w:numPr>
          <w:ilvl w:val="1"/>
          <w:numId w:val="13"/>
        </w:numPr>
        <w:adjustRightInd/>
        <w:spacing w:line="240" w:lineRule="auto"/>
        <w:ind w:left="567"/>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Si en cualquier momento en el curso de la ejecución de la orden de compra o del contrato, el proveedor se encontrara en una situación que impidiera la oportuna entrega de los bienes por caso fortuito o de fuerza mayor plenamente justificado, éste deberá notificar de inmediato </w:t>
      </w:r>
      <w:r w:rsidR="00062C63" w:rsidRPr="001A26BC">
        <w:rPr>
          <w:rFonts w:ascii="Arial Nova Light" w:hAnsi="Arial Nova Light" w:cs="Arial"/>
          <w:sz w:val="20"/>
          <w:szCs w:val="20"/>
          <w:lang w:val="es-MX"/>
        </w:rPr>
        <w:t xml:space="preserve">al </w:t>
      </w:r>
      <w:r w:rsidR="00062C63" w:rsidRPr="00CC09CC">
        <w:rPr>
          <w:rFonts w:ascii="Arial Nova Light" w:hAnsi="Arial Nova Light" w:cs="Arial"/>
          <w:b/>
          <w:bCs/>
          <w:sz w:val="20"/>
          <w:szCs w:val="20"/>
          <w:lang w:val="es-MX"/>
        </w:rPr>
        <w:t>“ÁREA REQUIRENTE”</w:t>
      </w:r>
      <w:r w:rsidRPr="001A26BC">
        <w:rPr>
          <w:rFonts w:ascii="Arial Nova Light" w:hAnsi="Arial Nova Light" w:cs="Arial"/>
          <w:sz w:val="20"/>
          <w:szCs w:val="20"/>
          <w:lang w:val="es-MX"/>
        </w:rPr>
        <w:t xml:space="preserve"> por escrito, dentro de la vigencia del plazo de entrega pactado en la orden de compra o contrato y mínimo 5 </w:t>
      </w:r>
      <w:r w:rsidRPr="001A26BC">
        <w:rPr>
          <w:rFonts w:ascii="Arial Nova Light" w:hAnsi="Arial Nova Light" w:cs="Arial"/>
          <w:sz w:val="20"/>
          <w:szCs w:val="20"/>
          <w:lang w:val="es-MX"/>
        </w:rPr>
        <w:lastRenderedPageBreak/>
        <w:t xml:space="preserve">días hábiles anteriores al vencimiento de dicho término, justificando las causas de la demora y su duración probable, solicitando en su caso prórroga para su regularización. La </w:t>
      </w:r>
      <w:r w:rsidR="00062C63" w:rsidRPr="00CC09CC">
        <w:rPr>
          <w:rFonts w:ascii="Arial Nova Light" w:hAnsi="Arial Nova Light" w:cs="Arial"/>
          <w:b/>
          <w:bCs/>
          <w:sz w:val="20"/>
          <w:szCs w:val="20"/>
          <w:lang w:val="es-MX"/>
        </w:rPr>
        <w:t>“UCC”</w:t>
      </w:r>
      <w:r w:rsidRPr="001A26BC">
        <w:rPr>
          <w:rFonts w:ascii="Arial Nova Light" w:hAnsi="Arial Nova Light" w:cs="Arial"/>
          <w:sz w:val="20"/>
          <w:szCs w:val="20"/>
          <w:lang w:val="es-MX"/>
        </w:rPr>
        <w:t xml:space="preserve"> o en caso de procesos con concurrencia, </w:t>
      </w:r>
      <w:r w:rsidR="00062C63" w:rsidRPr="001A26BC">
        <w:rPr>
          <w:rFonts w:ascii="Arial Nova Light" w:hAnsi="Arial Nova Light" w:cs="Arial"/>
          <w:sz w:val="20"/>
          <w:szCs w:val="20"/>
          <w:lang w:val="es-MX"/>
        </w:rPr>
        <w:t>e</w:t>
      </w:r>
      <w:r w:rsidRPr="001A26BC">
        <w:rPr>
          <w:rFonts w:ascii="Arial Nova Light" w:hAnsi="Arial Nova Light" w:cs="Arial"/>
          <w:sz w:val="20"/>
          <w:szCs w:val="20"/>
          <w:lang w:val="es-MX"/>
        </w:rPr>
        <w:t>l Comité, procederán a analizará la solicitud de prórroga para determinar si es procedente.</w:t>
      </w:r>
    </w:p>
    <w:p w14:paraId="01DEFCFE" w14:textId="77777777" w:rsidR="00FE6264" w:rsidRPr="001A26BC" w:rsidRDefault="00FE6264" w:rsidP="006511FC">
      <w:pPr>
        <w:pStyle w:val="Prrafodelista"/>
        <w:widowControl/>
        <w:adjustRightInd/>
        <w:spacing w:line="240" w:lineRule="auto"/>
        <w:textAlignment w:val="auto"/>
        <w:rPr>
          <w:rFonts w:ascii="Arial Nova Light" w:hAnsi="Arial Nova Light" w:cs="Arial"/>
          <w:sz w:val="20"/>
          <w:szCs w:val="20"/>
          <w:lang w:val="es-MX"/>
        </w:rPr>
      </w:pPr>
    </w:p>
    <w:p w14:paraId="64CEB0D8" w14:textId="1C9BF8ED" w:rsidR="00612DA2" w:rsidRPr="001A26BC" w:rsidRDefault="00062C63" w:rsidP="006511FC">
      <w:pPr>
        <w:pStyle w:val="Ttulo1"/>
        <w:numPr>
          <w:ilvl w:val="0"/>
          <w:numId w:val="13"/>
        </w:numPr>
        <w:spacing w:line="240" w:lineRule="auto"/>
        <w:ind w:left="426" w:right="51"/>
        <w:rPr>
          <w:rFonts w:ascii="Arial Nova Light" w:hAnsi="Arial Nova Light"/>
        </w:rPr>
      </w:pPr>
      <w:hyperlink w:anchor="CESIÓNDEDERECHOSYOBLIGACIONES1" w:history="1">
        <w:bookmarkStart w:id="62" w:name="CESIÓNDEDERECHOSYOBLIGACIONES"/>
        <w:bookmarkStart w:id="63" w:name="_Toc17807999"/>
        <w:bookmarkStart w:id="64" w:name="_Toc189564880"/>
        <w:r w:rsidRPr="001A26BC">
          <w:rPr>
            <w:rStyle w:val="Hipervnculo"/>
            <w:rFonts w:ascii="Arial Nova Light" w:hAnsi="Arial Nova Light" w:cs="Arial"/>
            <w:caps w:val="0"/>
            <w:color w:val="auto"/>
            <w:u w:val="none"/>
            <w:lang w:val="es-MX"/>
          </w:rPr>
          <w:t>Cesión de derechos y obligaciones</w:t>
        </w:r>
        <w:bookmarkEnd w:id="62"/>
        <w:r w:rsidRPr="001A26BC">
          <w:rPr>
            <w:rStyle w:val="Hipervnculo"/>
            <w:rFonts w:ascii="Arial Nova Light" w:hAnsi="Arial Nova Light" w:cs="Arial"/>
            <w:caps w:val="0"/>
            <w:color w:val="auto"/>
            <w:u w:val="none"/>
            <w:lang w:val="es-MX"/>
          </w:rPr>
          <w:t>.</w:t>
        </w:r>
        <w:bookmarkEnd w:id="63"/>
        <w:bookmarkEnd w:id="64"/>
      </w:hyperlink>
    </w:p>
    <w:p w14:paraId="6B91F156" w14:textId="77777777" w:rsidR="00EE2CB1" w:rsidRPr="001A26BC" w:rsidRDefault="00EE2CB1" w:rsidP="006511FC">
      <w:pPr>
        <w:spacing w:line="240" w:lineRule="auto"/>
        <w:rPr>
          <w:rFonts w:ascii="Arial Nova Light" w:hAnsi="Arial Nova Light"/>
          <w:sz w:val="20"/>
          <w:szCs w:val="20"/>
          <w:lang w:val="es-ES_tradnl"/>
        </w:rPr>
      </w:pPr>
    </w:p>
    <w:p w14:paraId="3D6E7CC4" w14:textId="77777777" w:rsidR="00062C63" w:rsidRPr="001A26BC" w:rsidRDefault="00EE2CB1" w:rsidP="006511F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De acuerdo con el numeral 54 de la Ley, los derechos y obligaciones que nazcan del proceso en desarrollo serán intransferibles; sin embargo, habrá lugar a subcontratación, cuando quienes deseen usar esta modalidad lo incluyan en la propuesta original y presenten una justificación por escrito en la que fundamenten la imposibilidad de solventar una propuesta sin realizarla y siempre y cuando el Estado de Jalisco así lo consienta expresamente y por escrito.</w:t>
      </w:r>
    </w:p>
    <w:p w14:paraId="3A027027" w14:textId="44915D28" w:rsidR="00062C63" w:rsidRPr="001A26BC" w:rsidRDefault="00EE2CB1" w:rsidP="006511F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Para efectos de las presentes bases, no se considerará subcontratación la adquisición de bienes o contratación de servicios u obtención de los bienes respaldados por parte del </w:t>
      </w:r>
      <w:r w:rsidR="00062C63" w:rsidRPr="00CC09CC">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con fabricantes, distribuidores y/o terceros proveedores.</w:t>
      </w:r>
    </w:p>
    <w:p w14:paraId="686342AE" w14:textId="7BB9FDF5" w:rsidR="00612DA2" w:rsidRPr="001A26BC" w:rsidRDefault="00EE2CB1" w:rsidP="006511F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062C63" w:rsidRPr="00CC09CC">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que resulte adjudicado podrá ceder los derechos de cobro del contrato siempre y cuando se cuente con la aceptación expresa por parte del Gobierno del estado.</w:t>
      </w:r>
    </w:p>
    <w:p w14:paraId="0CC7075D" w14:textId="77777777" w:rsidR="00466382" w:rsidRPr="001A26BC" w:rsidRDefault="00466382" w:rsidP="006511FC">
      <w:pPr>
        <w:spacing w:line="240" w:lineRule="auto"/>
        <w:ind w:right="51"/>
        <w:rPr>
          <w:rFonts w:ascii="Arial Nova Light" w:hAnsi="Arial Nova Light" w:cs="Arial"/>
          <w:sz w:val="20"/>
          <w:szCs w:val="20"/>
          <w:lang w:val="es-MX"/>
        </w:rPr>
      </w:pPr>
    </w:p>
    <w:p w14:paraId="698C3CAA" w14:textId="720F2180" w:rsidR="00062C63" w:rsidRPr="001A26BC" w:rsidRDefault="00062C63" w:rsidP="006511FC">
      <w:pPr>
        <w:pStyle w:val="Ttulo1"/>
        <w:numPr>
          <w:ilvl w:val="0"/>
          <w:numId w:val="13"/>
        </w:numPr>
        <w:spacing w:line="240" w:lineRule="auto"/>
        <w:ind w:left="426" w:right="51"/>
        <w:rPr>
          <w:rFonts w:ascii="Arial Nova Light" w:hAnsi="Arial Nova Light" w:cs="Arial"/>
          <w:caps w:val="0"/>
          <w:lang w:val="es-MX"/>
        </w:rPr>
      </w:pPr>
      <w:bookmarkStart w:id="65" w:name="_Toc189564881"/>
      <w:r w:rsidRPr="001A26BC">
        <w:rPr>
          <w:rFonts w:ascii="Arial Nova Light" w:hAnsi="Arial Nova Light" w:cs="Arial"/>
          <w:caps w:val="0"/>
          <w:lang w:val="es-MX"/>
        </w:rPr>
        <w:t>Suspensión o cancelación del proceso</w:t>
      </w:r>
      <w:bookmarkEnd w:id="65"/>
      <w:r w:rsidRPr="001A26BC">
        <w:rPr>
          <w:rFonts w:ascii="Arial Nova Light" w:hAnsi="Arial Nova Light" w:cs="Arial"/>
          <w:caps w:val="0"/>
          <w:lang w:val="es-MX"/>
        </w:rPr>
        <w:t>.</w:t>
      </w:r>
    </w:p>
    <w:p w14:paraId="15C7C01B" w14:textId="77777777" w:rsidR="00062C63" w:rsidRPr="001A26BC" w:rsidRDefault="00062C63" w:rsidP="006511FC">
      <w:pPr>
        <w:spacing w:line="240" w:lineRule="auto"/>
        <w:rPr>
          <w:sz w:val="20"/>
          <w:szCs w:val="20"/>
          <w:lang w:val="es-MX"/>
        </w:rPr>
      </w:pPr>
    </w:p>
    <w:p w14:paraId="6199870E" w14:textId="05239B85" w:rsidR="0060526B" w:rsidRPr="001A26BC" w:rsidRDefault="0060526B" w:rsidP="006511F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Comité o en su caso la </w:t>
      </w:r>
      <w:r w:rsidR="00062C63" w:rsidRPr="00CC09CC">
        <w:rPr>
          <w:rFonts w:ascii="Arial Nova Light" w:hAnsi="Arial Nova Light" w:cs="Arial"/>
          <w:b/>
          <w:bCs/>
          <w:sz w:val="20"/>
          <w:szCs w:val="20"/>
          <w:lang w:val="es-MX"/>
        </w:rPr>
        <w:t>“UCC”</w:t>
      </w:r>
      <w:r w:rsidRPr="001A26BC">
        <w:rPr>
          <w:rFonts w:ascii="Arial Nova Light" w:hAnsi="Arial Nova Light" w:cs="Arial"/>
          <w:sz w:val="20"/>
          <w:szCs w:val="20"/>
          <w:lang w:val="es-MX"/>
        </w:rPr>
        <w:t xml:space="preserve"> podrá cancelar o suspender bajo las siguientes condiciones:</w:t>
      </w:r>
    </w:p>
    <w:p w14:paraId="7D2509AF" w14:textId="77777777" w:rsidR="00062C63" w:rsidRPr="001A26BC" w:rsidRDefault="00062C63" w:rsidP="006511FC">
      <w:pPr>
        <w:spacing w:line="240" w:lineRule="auto"/>
        <w:ind w:right="51"/>
        <w:rPr>
          <w:rFonts w:ascii="Arial Nova Light" w:hAnsi="Arial Nova Light" w:cs="Arial"/>
          <w:sz w:val="20"/>
          <w:szCs w:val="20"/>
          <w:lang w:val="es-MX"/>
        </w:rPr>
      </w:pPr>
    </w:p>
    <w:p w14:paraId="59DF214A" w14:textId="1689C0E1" w:rsidR="0060526B" w:rsidRPr="00841A6F" w:rsidRDefault="00062C63" w:rsidP="006511FC">
      <w:pPr>
        <w:pStyle w:val="Prrafodelista"/>
        <w:numPr>
          <w:ilvl w:val="1"/>
          <w:numId w:val="32"/>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P</w:t>
      </w:r>
      <w:r w:rsidR="0060526B" w:rsidRPr="001A26BC">
        <w:rPr>
          <w:rFonts w:ascii="Arial Nova Light" w:hAnsi="Arial Nova Light" w:cs="Arial"/>
          <w:sz w:val="20"/>
          <w:szCs w:val="20"/>
          <w:lang w:val="es-MX"/>
        </w:rPr>
        <w:t xml:space="preserve">odrá </w:t>
      </w:r>
      <w:r w:rsidR="0060526B" w:rsidRPr="00841A6F">
        <w:rPr>
          <w:rFonts w:ascii="Arial Nova Light" w:hAnsi="Arial Nova Light" w:cs="Arial"/>
          <w:sz w:val="20"/>
          <w:szCs w:val="20"/>
          <w:lang w:val="es-MX"/>
        </w:rPr>
        <w:t>suspender el procedimiento de adquisiciones de bienes o contratación de servicios cuando:</w:t>
      </w:r>
    </w:p>
    <w:p w14:paraId="600D01BA" w14:textId="39B09487" w:rsidR="0060526B" w:rsidRPr="00841A6F" w:rsidRDefault="00062C63" w:rsidP="006511FC">
      <w:pPr>
        <w:pStyle w:val="Prrafodelista"/>
        <w:numPr>
          <w:ilvl w:val="2"/>
          <w:numId w:val="33"/>
        </w:numPr>
        <w:spacing w:line="240" w:lineRule="auto"/>
        <w:ind w:left="1560" w:right="51"/>
        <w:rPr>
          <w:rFonts w:ascii="Arial Nova Light" w:hAnsi="Arial Nova Light" w:cs="Arial"/>
          <w:sz w:val="20"/>
          <w:szCs w:val="20"/>
          <w:lang w:val="es-MX"/>
        </w:rPr>
      </w:pPr>
      <w:r w:rsidRPr="00841A6F">
        <w:rPr>
          <w:rFonts w:ascii="Arial Nova Light" w:hAnsi="Arial Nova Light" w:cs="Arial"/>
          <w:sz w:val="20"/>
          <w:szCs w:val="20"/>
          <w:lang w:val="es-MX"/>
        </w:rPr>
        <w:t>S</w:t>
      </w:r>
      <w:r w:rsidR="0060526B" w:rsidRPr="00841A6F">
        <w:rPr>
          <w:rFonts w:ascii="Arial Nova Light" w:hAnsi="Arial Nova Light" w:cs="Arial"/>
          <w:sz w:val="20"/>
          <w:szCs w:val="20"/>
          <w:lang w:val="es-MX"/>
        </w:rPr>
        <w:t xml:space="preserve">e compruebe que existe arreglo entre los </w:t>
      </w:r>
      <w:r w:rsidRPr="00841A6F">
        <w:rPr>
          <w:rFonts w:ascii="Arial Nova Light" w:hAnsi="Arial Nova Light" w:cs="Arial"/>
          <w:b/>
          <w:bCs/>
          <w:sz w:val="20"/>
          <w:szCs w:val="20"/>
          <w:lang w:val="es-MX"/>
        </w:rPr>
        <w:t>“LICITANTES”</w:t>
      </w:r>
      <w:r w:rsidR="0060526B" w:rsidRPr="00841A6F">
        <w:rPr>
          <w:rFonts w:ascii="Arial Nova Light" w:hAnsi="Arial Nova Light" w:cs="Arial"/>
          <w:sz w:val="20"/>
          <w:szCs w:val="20"/>
          <w:lang w:val="es-MX"/>
        </w:rPr>
        <w:t xml:space="preserve"> para elevar los precios de las compras objeto de la licitación.</w:t>
      </w:r>
    </w:p>
    <w:p w14:paraId="6E082159" w14:textId="44623C0D" w:rsidR="0060526B" w:rsidRPr="00841A6F" w:rsidRDefault="0060526B" w:rsidP="006511FC">
      <w:pPr>
        <w:pStyle w:val="Prrafodelista"/>
        <w:numPr>
          <w:ilvl w:val="2"/>
          <w:numId w:val="33"/>
        </w:numPr>
        <w:spacing w:line="240" w:lineRule="auto"/>
        <w:ind w:left="1560" w:right="51"/>
        <w:rPr>
          <w:rFonts w:ascii="Arial Nova Light" w:hAnsi="Arial Nova Light" w:cs="Arial"/>
          <w:sz w:val="20"/>
          <w:szCs w:val="20"/>
          <w:lang w:val="es-MX"/>
        </w:rPr>
      </w:pPr>
      <w:r w:rsidRPr="00841A6F">
        <w:rPr>
          <w:rFonts w:ascii="Arial Nova Light" w:hAnsi="Arial Nova Light" w:cs="Arial"/>
          <w:sz w:val="20"/>
          <w:szCs w:val="20"/>
          <w:lang w:val="es-MX"/>
        </w:rPr>
        <w:t>Por orden escrita debidamente fundada y motivada de autoridad.</w:t>
      </w:r>
    </w:p>
    <w:p w14:paraId="48F438EF" w14:textId="7D8468AA" w:rsidR="0060526B" w:rsidRPr="00841A6F" w:rsidRDefault="0060526B" w:rsidP="006511FC">
      <w:pPr>
        <w:pStyle w:val="Prrafodelista"/>
        <w:numPr>
          <w:ilvl w:val="2"/>
          <w:numId w:val="33"/>
        </w:numPr>
        <w:spacing w:line="240" w:lineRule="auto"/>
        <w:ind w:left="1560" w:right="51"/>
        <w:rPr>
          <w:rFonts w:ascii="Arial Nova Light" w:hAnsi="Arial Nova Light" w:cs="Arial"/>
          <w:sz w:val="20"/>
          <w:szCs w:val="20"/>
          <w:lang w:val="es-MX"/>
        </w:rPr>
      </w:pPr>
      <w:r w:rsidRPr="00841A6F">
        <w:rPr>
          <w:rFonts w:ascii="Arial Nova Light" w:hAnsi="Arial Nova Light" w:cs="Arial"/>
          <w:sz w:val="20"/>
          <w:szCs w:val="20"/>
          <w:lang w:val="es-MX"/>
        </w:rPr>
        <w:t xml:space="preserve">Si los precios ofertados por los </w:t>
      </w:r>
      <w:r w:rsidR="00062C63" w:rsidRPr="00841A6F">
        <w:rPr>
          <w:rFonts w:ascii="Arial Nova Light" w:hAnsi="Arial Nova Light" w:cs="Arial"/>
          <w:b/>
          <w:bCs/>
          <w:sz w:val="20"/>
          <w:szCs w:val="20"/>
          <w:lang w:val="es-MX"/>
        </w:rPr>
        <w:t>“LICITANTES”</w:t>
      </w:r>
      <w:r w:rsidRPr="00841A6F">
        <w:rPr>
          <w:rFonts w:ascii="Arial Nova Light" w:hAnsi="Arial Nova Light" w:cs="Arial"/>
          <w:b/>
          <w:bCs/>
          <w:sz w:val="20"/>
          <w:szCs w:val="20"/>
          <w:lang w:val="es-MX"/>
        </w:rPr>
        <w:t xml:space="preserve"> </w:t>
      </w:r>
      <w:r w:rsidRPr="00841A6F">
        <w:rPr>
          <w:rFonts w:ascii="Arial Nova Light" w:hAnsi="Arial Nova Light" w:cs="Arial"/>
          <w:sz w:val="20"/>
          <w:szCs w:val="20"/>
          <w:lang w:val="es-MX"/>
        </w:rPr>
        <w:t>son superiores a los del mercado.</w:t>
      </w:r>
    </w:p>
    <w:p w14:paraId="5C390E5A" w14:textId="06B0D12A" w:rsidR="0060526B" w:rsidRPr="00841A6F" w:rsidRDefault="0060526B" w:rsidP="006511FC">
      <w:pPr>
        <w:pStyle w:val="Prrafodelista"/>
        <w:numPr>
          <w:ilvl w:val="2"/>
          <w:numId w:val="33"/>
        </w:numPr>
        <w:spacing w:line="240" w:lineRule="auto"/>
        <w:ind w:left="1560" w:right="51"/>
        <w:rPr>
          <w:rFonts w:ascii="Arial Nova Light" w:hAnsi="Arial Nova Light" w:cs="Arial"/>
          <w:sz w:val="20"/>
          <w:szCs w:val="20"/>
          <w:lang w:val="es-MX"/>
        </w:rPr>
      </w:pPr>
      <w:r w:rsidRPr="00841A6F">
        <w:rPr>
          <w:rFonts w:ascii="Arial Nova Light" w:hAnsi="Arial Nova Light" w:cs="Arial"/>
          <w:sz w:val="20"/>
          <w:szCs w:val="20"/>
          <w:lang w:val="es-MX"/>
        </w:rPr>
        <w:t>Por razones de interés del Gobierno del estado.</w:t>
      </w:r>
    </w:p>
    <w:p w14:paraId="0BEBEEE2" w14:textId="77777777" w:rsidR="0060526B" w:rsidRPr="00841A6F" w:rsidRDefault="0060526B" w:rsidP="006511FC">
      <w:pPr>
        <w:spacing w:line="240" w:lineRule="auto"/>
        <w:ind w:right="51"/>
        <w:rPr>
          <w:rFonts w:ascii="Arial Nova Light" w:hAnsi="Arial Nova Light" w:cs="Arial"/>
          <w:sz w:val="20"/>
          <w:szCs w:val="20"/>
          <w:lang w:val="es-MX"/>
        </w:rPr>
      </w:pPr>
    </w:p>
    <w:p w14:paraId="30ED38FD" w14:textId="08AAE1A5" w:rsidR="00CC09CC" w:rsidRPr="00841A6F" w:rsidRDefault="00CC09CC" w:rsidP="006511FC">
      <w:pPr>
        <w:spacing w:line="240" w:lineRule="auto"/>
        <w:ind w:left="709" w:right="51"/>
        <w:rPr>
          <w:rFonts w:ascii="Arial Nova Light" w:hAnsi="Arial Nova Light" w:cs="Arial"/>
          <w:sz w:val="20"/>
          <w:szCs w:val="20"/>
          <w:lang w:val="es-MX"/>
        </w:rPr>
      </w:pPr>
      <w:r w:rsidRPr="00841A6F">
        <w:rPr>
          <w:rFonts w:ascii="Arial Nova Light" w:hAnsi="Arial Nova Light" w:cs="Arial"/>
          <w:sz w:val="20"/>
          <w:szCs w:val="20"/>
          <w:lang w:val="es-MX"/>
        </w:rPr>
        <w:t xml:space="preserve">Los efectos de la suspensión consistirán en que se suspenderán los plazos correspondientes al desahogo de las etapas de la licitación, hasta en tanto se llevan a cabo los procedimientos e investigaciones correspondientes, y se determine la suerte que correrá la licitación, de conformidad a lo señalado en el artículo 75 del </w:t>
      </w:r>
      <w:r w:rsidRPr="00841A6F">
        <w:rPr>
          <w:rFonts w:ascii="Arial Nova Light" w:hAnsi="Arial Nova Light" w:cs="Arial"/>
          <w:b/>
          <w:bCs/>
          <w:sz w:val="20"/>
          <w:szCs w:val="20"/>
          <w:lang w:val="es-MX"/>
        </w:rPr>
        <w:t>“REGLAMENTO”.</w:t>
      </w:r>
    </w:p>
    <w:p w14:paraId="5CD76946" w14:textId="77777777" w:rsidR="00CC09CC" w:rsidRPr="00841A6F" w:rsidRDefault="00CC09CC" w:rsidP="006511FC">
      <w:pPr>
        <w:spacing w:line="240" w:lineRule="auto"/>
        <w:ind w:left="709" w:right="51"/>
        <w:rPr>
          <w:rFonts w:ascii="Arial Nova Light" w:hAnsi="Arial Nova Light" w:cs="Arial"/>
          <w:sz w:val="20"/>
          <w:szCs w:val="20"/>
          <w:lang w:val="es-MX"/>
        </w:rPr>
      </w:pPr>
    </w:p>
    <w:p w14:paraId="13E87142" w14:textId="4131DCB7" w:rsidR="0060526B" w:rsidRPr="001A26BC" w:rsidRDefault="00062C63" w:rsidP="006511FC">
      <w:pPr>
        <w:spacing w:line="240" w:lineRule="auto"/>
        <w:ind w:left="709" w:right="51"/>
        <w:rPr>
          <w:rFonts w:ascii="Arial Nova Light" w:hAnsi="Arial Nova Light" w:cs="Arial"/>
          <w:sz w:val="20"/>
          <w:szCs w:val="20"/>
          <w:lang w:val="es-MX"/>
        </w:rPr>
      </w:pPr>
      <w:r w:rsidRPr="00841A6F">
        <w:rPr>
          <w:rFonts w:ascii="Arial Nova Light" w:hAnsi="Arial Nova Light" w:cs="Arial"/>
          <w:sz w:val="20"/>
          <w:szCs w:val="20"/>
          <w:lang w:val="es-MX"/>
        </w:rPr>
        <w:t>En caso de que</w:t>
      </w:r>
      <w:r w:rsidR="0060526B" w:rsidRPr="00841A6F">
        <w:rPr>
          <w:rFonts w:ascii="Arial Nova Light" w:hAnsi="Arial Nova Light" w:cs="Arial"/>
          <w:sz w:val="20"/>
          <w:szCs w:val="20"/>
          <w:lang w:val="es-MX"/>
        </w:rPr>
        <w:t xml:space="preserve"> el </w:t>
      </w:r>
      <w:r w:rsidRPr="00841A6F">
        <w:rPr>
          <w:rFonts w:ascii="Arial Nova Light" w:hAnsi="Arial Nova Light" w:cs="Arial"/>
          <w:sz w:val="20"/>
          <w:szCs w:val="20"/>
          <w:lang w:val="es-MX"/>
        </w:rPr>
        <w:t>C</w:t>
      </w:r>
      <w:r w:rsidR="0060526B" w:rsidRPr="00841A6F">
        <w:rPr>
          <w:rFonts w:ascii="Arial Nova Light" w:hAnsi="Arial Nova Light" w:cs="Arial"/>
          <w:sz w:val="20"/>
          <w:szCs w:val="20"/>
          <w:lang w:val="es-MX"/>
        </w:rPr>
        <w:t xml:space="preserve">omité o la </w:t>
      </w:r>
      <w:r w:rsidRPr="00841A6F">
        <w:rPr>
          <w:rFonts w:ascii="Arial Nova Light" w:hAnsi="Arial Nova Light" w:cs="Arial"/>
          <w:b/>
          <w:bCs/>
          <w:sz w:val="20"/>
          <w:szCs w:val="20"/>
          <w:lang w:val="es-MX"/>
        </w:rPr>
        <w:t>“UCC”</w:t>
      </w:r>
      <w:r w:rsidR="0060526B" w:rsidRPr="00841A6F">
        <w:rPr>
          <w:rFonts w:ascii="Arial Nova Light" w:hAnsi="Arial Nova Light" w:cs="Arial"/>
          <w:sz w:val="20"/>
          <w:szCs w:val="20"/>
          <w:lang w:val="es-MX"/>
        </w:rPr>
        <w:t xml:space="preserve"> así lo decida por los casos anteriores y de no resolver o solventar las condiciones establecidas en la </w:t>
      </w:r>
      <w:r w:rsidRPr="00841A6F">
        <w:rPr>
          <w:rFonts w:ascii="Arial Nova Light" w:hAnsi="Arial Nova Light" w:cs="Arial"/>
          <w:sz w:val="20"/>
          <w:szCs w:val="20"/>
          <w:lang w:val="es-MX"/>
        </w:rPr>
        <w:t>L</w:t>
      </w:r>
      <w:r w:rsidR="0060526B" w:rsidRPr="00841A6F">
        <w:rPr>
          <w:rFonts w:ascii="Arial Nova Light" w:hAnsi="Arial Nova Light" w:cs="Arial"/>
          <w:sz w:val="20"/>
          <w:szCs w:val="20"/>
          <w:lang w:val="es-MX"/>
        </w:rPr>
        <w:t xml:space="preserve">ey se podrá </w:t>
      </w:r>
      <w:proofErr w:type="gramStart"/>
      <w:r w:rsidR="0060526B" w:rsidRPr="00841A6F">
        <w:rPr>
          <w:rFonts w:ascii="Arial Nova Light" w:hAnsi="Arial Nova Light" w:cs="Arial"/>
          <w:sz w:val="20"/>
          <w:szCs w:val="20"/>
          <w:lang w:val="es-MX"/>
        </w:rPr>
        <w:t>proceder a</w:t>
      </w:r>
      <w:r w:rsidR="0060526B" w:rsidRPr="001A26BC">
        <w:rPr>
          <w:rFonts w:ascii="Arial Nova Light" w:hAnsi="Arial Nova Light" w:cs="Arial"/>
          <w:sz w:val="20"/>
          <w:szCs w:val="20"/>
          <w:lang w:val="es-MX"/>
        </w:rPr>
        <w:t xml:space="preserve"> cancelar</w:t>
      </w:r>
      <w:proofErr w:type="gramEnd"/>
      <w:r w:rsidR="0060526B" w:rsidRPr="001A26BC">
        <w:rPr>
          <w:rFonts w:ascii="Arial Nova Light" w:hAnsi="Arial Nova Light" w:cs="Arial"/>
          <w:sz w:val="20"/>
          <w:szCs w:val="20"/>
          <w:lang w:val="es-MX"/>
        </w:rPr>
        <w:t>.</w:t>
      </w:r>
    </w:p>
    <w:p w14:paraId="1A32522C" w14:textId="77777777" w:rsidR="0060526B" w:rsidRPr="001A26BC" w:rsidRDefault="0060526B" w:rsidP="006511FC">
      <w:pPr>
        <w:spacing w:line="240" w:lineRule="auto"/>
        <w:ind w:left="2127" w:right="51" w:hanging="709"/>
        <w:rPr>
          <w:rFonts w:ascii="Arial Nova Light" w:hAnsi="Arial Nova Light" w:cs="Arial"/>
          <w:sz w:val="20"/>
          <w:szCs w:val="20"/>
          <w:lang w:val="es-MX"/>
        </w:rPr>
      </w:pPr>
    </w:p>
    <w:p w14:paraId="574DAD4B" w14:textId="6AD89639" w:rsidR="0060526B" w:rsidRPr="001A26BC" w:rsidRDefault="0060526B" w:rsidP="006511FC">
      <w:pPr>
        <w:pStyle w:val="Prrafodelista"/>
        <w:numPr>
          <w:ilvl w:val="1"/>
          <w:numId w:val="32"/>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062C63" w:rsidRPr="001A26BC">
        <w:rPr>
          <w:rFonts w:ascii="Arial Nova Light" w:hAnsi="Arial Nova Light" w:cs="Arial"/>
          <w:sz w:val="20"/>
          <w:szCs w:val="20"/>
          <w:lang w:val="es-MX"/>
        </w:rPr>
        <w:t>C</w:t>
      </w:r>
      <w:r w:rsidRPr="001A26BC">
        <w:rPr>
          <w:rFonts w:ascii="Arial Nova Light" w:hAnsi="Arial Nova Light" w:cs="Arial"/>
          <w:sz w:val="20"/>
          <w:szCs w:val="20"/>
          <w:lang w:val="es-MX"/>
        </w:rPr>
        <w:t xml:space="preserve">omité o en su caso la </w:t>
      </w:r>
      <w:r w:rsidR="00062C63" w:rsidRPr="00CC09CC">
        <w:rPr>
          <w:rFonts w:ascii="Arial Nova Light" w:hAnsi="Arial Nova Light" w:cs="Arial"/>
          <w:b/>
          <w:bCs/>
          <w:sz w:val="20"/>
          <w:szCs w:val="20"/>
          <w:lang w:val="es-MX"/>
        </w:rPr>
        <w:t>“UCC”</w:t>
      </w:r>
      <w:r w:rsidRPr="00CC09CC">
        <w:rPr>
          <w:rFonts w:ascii="Arial Nova Light" w:hAnsi="Arial Nova Light" w:cs="Arial"/>
          <w:b/>
          <w:bCs/>
          <w:sz w:val="20"/>
          <w:szCs w:val="20"/>
          <w:lang w:val="es-MX"/>
        </w:rPr>
        <w:t xml:space="preserve"> </w:t>
      </w:r>
      <w:r w:rsidRPr="001A26BC">
        <w:rPr>
          <w:rFonts w:ascii="Arial Nova Light" w:hAnsi="Arial Nova Light" w:cs="Arial"/>
          <w:sz w:val="20"/>
          <w:szCs w:val="20"/>
          <w:lang w:val="es-MX"/>
        </w:rPr>
        <w:t>podrá cancelar el presente procedimiento en los siguientes casos:</w:t>
      </w:r>
    </w:p>
    <w:p w14:paraId="559BCECF" w14:textId="77777777" w:rsidR="00062C63" w:rsidRPr="001A26BC" w:rsidRDefault="00062C63" w:rsidP="006511FC">
      <w:pPr>
        <w:pStyle w:val="Prrafodelista"/>
        <w:spacing w:line="240" w:lineRule="auto"/>
        <w:ind w:left="993" w:right="51"/>
        <w:rPr>
          <w:rFonts w:ascii="Arial Nova Light" w:hAnsi="Arial Nova Light" w:cs="Arial"/>
          <w:sz w:val="20"/>
          <w:szCs w:val="20"/>
          <w:lang w:val="es-MX"/>
        </w:rPr>
      </w:pPr>
    </w:p>
    <w:p w14:paraId="058A6AAB" w14:textId="77777777" w:rsidR="00CC09CC" w:rsidRDefault="0060526B" w:rsidP="006511FC">
      <w:pPr>
        <w:pStyle w:val="Prrafodelista"/>
        <w:numPr>
          <w:ilvl w:val="0"/>
          <w:numId w:val="34"/>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Si se justifica que ya no se requiere del bien o servicio.</w:t>
      </w:r>
    </w:p>
    <w:p w14:paraId="20FD018C" w14:textId="77777777" w:rsidR="00CC09CC" w:rsidRDefault="00CC09CC" w:rsidP="006511FC">
      <w:pPr>
        <w:pStyle w:val="Prrafodelista"/>
        <w:numPr>
          <w:ilvl w:val="0"/>
          <w:numId w:val="34"/>
        </w:numPr>
        <w:spacing w:line="240" w:lineRule="auto"/>
        <w:ind w:left="1560" w:right="51"/>
        <w:rPr>
          <w:rFonts w:ascii="Arial Nova Light" w:hAnsi="Arial Nova Light" w:cs="Arial"/>
          <w:sz w:val="20"/>
          <w:szCs w:val="20"/>
          <w:lang w:val="es-MX"/>
        </w:rPr>
      </w:pPr>
      <w:r w:rsidRPr="00CC09CC">
        <w:rPr>
          <w:rFonts w:ascii="Arial Nova Light" w:hAnsi="Arial Nova Light" w:cs="Arial"/>
          <w:sz w:val="20"/>
          <w:szCs w:val="20"/>
          <w:lang w:val="es-MX"/>
        </w:rPr>
        <w:t>En caso fortuito, de fuerza mayor o por razones de interés general.</w:t>
      </w:r>
    </w:p>
    <w:p w14:paraId="33137AF7" w14:textId="6AB79C88" w:rsidR="00CC09CC" w:rsidRPr="00CC09CC" w:rsidRDefault="00CC09CC" w:rsidP="006511FC">
      <w:pPr>
        <w:pStyle w:val="Prrafodelista"/>
        <w:numPr>
          <w:ilvl w:val="0"/>
          <w:numId w:val="34"/>
        </w:numPr>
        <w:spacing w:line="240" w:lineRule="auto"/>
        <w:ind w:left="1560" w:right="51"/>
        <w:rPr>
          <w:rFonts w:ascii="Arial Nova Light" w:hAnsi="Arial Nova Light" w:cs="Arial"/>
          <w:sz w:val="20"/>
          <w:szCs w:val="20"/>
          <w:lang w:val="es-MX"/>
        </w:rPr>
      </w:pPr>
      <w:r w:rsidRPr="00CC09CC">
        <w:rPr>
          <w:rFonts w:ascii="Arial Nova Light" w:hAnsi="Arial Nova Light" w:cs="Arial"/>
          <w:sz w:val="20"/>
          <w:szCs w:val="20"/>
          <w:lang w:val="es-MX"/>
        </w:rPr>
        <w:t>Por orden escrita debidamente fundada y motivada de autoridad judicial en el ejercicio de sus funciones, por la Contraloría del Estado con motivo de denuncias o inconformidades, o por la “CONVOCANTE” de tener conocimiento de alguna irregularidad.</w:t>
      </w:r>
    </w:p>
    <w:p w14:paraId="5A858317" w14:textId="020FC032" w:rsidR="0060526B" w:rsidRPr="001A26BC" w:rsidRDefault="0060526B" w:rsidP="006511FC">
      <w:pPr>
        <w:pStyle w:val="Prrafodelista"/>
        <w:numPr>
          <w:ilvl w:val="0"/>
          <w:numId w:val="34"/>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Por razones de interés del Gobierno del estado.</w:t>
      </w:r>
    </w:p>
    <w:p w14:paraId="1129864F" w14:textId="77777777" w:rsidR="00CC09CC" w:rsidRPr="00CC09CC" w:rsidRDefault="00CC09CC" w:rsidP="006511FC">
      <w:pPr>
        <w:spacing w:line="240" w:lineRule="auto"/>
        <w:ind w:right="51"/>
        <w:rPr>
          <w:rFonts w:ascii="Arial Nova Light" w:hAnsi="Arial Nova Light" w:cs="Arial"/>
          <w:sz w:val="20"/>
          <w:szCs w:val="20"/>
          <w:lang w:val="es-MX"/>
        </w:rPr>
      </w:pPr>
    </w:p>
    <w:p w14:paraId="4971D87D" w14:textId="77777777" w:rsidR="00D34D83" w:rsidRPr="001A26BC" w:rsidRDefault="0060526B" w:rsidP="006511F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Se podrá cancelar una licitación o determinadas partidas de ésta, cuando se extinga la necesidad de adquirir los bienes</w:t>
      </w:r>
      <w:r w:rsidR="00AE40EB" w:rsidRPr="001A26BC">
        <w:rPr>
          <w:rFonts w:ascii="Arial Nova Light" w:hAnsi="Arial Nova Light" w:cs="Arial"/>
          <w:sz w:val="20"/>
          <w:szCs w:val="20"/>
          <w:lang w:val="es-MX"/>
        </w:rPr>
        <w:t xml:space="preserve"> </w:t>
      </w:r>
      <w:r w:rsidRPr="001A26BC">
        <w:rPr>
          <w:rFonts w:ascii="Arial Nova Light" w:hAnsi="Arial Nova Light" w:cs="Arial"/>
          <w:sz w:val="20"/>
          <w:szCs w:val="20"/>
          <w:lang w:val="es-MX"/>
        </w:rPr>
        <w:t xml:space="preserve">o servicios correspondientes, o cuando se detecte que, de continuar con el </w:t>
      </w:r>
      <w:r w:rsidRPr="001A26BC">
        <w:rPr>
          <w:rFonts w:ascii="Arial Nova Light" w:hAnsi="Arial Nova Light" w:cs="Arial"/>
          <w:sz w:val="20"/>
          <w:szCs w:val="20"/>
          <w:lang w:val="es-MX"/>
        </w:rPr>
        <w:lastRenderedPageBreak/>
        <w:t>procedimiento, puedan ocasionarse daños</w:t>
      </w:r>
      <w:r w:rsidR="00AE40EB" w:rsidRPr="001A26BC">
        <w:rPr>
          <w:rFonts w:ascii="Arial Nova Light" w:hAnsi="Arial Nova Light" w:cs="Arial"/>
          <w:sz w:val="20"/>
          <w:szCs w:val="20"/>
          <w:lang w:val="es-MX"/>
        </w:rPr>
        <w:t xml:space="preserve"> </w:t>
      </w:r>
      <w:r w:rsidRPr="001A26BC">
        <w:rPr>
          <w:rFonts w:ascii="Arial Nova Light" w:hAnsi="Arial Nova Light" w:cs="Arial"/>
          <w:sz w:val="20"/>
          <w:szCs w:val="20"/>
          <w:lang w:val="es-MX"/>
        </w:rPr>
        <w:t>o perjuicios a la Convocante, y/o terceros. El uso de la figura de cancelación será responsabilidad de quien la solicita, podrá llevarse a cabo hasta antes de la firma del contrato, y sus efectos serán que no se adquieran los bienes o servicios correspondientes.</w:t>
      </w:r>
    </w:p>
    <w:p w14:paraId="0570F773" w14:textId="77777777" w:rsidR="00D34D83" w:rsidRPr="001A26BC" w:rsidRDefault="00D34D83" w:rsidP="006511FC">
      <w:pPr>
        <w:pStyle w:val="Prrafodelista"/>
        <w:spacing w:line="240" w:lineRule="auto"/>
        <w:ind w:left="567" w:right="51"/>
        <w:rPr>
          <w:rFonts w:ascii="Arial Nova Light" w:hAnsi="Arial Nova Light" w:cs="Arial"/>
          <w:sz w:val="20"/>
          <w:szCs w:val="20"/>
          <w:lang w:val="es-MX"/>
        </w:rPr>
      </w:pPr>
    </w:p>
    <w:p w14:paraId="3BA388B9" w14:textId="77777777" w:rsidR="00D34D83" w:rsidRPr="001A26BC" w:rsidRDefault="0060526B" w:rsidP="006511F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En caso de que el presente procedimiento sea suspendido o cancelado se notificará a todos los </w:t>
      </w:r>
      <w:r w:rsidR="00D34D83" w:rsidRPr="00032CA1">
        <w:rPr>
          <w:rFonts w:ascii="Arial Nova Light" w:hAnsi="Arial Nova Light" w:cs="Arial"/>
          <w:b/>
          <w:bCs/>
          <w:sz w:val="20"/>
          <w:szCs w:val="20"/>
          <w:lang w:val="es-MX"/>
        </w:rPr>
        <w:t>“LICITANTES”</w:t>
      </w:r>
      <w:r w:rsidRPr="00032CA1">
        <w:rPr>
          <w:rFonts w:ascii="Arial Nova Light" w:hAnsi="Arial Nova Light" w:cs="Arial"/>
          <w:b/>
          <w:bCs/>
          <w:sz w:val="20"/>
          <w:szCs w:val="20"/>
          <w:lang w:val="es-MX"/>
        </w:rPr>
        <w:t>.</w:t>
      </w:r>
    </w:p>
    <w:p w14:paraId="0BC1077D" w14:textId="77777777" w:rsidR="00D34D83" w:rsidRPr="001A26BC" w:rsidRDefault="00D34D83" w:rsidP="006511FC">
      <w:pPr>
        <w:pStyle w:val="Prrafodelista"/>
        <w:spacing w:line="240" w:lineRule="auto"/>
        <w:rPr>
          <w:rFonts w:ascii="Arial Nova Light" w:hAnsi="Arial Nova Light" w:cs="Arial"/>
          <w:sz w:val="20"/>
          <w:szCs w:val="20"/>
          <w:lang w:val="es-MX"/>
        </w:rPr>
      </w:pPr>
    </w:p>
    <w:p w14:paraId="79F8F56E" w14:textId="33E8A0AF" w:rsidR="00612DA2" w:rsidRPr="00841A6F" w:rsidRDefault="0060526B" w:rsidP="006511F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uso de la figura de cancelación será responsabilidad de quien la solicita, y podrá llevarse a cabo hasta antes </w:t>
      </w:r>
      <w:r w:rsidRPr="00A50E99">
        <w:rPr>
          <w:rFonts w:ascii="Arial Nova Light" w:hAnsi="Arial Nova Light" w:cs="Arial"/>
          <w:sz w:val="20"/>
          <w:szCs w:val="20"/>
          <w:lang w:val="es-MX"/>
        </w:rPr>
        <w:t>de la firma del contrato, y sus efectos serán que no se adquieran los bienes o servicios correspondientes.</w:t>
      </w:r>
      <w:r w:rsidR="00E135A1" w:rsidRPr="00A50E99">
        <w:rPr>
          <w:rFonts w:ascii="Arial Nova Light" w:hAnsi="Arial Nova Light" w:cs="Arial"/>
          <w:sz w:val="20"/>
          <w:szCs w:val="20"/>
          <w:lang w:val="es-MX"/>
        </w:rPr>
        <w:t xml:space="preserve"> </w:t>
      </w:r>
      <w:r w:rsidR="00612DA2" w:rsidRPr="00A50E99">
        <w:rPr>
          <w:rFonts w:ascii="Arial Nova Light" w:hAnsi="Arial Nova Light" w:cs="Arial"/>
          <w:sz w:val="20"/>
          <w:szCs w:val="20"/>
          <w:lang w:val="es-MX"/>
        </w:rPr>
        <w:t xml:space="preserve">La </w:t>
      </w:r>
      <w:r w:rsidR="00612DA2" w:rsidRPr="00A50E99">
        <w:rPr>
          <w:rFonts w:ascii="Arial Nova Light" w:hAnsi="Arial Nova Light" w:cs="Arial"/>
          <w:b/>
          <w:bCs/>
          <w:sz w:val="20"/>
          <w:szCs w:val="20"/>
          <w:lang w:val="es-MX"/>
        </w:rPr>
        <w:t>“</w:t>
      </w:r>
      <w:r w:rsidR="00612DA2" w:rsidRPr="00841A6F">
        <w:rPr>
          <w:rFonts w:ascii="Arial Nova Light" w:hAnsi="Arial Nova Light" w:cs="Arial"/>
          <w:b/>
          <w:bCs/>
          <w:sz w:val="20"/>
          <w:szCs w:val="20"/>
          <w:lang w:val="es-MX"/>
        </w:rPr>
        <w:t xml:space="preserve">CONVOCANTE” </w:t>
      </w:r>
      <w:r w:rsidR="00612DA2" w:rsidRPr="00841A6F">
        <w:rPr>
          <w:rFonts w:ascii="Arial Nova Light" w:hAnsi="Arial Nova Light" w:cs="Arial"/>
          <w:sz w:val="20"/>
          <w:szCs w:val="20"/>
          <w:lang w:val="es-MX"/>
        </w:rPr>
        <w:t xml:space="preserve">a través del </w:t>
      </w:r>
      <w:r w:rsidR="00612DA2" w:rsidRPr="00841A6F">
        <w:rPr>
          <w:rFonts w:ascii="Arial Nova Light" w:hAnsi="Arial Nova Light" w:cs="Arial"/>
          <w:b/>
          <w:bCs/>
          <w:sz w:val="20"/>
          <w:szCs w:val="20"/>
          <w:lang w:val="es-MX"/>
        </w:rPr>
        <w:t>“COMITÉ”,</w:t>
      </w:r>
      <w:r w:rsidR="00612DA2" w:rsidRPr="00841A6F">
        <w:rPr>
          <w:rFonts w:ascii="Arial Nova Light" w:hAnsi="Arial Nova Light" w:cs="Arial"/>
          <w:sz w:val="20"/>
          <w:szCs w:val="20"/>
          <w:lang w:val="es-MX"/>
        </w:rPr>
        <w:t xml:space="preserve"> podrá cancelar o suspender parcial o totalmente el “PROCESO”, </w:t>
      </w:r>
      <w:r w:rsidR="00D34D83" w:rsidRPr="00841A6F">
        <w:rPr>
          <w:rFonts w:ascii="Arial Nova Light" w:hAnsi="Arial Nova Light" w:cs="Arial"/>
          <w:sz w:val="20"/>
          <w:szCs w:val="20"/>
          <w:lang w:val="es-MX"/>
        </w:rPr>
        <w:t>de acuerdo con</w:t>
      </w:r>
      <w:r w:rsidR="00612DA2" w:rsidRPr="00841A6F">
        <w:rPr>
          <w:rFonts w:ascii="Arial Nova Light" w:hAnsi="Arial Nova Light" w:cs="Arial"/>
          <w:sz w:val="20"/>
          <w:szCs w:val="20"/>
          <w:lang w:val="es-MX"/>
        </w:rPr>
        <w:t xml:space="preserve"> las causales que se describen en el apartado 3 del artículo 71 de la </w:t>
      </w:r>
      <w:r w:rsidR="00612DA2" w:rsidRPr="00841A6F">
        <w:rPr>
          <w:rFonts w:ascii="Arial Nova Light" w:hAnsi="Arial Nova Light" w:cs="Arial"/>
          <w:b/>
          <w:bCs/>
          <w:sz w:val="20"/>
          <w:szCs w:val="20"/>
          <w:lang w:val="es-MX"/>
        </w:rPr>
        <w:t xml:space="preserve">“LEY” </w:t>
      </w:r>
      <w:r w:rsidR="00612DA2" w:rsidRPr="00841A6F">
        <w:rPr>
          <w:rFonts w:ascii="Arial Nova Light" w:hAnsi="Arial Nova Light" w:cs="Arial"/>
          <w:sz w:val="20"/>
          <w:szCs w:val="20"/>
          <w:lang w:val="es-MX"/>
        </w:rPr>
        <w:t>y en los artículos, 74, 75 y 76 de su</w:t>
      </w:r>
      <w:r w:rsidR="00612DA2" w:rsidRPr="00841A6F">
        <w:rPr>
          <w:rFonts w:ascii="Arial Nova Light" w:hAnsi="Arial Nova Light" w:cs="Arial"/>
          <w:b/>
          <w:bCs/>
          <w:sz w:val="20"/>
          <w:szCs w:val="20"/>
          <w:lang w:val="es-MX"/>
        </w:rPr>
        <w:t xml:space="preserve"> </w:t>
      </w:r>
      <w:r w:rsidR="00612DA2" w:rsidRPr="00841A6F">
        <w:rPr>
          <w:rFonts w:ascii="Arial Nova Light" w:eastAsia="Arial" w:hAnsi="Arial Nova Light" w:cs="Arial"/>
          <w:b/>
          <w:bCs/>
          <w:sz w:val="20"/>
          <w:szCs w:val="20"/>
          <w:lang w:val="es-MX" w:eastAsia="es-MX"/>
        </w:rPr>
        <w:t>“REGLAMENTO”</w:t>
      </w:r>
      <w:r w:rsidR="00612DA2" w:rsidRPr="00841A6F">
        <w:rPr>
          <w:rFonts w:ascii="Arial Nova Light" w:hAnsi="Arial Nova Light" w:cs="Arial"/>
          <w:sz w:val="20"/>
          <w:szCs w:val="20"/>
          <w:lang w:val="es-MX"/>
        </w:rPr>
        <w:t xml:space="preserve"> o los supuestos que a continuación se señalan:</w:t>
      </w:r>
    </w:p>
    <w:p w14:paraId="56A3EB43" w14:textId="77777777" w:rsidR="00941DE4" w:rsidRPr="00841A6F" w:rsidRDefault="00941DE4" w:rsidP="006511FC">
      <w:pPr>
        <w:tabs>
          <w:tab w:val="left" w:pos="2431"/>
        </w:tabs>
        <w:spacing w:line="240" w:lineRule="auto"/>
        <w:ind w:right="51"/>
        <w:rPr>
          <w:rFonts w:ascii="Arial Nova Light" w:hAnsi="Arial Nova Light" w:cs="Arial"/>
          <w:sz w:val="20"/>
          <w:szCs w:val="20"/>
          <w:lang w:val="es-MX"/>
        </w:rPr>
      </w:pPr>
      <w:bookmarkStart w:id="66" w:name="_Toc530738133"/>
    </w:p>
    <w:p w14:paraId="64F2F46A" w14:textId="7300219B" w:rsidR="00E16533" w:rsidRPr="00841A6F" w:rsidRDefault="00E16533" w:rsidP="006511FC">
      <w:pPr>
        <w:pStyle w:val="Ttulo1"/>
        <w:numPr>
          <w:ilvl w:val="0"/>
          <w:numId w:val="13"/>
        </w:numPr>
        <w:spacing w:line="240" w:lineRule="auto"/>
        <w:ind w:left="426" w:right="51"/>
        <w:rPr>
          <w:rFonts w:ascii="Arial Nova Light" w:hAnsi="Arial Nova Light" w:cs="Arial"/>
          <w:lang w:val="es-MX"/>
        </w:rPr>
      </w:pPr>
      <w:r w:rsidRPr="00841A6F">
        <w:rPr>
          <w:rFonts w:ascii="Arial Nova Light" w:hAnsi="Arial Nova Light" w:cs="Arial"/>
          <w:lang w:val="es-MX"/>
        </w:rPr>
        <w:t>A</w:t>
      </w:r>
      <w:r w:rsidRPr="00841A6F">
        <w:rPr>
          <w:rFonts w:ascii="Arial Nova Light" w:hAnsi="Arial Nova Light" w:cs="Arial"/>
          <w:caps w:val="0"/>
          <w:lang w:val="es-MX"/>
        </w:rPr>
        <w:t>nexos</w:t>
      </w:r>
      <w:r w:rsidR="001A7306" w:rsidRPr="00841A6F">
        <w:rPr>
          <w:rFonts w:ascii="Arial Nova Light" w:hAnsi="Arial Nova Light" w:cs="Arial"/>
          <w:lang w:val="es-MX"/>
        </w:rPr>
        <w:t>.</w:t>
      </w:r>
    </w:p>
    <w:p w14:paraId="5A3FAFA1" w14:textId="77777777" w:rsidR="00E16533" w:rsidRPr="00841A6F" w:rsidRDefault="00E16533" w:rsidP="006511FC">
      <w:pPr>
        <w:spacing w:line="240" w:lineRule="auto"/>
        <w:rPr>
          <w:sz w:val="20"/>
          <w:szCs w:val="20"/>
          <w:lang w:val="es-MX"/>
        </w:rPr>
      </w:pPr>
    </w:p>
    <w:p w14:paraId="7F951737" w14:textId="01F39BBB" w:rsidR="001A7306" w:rsidRPr="00841A6F" w:rsidRDefault="001A7306" w:rsidP="006511FC">
      <w:pPr>
        <w:pStyle w:val="Prrafodelista"/>
        <w:numPr>
          <w:ilvl w:val="0"/>
          <w:numId w:val="40"/>
        </w:numPr>
        <w:tabs>
          <w:tab w:val="left" w:pos="2431"/>
        </w:tabs>
        <w:spacing w:line="240" w:lineRule="auto"/>
        <w:ind w:left="567" w:right="51"/>
        <w:rPr>
          <w:rFonts w:ascii="Arial Nova Light" w:hAnsi="Arial Nova Light" w:cs="Arial"/>
          <w:b/>
          <w:bCs/>
          <w:sz w:val="20"/>
          <w:szCs w:val="20"/>
          <w:lang w:val="es-MX"/>
        </w:rPr>
      </w:pPr>
      <w:r w:rsidRPr="00841A6F">
        <w:rPr>
          <w:rFonts w:ascii="Arial Nova Light" w:hAnsi="Arial Nova Light" w:cs="Arial"/>
          <w:b/>
          <w:bCs/>
          <w:sz w:val="20"/>
          <w:szCs w:val="20"/>
          <w:lang w:val="es-MX"/>
        </w:rPr>
        <w:t>Anexo 1 – Especificaciones.</w:t>
      </w:r>
      <w:r w:rsidR="00C1702C" w:rsidRPr="00841A6F">
        <w:rPr>
          <w:rFonts w:ascii="Arial Nova Light" w:hAnsi="Arial Nova Light" w:cs="Arial"/>
          <w:b/>
          <w:bCs/>
          <w:sz w:val="20"/>
          <w:szCs w:val="20"/>
          <w:lang w:val="es-MX"/>
        </w:rPr>
        <w:t xml:space="preserve"> </w:t>
      </w:r>
      <w:r w:rsidR="00116B45" w:rsidRPr="00841A6F">
        <w:rPr>
          <w:rFonts w:ascii="Arial Nova Light" w:hAnsi="Arial Nova Light" w:cs="Arial"/>
          <w:sz w:val="20"/>
          <w:szCs w:val="20"/>
          <w:lang w:val="es-MX"/>
        </w:rPr>
        <w:t>Formato</w:t>
      </w:r>
      <w:r w:rsidR="00C1702C" w:rsidRPr="00841A6F">
        <w:rPr>
          <w:rFonts w:ascii="Arial Nova Light" w:hAnsi="Arial Nova Light" w:cs="Arial"/>
          <w:sz w:val="20"/>
          <w:szCs w:val="20"/>
          <w:lang w:val="es-MX"/>
        </w:rPr>
        <w:t xml:space="preserve"> que contiene la descripción detallada de los bienes/servicios licitados.</w:t>
      </w:r>
    </w:p>
    <w:p w14:paraId="04FA6177" w14:textId="2D6C6EB7" w:rsidR="001A7306" w:rsidRPr="00841A6F" w:rsidRDefault="001A7306" w:rsidP="006511FC">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841A6F">
        <w:rPr>
          <w:rFonts w:ascii="Arial Nova Light" w:hAnsi="Arial Nova Light" w:cs="Arial"/>
          <w:b/>
          <w:bCs/>
          <w:sz w:val="20"/>
          <w:szCs w:val="20"/>
          <w:lang w:val="es-MX"/>
        </w:rPr>
        <w:t>Anexo 2 - Manifiesto de Personalidad</w:t>
      </w:r>
      <w:r w:rsidR="00C1702C" w:rsidRPr="00841A6F">
        <w:rPr>
          <w:rFonts w:ascii="Arial Nova Light" w:hAnsi="Arial Nova Light" w:cs="Arial"/>
          <w:b/>
          <w:bCs/>
          <w:sz w:val="20"/>
          <w:szCs w:val="20"/>
          <w:lang w:val="es-MX"/>
        </w:rPr>
        <w:t>:</w:t>
      </w:r>
      <w:r w:rsidRPr="00841A6F">
        <w:rPr>
          <w:rFonts w:ascii="Arial Nova Light" w:hAnsi="Arial Nova Light" w:cs="Arial"/>
          <w:sz w:val="20"/>
          <w:szCs w:val="20"/>
          <w:lang w:val="es-MX"/>
        </w:rPr>
        <w:t xml:space="preserve"> </w:t>
      </w:r>
      <w:r w:rsidR="00C1702C" w:rsidRPr="00841A6F">
        <w:rPr>
          <w:rFonts w:ascii="Arial Nova Light" w:hAnsi="Arial Nova Light" w:cs="Arial"/>
          <w:sz w:val="20"/>
          <w:szCs w:val="20"/>
          <w:lang w:val="es-MX"/>
        </w:rPr>
        <w:t>A</w:t>
      </w:r>
      <w:r w:rsidRPr="00841A6F">
        <w:rPr>
          <w:rFonts w:ascii="Arial Nova Light" w:hAnsi="Arial Nova Light" w:cs="Arial"/>
          <w:sz w:val="20"/>
          <w:szCs w:val="20"/>
          <w:lang w:val="es-MX"/>
        </w:rPr>
        <w:t xml:space="preserve">nexo donde el </w:t>
      </w:r>
      <w:r w:rsidR="00C1702C" w:rsidRPr="00841A6F">
        <w:rPr>
          <w:rFonts w:ascii="Arial Nova Light" w:eastAsia="Arial" w:hAnsi="Arial Nova Light" w:cs="Arial"/>
          <w:b/>
          <w:bCs/>
          <w:sz w:val="20"/>
          <w:szCs w:val="20"/>
        </w:rPr>
        <w:t>“LICITANTE”</w:t>
      </w:r>
      <w:r w:rsidRPr="00841A6F">
        <w:rPr>
          <w:rFonts w:ascii="Arial Nova Light" w:hAnsi="Arial Nova Light" w:cs="Arial"/>
          <w:sz w:val="20"/>
          <w:szCs w:val="20"/>
          <w:lang w:val="es-MX"/>
        </w:rPr>
        <w:t xml:space="preserve"> declara que cuenta con personalidad jurídica para llevar a cabo el acto. </w:t>
      </w:r>
    </w:p>
    <w:p w14:paraId="1479CD94" w14:textId="34989210" w:rsidR="001A7306" w:rsidRPr="00841A6F" w:rsidRDefault="001A7306" w:rsidP="006511FC">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841A6F">
        <w:rPr>
          <w:rFonts w:ascii="Arial Nova Light" w:hAnsi="Arial Nova Light" w:cs="Arial"/>
          <w:b/>
          <w:bCs/>
          <w:sz w:val="20"/>
          <w:szCs w:val="20"/>
          <w:lang w:val="es-MX"/>
        </w:rPr>
        <w:t xml:space="preserve">Anexo 3 – </w:t>
      </w:r>
      <w:r w:rsidR="00636495" w:rsidRPr="00841A6F">
        <w:rPr>
          <w:rFonts w:ascii="Arial Nova Light" w:hAnsi="Arial Nova Light" w:cs="Arial"/>
          <w:b/>
          <w:bCs/>
          <w:sz w:val="20"/>
          <w:szCs w:val="20"/>
          <w:lang w:val="es-MX"/>
        </w:rPr>
        <w:t>Índice de la propuesta o proposición</w:t>
      </w:r>
      <w:r w:rsidR="00C1702C" w:rsidRPr="00841A6F">
        <w:rPr>
          <w:rFonts w:ascii="Arial Nova Light" w:hAnsi="Arial Nova Light" w:cs="Arial"/>
          <w:b/>
          <w:bCs/>
          <w:sz w:val="20"/>
          <w:szCs w:val="20"/>
          <w:lang w:val="es-MX"/>
        </w:rPr>
        <w:t>:</w:t>
      </w:r>
      <w:r w:rsidRPr="00841A6F">
        <w:rPr>
          <w:rFonts w:ascii="Arial Nova Light" w:hAnsi="Arial Nova Light" w:cs="Arial"/>
          <w:sz w:val="20"/>
          <w:szCs w:val="20"/>
          <w:lang w:val="es-MX"/>
        </w:rPr>
        <w:t xml:space="preserve"> </w:t>
      </w:r>
      <w:r w:rsidR="00C1702C" w:rsidRPr="00841A6F">
        <w:rPr>
          <w:rFonts w:ascii="Arial Nova Light" w:hAnsi="Arial Nova Light" w:cs="Arial"/>
          <w:sz w:val="20"/>
          <w:szCs w:val="20"/>
          <w:lang w:val="es-MX"/>
        </w:rPr>
        <w:t>L</w:t>
      </w:r>
      <w:r w:rsidRPr="00841A6F">
        <w:rPr>
          <w:rFonts w:ascii="Arial Nova Light" w:hAnsi="Arial Nova Light" w:cs="Arial"/>
          <w:sz w:val="20"/>
          <w:szCs w:val="20"/>
          <w:lang w:val="es-MX"/>
        </w:rPr>
        <w:t xml:space="preserve">istado de documentos necesarios para presentar una propuesta. </w:t>
      </w:r>
    </w:p>
    <w:p w14:paraId="1FD054D9" w14:textId="508AEA9E" w:rsidR="001A7306" w:rsidRPr="00A50E99" w:rsidRDefault="001A7306" w:rsidP="006511FC">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 xml:space="preserve">Anexo 4 – Acreditación del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w:t>
      </w:r>
      <w:r w:rsidR="00C1702C" w:rsidRPr="00A50E99">
        <w:rPr>
          <w:rFonts w:ascii="Arial Nova Light" w:hAnsi="Arial Nova Light" w:cs="Arial"/>
          <w:sz w:val="20"/>
          <w:szCs w:val="20"/>
          <w:lang w:val="es-MX"/>
        </w:rPr>
        <w:t>A</w:t>
      </w:r>
      <w:r w:rsidRPr="00A50E99">
        <w:rPr>
          <w:rFonts w:ascii="Arial Nova Light" w:hAnsi="Arial Nova Light" w:cs="Arial"/>
          <w:sz w:val="20"/>
          <w:szCs w:val="20"/>
          <w:lang w:val="es-MX"/>
        </w:rPr>
        <w:t xml:space="preserve">nexo donde 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declara la información necesaria para acreditar su personalidad.</w:t>
      </w:r>
    </w:p>
    <w:p w14:paraId="1653D782" w14:textId="4860767E" w:rsidR="001A7306" w:rsidRPr="00A50E99" w:rsidRDefault="001A7306" w:rsidP="006511FC">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Anexo 5 – Propuesta Económica</w:t>
      </w:r>
      <w:r w:rsidR="00C1702C" w:rsidRPr="00A50E99">
        <w:rPr>
          <w:rFonts w:ascii="Arial Nova Light" w:hAnsi="Arial Nova Light" w:cs="Arial"/>
          <w:b/>
          <w:bCs/>
          <w:sz w:val="20"/>
          <w:szCs w:val="20"/>
          <w:lang w:val="es-MX"/>
        </w:rPr>
        <w:t>:</w:t>
      </w:r>
      <w:r w:rsidRPr="00A50E99">
        <w:rPr>
          <w:rFonts w:ascii="Arial Nova Light" w:hAnsi="Arial Nova Light" w:cs="Arial"/>
          <w:b/>
          <w:bCs/>
          <w:sz w:val="20"/>
          <w:szCs w:val="20"/>
          <w:lang w:val="es-MX"/>
        </w:rPr>
        <w:t xml:space="preserve"> </w:t>
      </w:r>
      <w:r w:rsidRPr="00A50E99">
        <w:rPr>
          <w:rFonts w:ascii="Arial Nova Light" w:hAnsi="Arial Nova Light" w:cs="Arial"/>
          <w:sz w:val="20"/>
          <w:szCs w:val="20"/>
          <w:lang w:val="es-MX"/>
        </w:rPr>
        <w:t xml:space="preserve">Para generar una propuesta económica, que cumpla con los requisitos establecidos en las presentes bases.  </w:t>
      </w:r>
    </w:p>
    <w:p w14:paraId="297F656D" w14:textId="3F287AA4" w:rsidR="001A7306" w:rsidRPr="001A7306" w:rsidRDefault="001A7306" w:rsidP="006511FC">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 xml:space="preserve">Anexo 6 – Declaraciones del </w:t>
      </w:r>
      <w:r w:rsidR="00C1702C" w:rsidRPr="00A50E99">
        <w:rPr>
          <w:rFonts w:ascii="Arial Nova Light" w:eastAsia="Arial" w:hAnsi="Arial Nova Light" w:cs="Arial"/>
          <w:b/>
          <w:bCs/>
          <w:sz w:val="20"/>
          <w:szCs w:val="20"/>
        </w:rPr>
        <w:t>“LICITANTE”</w:t>
      </w:r>
      <w:r w:rsidR="00C1702C" w:rsidRPr="00A50E99">
        <w:rPr>
          <w:rFonts w:ascii="Arial Nova Light" w:hAnsi="Arial Nova Light" w:cs="Arial"/>
          <w:b/>
          <w:bCs/>
          <w:sz w:val="20"/>
          <w:szCs w:val="20"/>
          <w:lang w:val="es-MX"/>
        </w:rPr>
        <w:t>:</w:t>
      </w:r>
      <w:r w:rsidRPr="00A50E99">
        <w:rPr>
          <w:rFonts w:ascii="Arial Nova Light" w:hAnsi="Arial Nova Light" w:cs="Arial"/>
          <w:sz w:val="20"/>
          <w:szCs w:val="20"/>
          <w:lang w:val="es-MX"/>
        </w:rPr>
        <w:t xml:space="preserve"> Anexo en el que 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manifiesta su aceptación a las base</w:t>
      </w:r>
      <w:r w:rsidRPr="001A7306">
        <w:rPr>
          <w:rFonts w:ascii="Arial Nova Light" w:hAnsi="Arial Nova Light" w:cs="Arial"/>
          <w:sz w:val="20"/>
          <w:szCs w:val="20"/>
          <w:lang w:val="es-MX"/>
        </w:rPr>
        <w:t xml:space="preserve">s, declaración de tiempos, calidad y precio fijo del Dependencia requirente, declaración de no colusión, declaración de no conflicto de interés particular y casos del artículo 52 de la ley y su declaración del padrón de proveedores. </w:t>
      </w:r>
    </w:p>
    <w:p w14:paraId="1762E037" w14:textId="78F9C1F9" w:rsidR="001A7306" w:rsidRPr="008C10FC" w:rsidRDefault="001A7306" w:rsidP="006511FC">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7 – Declaración de </w:t>
      </w:r>
      <w:r w:rsidRPr="008C10FC">
        <w:rPr>
          <w:rFonts w:ascii="Arial Nova Light" w:hAnsi="Arial Nova Light" w:cs="Arial"/>
          <w:b/>
          <w:bCs/>
          <w:sz w:val="20"/>
          <w:szCs w:val="20"/>
          <w:lang w:val="es-MX"/>
        </w:rPr>
        <w:t>Estratificación</w:t>
      </w:r>
      <w:r w:rsidR="00C1702C" w:rsidRPr="008C10FC">
        <w:rPr>
          <w:rFonts w:ascii="Arial Nova Light" w:hAnsi="Arial Nova Light" w:cs="Arial"/>
          <w:sz w:val="20"/>
          <w:szCs w:val="20"/>
          <w:lang w:val="es-MX"/>
        </w:rPr>
        <w:t>:</w:t>
      </w:r>
      <w:r w:rsidRPr="008C10FC">
        <w:rPr>
          <w:rFonts w:ascii="Arial Nova Light" w:hAnsi="Arial Nova Light" w:cs="Arial"/>
          <w:sz w:val="20"/>
          <w:szCs w:val="20"/>
          <w:lang w:val="es-MX"/>
        </w:rPr>
        <w:t xml:space="preserve"> </w:t>
      </w:r>
      <w:r w:rsidR="00C1702C" w:rsidRPr="008C10FC">
        <w:rPr>
          <w:rFonts w:ascii="Arial Nova Light" w:hAnsi="Arial Nova Light" w:cs="Arial"/>
          <w:sz w:val="20"/>
          <w:szCs w:val="20"/>
          <w:lang w:val="es-MX"/>
        </w:rPr>
        <w:t>A</w:t>
      </w:r>
      <w:r w:rsidRPr="008C10FC">
        <w:rPr>
          <w:rFonts w:ascii="Arial Nova Light" w:hAnsi="Arial Nova Light" w:cs="Arial"/>
          <w:sz w:val="20"/>
          <w:szCs w:val="20"/>
          <w:lang w:val="es-MX"/>
        </w:rPr>
        <w:t xml:space="preserve">nexo donde el </w:t>
      </w:r>
      <w:r w:rsidR="00C1702C" w:rsidRPr="008C10FC">
        <w:rPr>
          <w:rFonts w:ascii="Arial Nova Light" w:eastAsia="Arial" w:hAnsi="Arial Nova Light" w:cs="Arial"/>
          <w:b/>
          <w:bCs/>
          <w:sz w:val="20"/>
          <w:szCs w:val="20"/>
        </w:rPr>
        <w:t>“LICITANTE”</w:t>
      </w:r>
      <w:r w:rsidRPr="008C10FC">
        <w:rPr>
          <w:rFonts w:ascii="Arial Nova Light" w:hAnsi="Arial Nova Light" w:cs="Arial"/>
          <w:sz w:val="20"/>
          <w:szCs w:val="20"/>
          <w:lang w:val="es-MX"/>
        </w:rPr>
        <w:t xml:space="preserve"> identifica su ubicación en la estratificación de empresas de acuerdo con el parámetro de la dirección. </w:t>
      </w:r>
    </w:p>
    <w:p w14:paraId="47405ABF" w14:textId="71800624" w:rsidR="001A7306" w:rsidRPr="008C10FC" w:rsidRDefault="001A7306" w:rsidP="006511FC">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8C10FC">
        <w:rPr>
          <w:rFonts w:ascii="Arial Nova Light" w:hAnsi="Arial Nova Light" w:cs="Arial"/>
          <w:b/>
          <w:bCs/>
          <w:sz w:val="20"/>
          <w:szCs w:val="20"/>
          <w:lang w:val="es-MX"/>
        </w:rPr>
        <w:t>Anexo 8 - Aportación 5 al Millar</w:t>
      </w:r>
      <w:r w:rsidR="00C1702C" w:rsidRPr="008C10FC">
        <w:rPr>
          <w:rFonts w:ascii="Arial Nova Light" w:hAnsi="Arial Nova Light" w:cs="Arial"/>
          <w:b/>
          <w:bCs/>
          <w:sz w:val="20"/>
          <w:szCs w:val="20"/>
          <w:lang w:val="es-MX"/>
        </w:rPr>
        <w:t>:</w:t>
      </w:r>
      <w:r w:rsidRPr="008C10FC">
        <w:rPr>
          <w:rFonts w:ascii="Arial Nova Light" w:hAnsi="Arial Nova Light" w:cs="Arial"/>
          <w:sz w:val="20"/>
          <w:szCs w:val="20"/>
          <w:lang w:val="es-MX"/>
        </w:rPr>
        <w:t xml:space="preserve"> </w:t>
      </w:r>
      <w:r w:rsidR="00C1702C" w:rsidRPr="008C10FC">
        <w:rPr>
          <w:rFonts w:ascii="Arial Nova Light" w:hAnsi="Arial Nova Light" w:cs="Arial"/>
          <w:sz w:val="20"/>
          <w:szCs w:val="20"/>
          <w:lang w:val="es-MX"/>
        </w:rPr>
        <w:t>F</w:t>
      </w:r>
      <w:r w:rsidRPr="008C10FC">
        <w:rPr>
          <w:rFonts w:ascii="Arial Nova Light" w:hAnsi="Arial Nova Light" w:cs="Arial"/>
          <w:sz w:val="20"/>
          <w:szCs w:val="20"/>
          <w:lang w:val="es-MX"/>
        </w:rPr>
        <w:t xml:space="preserve">ormato en el que el </w:t>
      </w:r>
      <w:r w:rsidR="00C1702C" w:rsidRPr="008C10FC">
        <w:rPr>
          <w:rFonts w:ascii="Arial Nova Light" w:eastAsia="Arial" w:hAnsi="Arial Nova Light" w:cs="Arial"/>
          <w:b/>
          <w:bCs/>
          <w:sz w:val="20"/>
          <w:szCs w:val="20"/>
        </w:rPr>
        <w:t>“LICITANTE”</w:t>
      </w:r>
      <w:r w:rsidRPr="008C10FC">
        <w:rPr>
          <w:rFonts w:ascii="Arial Nova Light" w:hAnsi="Arial Nova Light" w:cs="Arial"/>
          <w:sz w:val="20"/>
          <w:szCs w:val="20"/>
          <w:lang w:val="es-MX"/>
        </w:rPr>
        <w:t xml:space="preserve"> declara su intención de aportar o no hacerlo al fondo impulso Jalisco</w:t>
      </w:r>
      <w:r w:rsidR="00C1702C" w:rsidRPr="008C10FC">
        <w:rPr>
          <w:rFonts w:ascii="Arial Nova Light" w:hAnsi="Arial Nova Light" w:cs="Arial"/>
          <w:sz w:val="20"/>
          <w:szCs w:val="20"/>
          <w:lang w:val="es-MX"/>
        </w:rPr>
        <w:t>.</w:t>
      </w:r>
    </w:p>
    <w:p w14:paraId="440A6C2B" w14:textId="77777777" w:rsidR="002F0C7A" w:rsidRPr="008C10FC" w:rsidRDefault="002F0C7A" w:rsidP="002F0C7A">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8C10FC">
        <w:rPr>
          <w:rFonts w:ascii="Arial Nova Light" w:hAnsi="Arial Nova Light" w:cs="Arial"/>
          <w:b/>
          <w:bCs/>
          <w:sz w:val="20"/>
          <w:szCs w:val="20"/>
          <w:lang w:val="es-MX"/>
        </w:rPr>
        <w:t xml:space="preserve">Anexo 9 – Listado de miembros y representantes: </w:t>
      </w:r>
      <w:r w:rsidRPr="008C10FC">
        <w:rPr>
          <w:rFonts w:ascii="Arial Nova Light" w:hAnsi="Arial Nova Light" w:cs="Arial"/>
          <w:sz w:val="20"/>
          <w:szCs w:val="20"/>
          <w:lang w:val="es-MX"/>
        </w:rPr>
        <w:t xml:space="preserve">Anexo en el que el </w:t>
      </w:r>
      <w:r w:rsidRPr="008C10FC">
        <w:rPr>
          <w:rFonts w:ascii="Arial Nova Light" w:eastAsia="Arial" w:hAnsi="Arial Nova Light" w:cs="Arial"/>
          <w:b/>
          <w:bCs/>
          <w:sz w:val="20"/>
          <w:szCs w:val="20"/>
        </w:rPr>
        <w:t>“LICITANTE”</w:t>
      </w:r>
      <w:r w:rsidRPr="008C10FC">
        <w:rPr>
          <w:rFonts w:ascii="Arial Nova Light" w:hAnsi="Arial Nova Light" w:cs="Arial"/>
          <w:sz w:val="20"/>
          <w:szCs w:val="20"/>
          <w:lang w:val="es-MX"/>
        </w:rPr>
        <w:t xml:space="preserve"> manifiesta el listado de miembros y representantes.</w:t>
      </w:r>
    </w:p>
    <w:p w14:paraId="5EE47EB1" w14:textId="77777777" w:rsidR="002F0C7A" w:rsidRPr="008C10FC" w:rsidRDefault="002F0C7A" w:rsidP="002F0C7A">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8C10FC">
        <w:rPr>
          <w:rFonts w:ascii="Arial Nova Light" w:hAnsi="Arial Nova Light" w:cs="Arial"/>
          <w:b/>
          <w:bCs/>
          <w:sz w:val="20"/>
          <w:szCs w:val="20"/>
          <w:lang w:val="es-MX"/>
        </w:rPr>
        <w:t>Anexo 10 – Formato de Muestras Físicas:</w:t>
      </w:r>
      <w:r w:rsidRPr="008C10FC">
        <w:rPr>
          <w:rFonts w:ascii="Arial Nova Light" w:hAnsi="Arial Nova Light" w:cs="Arial"/>
          <w:sz w:val="20"/>
          <w:szCs w:val="20"/>
          <w:lang w:val="es-MX"/>
        </w:rPr>
        <w:t xml:space="preserve"> Formato de registro de entrega de muestras físicas (Cuando aplique). </w:t>
      </w:r>
    </w:p>
    <w:p w14:paraId="7EDD3AAB" w14:textId="77777777" w:rsidR="002F0C7A" w:rsidRPr="008C10FC" w:rsidRDefault="002F0C7A" w:rsidP="002F0C7A">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8C10FC">
        <w:rPr>
          <w:rFonts w:ascii="Arial Nova Light" w:hAnsi="Arial Nova Light" w:cs="Arial"/>
          <w:b/>
          <w:bCs/>
          <w:sz w:val="20"/>
          <w:szCs w:val="20"/>
          <w:lang w:val="es-MX"/>
        </w:rPr>
        <w:t>Anexo 11 – Formato de preguntas para junta de aclaraciones:</w:t>
      </w:r>
      <w:r w:rsidRPr="008C10FC">
        <w:rPr>
          <w:rFonts w:ascii="Arial Nova Light" w:hAnsi="Arial Nova Light" w:cs="Arial"/>
          <w:sz w:val="20"/>
          <w:szCs w:val="20"/>
          <w:lang w:val="es-MX"/>
        </w:rPr>
        <w:t xml:space="preserve"> Formato bajo el cual el </w:t>
      </w:r>
      <w:r w:rsidRPr="008C10FC">
        <w:rPr>
          <w:rFonts w:ascii="Arial Nova Light" w:eastAsia="Arial" w:hAnsi="Arial Nova Light" w:cs="Arial"/>
          <w:b/>
          <w:bCs/>
          <w:sz w:val="20"/>
          <w:szCs w:val="20"/>
        </w:rPr>
        <w:t>“LICITANTE”</w:t>
      </w:r>
      <w:r w:rsidRPr="008C10FC">
        <w:rPr>
          <w:rFonts w:ascii="Arial Nova Light" w:hAnsi="Arial Nova Light" w:cs="Arial"/>
          <w:sz w:val="20"/>
          <w:szCs w:val="20"/>
          <w:lang w:val="es-MX"/>
        </w:rPr>
        <w:t xml:space="preserve"> deberá establecer sus preguntas, para ser resueltas en la junta aclaratoria. </w:t>
      </w:r>
    </w:p>
    <w:p w14:paraId="0820A152" w14:textId="77777777" w:rsidR="002F0C7A" w:rsidRPr="008C10FC" w:rsidRDefault="002F0C7A" w:rsidP="002F0C7A">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8C10FC">
        <w:rPr>
          <w:rFonts w:ascii="Arial Nova Light" w:hAnsi="Arial Nova Light" w:cs="Arial"/>
          <w:b/>
          <w:bCs/>
          <w:sz w:val="20"/>
          <w:szCs w:val="20"/>
          <w:lang w:val="es-MX"/>
        </w:rPr>
        <w:t>Anexo 12 – Texto Para Fianza:</w:t>
      </w:r>
      <w:r w:rsidRPr="008C10FC">
        <w:rPr>
          <w:rFonts w:ascii="Arial Nova Light" w:hAnsi="Arial Nova Light" w:cs="Arial"/>
          <w:sz w:val="20"/>
          <w:szCs w:val="20"/>
          <w:lang w:val="es-MX"/>
        </w:rPr>
        <w:t xml:space="preserve"> Formato en el que se establece las características que debe contener el contrato de fianza presentado para la firma del contrato. </w:t>
      </w:r>
    </w:p>
    <w:p w14:paraId="66D9692E" w14:textId="77777777" w:rsidR="002F0C7A" w:rsidRPr="008C10FC" w:rsidRDefault="002F0C7A" w:rsidP="002F0C7A">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8C10FC">
        <w:rPr>
          <w:rFonts w:ascii="Arial Nova Light" w:hAnsi="Arial Nova Light" w:cs="Arial"/>
          <w:b/>
          <w:bCs/>
          <w:sz w:val="20"/>
          <w:szCs w:val="20"/>
          <w:lang w:val="es-MX"/>
        </w:rPr>
        <w:t>Anexo 13 – Poder:</w:t>
      </w:r>
      <w:r w:rsidRPr="008C10FC">
        <w:rPr>
          <w:rFonts w:ascii="Arial Nova Light" w:hAnsi="Arial Nova Light" w:cs="Arial"/>
          <w:sz w:val="20"/>
          <w:szCs w:val="20"/>
          <w:lang w:val="es-MX"/>
        </w:rPr>
        <w:t xml:space="preserve"> Formato de ejemplo de un poder para la presentación de propuestas por medio de un apoderado. </w:t>
      </w:r>
    </w:p>
    <w:p w14:paraId="4B1BE22B" w14:textId="77777777" w:rsidR="00F956BF" w:rsidRPr="008C10FC" w:rsidRDefault="00F956BF" w:rsidP="006511FC">
      <w:pPr>
        <w:tabs>
          <w:tab w:val="left" w:pos="2431"/>
        </w:tabs>
        <w:spacing w:line="240" w:lineRule="auto"/>
        <w:ind w:right="51"/>
        <w:rPr>
          <w:rFonts w:ascii="Arial Nova Light" w:hAnsi="Arial Nova Light" w:cs="Arial"/>
          <w:sz w:val="20"/>
          <w:szCs w:val="20"/>
          <w:lang w:val="es-MX"/>
        </w:rPr>
      </w:pPr>
    </w:p>
    <w:p w14:paraId="609B7FBA" w14:textId="12DBA572" w:rsidR="008258B6" w:rsidRDefault="00941DE4" w:rsidP="008C10FC">
      <w:pPr>
        <w:tabs>
          <w:tab w:val="left" w:pos="2431"/>
        </w:tabs>
        <w:spacing w:line="240" w:lineRule="auto"/>
        <w:ind w:right="51"/>
        <w:jc w:val="right"/>
        <w:rPr>
          <w:rFonts w:ascii="Arial Nova Light" w:hAnsi="Arial Nova Light" w:cs="Arial"/>
          <w:b/>
          <w:bCs/>
          <w:sz w:val="20"/>
          <w:szCs w:val="20"/>
          <w:lang w:val="es-MX"/>
        </w:rPr>
      </w:pPr>
      <w:r w:rsidRPr="008C10FC">
        <w:rPr>
          <w:rFonts w:ascii="Arial Nova Light" w:hAnsi="Arial Nova Light" w:cs="Arial"/>
          <w:b/>
          <w:bCs/>
          <w:sz w:val="20"/>
          <w:szCs w:val="20"/>
          <w:lang w:val="es-MX"/>
        </w:rPr>
        <w:t>Zapopan</w:t>
      </w:r>
      <w:r w:rsidR="001B255F" w:rsidRPr="008C10FC">
        <w:rPr>
          <w:rFonts w:ascii="Arial Nova Light" w:hAnsi="Arial Nova Light" w:cs="Arial"/>
          <w:b/>
          <w:bCs/>
          <w:sz w:val="20"/>
          <w:szCs w:val="20"/>
          <w:lang w:val="es-MX"/>
        </w:rPr>
        <w:t>, Jalisco,</w:t>
      </w:r>
      <w:r w:rsidR="008258B6" w:rsidRPr="008C10FC">
        <w:rPr>
          <w:rFonts w:ascii="Arial Nova Light" w:hAnsi="Arial Nova Light" w:cs="Arial"/>
          <w:b/>
          <w:bCs/>
          <w:sz w:val="20"/>
          <w:szCs w:val="20"/>
          <w:lang w:val="es-MX"/>
        </w:rPr>
        <w:t xml:space="preserve"> </w:t>
      </w:r>
      <w:r w:rsidR="008C10FC">
        <w:rPr>
          <w:rFonts w:ascii="Arial Nova Light" w:hAnsi="Arial Nova Light" w:cs="Arial"/>
          <w:b/>
          <w:bCs/>
          <w:sz w:val="20"/>
          <w:szCs w:val="20"/>
          <w:lang w:val="es-MX"/>
        </w:rPr>
        <w:t>0</w:t>
      </w:r>
      <w:r w:rsidR="00E30A2F">
        <w:rPr>
          <w:rFonts w:ascii="Arial Nova Light" w:hAnsi="Arial Nova Light" w:cs="Arial"/>
          <w:b/>
          <w:bCs/>
          <w:sz w:val="20"/>
          <w:szCs w:val="20"/>
          <w:lang w:val="es-MX"/>
        </w:rPr>
        <w:t>6</w:t>
      </w:r>
      <w:r w:rsidR="008C10FC">
        <w:rPr>
          <w:rFonts w:ascii="Arial Nova Light" w:hAnsi="Arial Nova Light" w:cs="Arial"/>
          <w:b/>
          <w:bCs/>
          <w:sz w:val="20"/>
          <w:szCs w:val="20"/>
          <w:lang w:val="es-MX"/>
        </w:rPr>
        <w:t xml:space="preserve"> de febrero</w:t>
      </w:r>
      <w:r w:rsidR="001B255F" w:rsidRPr="008C10FC">
        <w:rPr>
          <w:rFonts w:ascii="Arial Nova Light" w:hAnsi="Arial Nova Light" w:cs="Arial"/>
          <w:b/>
          <w:bCs/>
          <w:sz w:val="20"/>
          <w:szCs w:val="20"/>
          <w:lang w:val="es-MX"/>
        </w:rPr>
        <w:t xml:space="preserve"> de 202</w:t>
      </w:r>
      <w:r w:rsidR="003E4758" w:rsidRPr="008C10FC">
        <w:rPr>
          <w:rFonts w:ascii="Arial Nova Light" w:hAnsi="Arial Nova Light" w:cs="Arial"/>
          <w:b/>
          <w:bCs/>
          <w:sz w:val="20"/>
          <w:szCs w:val="20"/>
          <w:lang w:val="es-MX"/>
        </w:rPr>
        <w:t>6</w:t>
      </w:r>
      <w:r w:rsidR="001B255F" w:rsidRPr="008C10FC">
        <w:rPr>
          <w:rFonts w:ascii="Arial Nova Light" w:hAnsi="Arial Nova Light" w:cs="Arial"/>
          <w:b/>
          <w:bCs/>
          <w:sz w:val="20"/>
          <w:szCs w:val="20"/>
          <w:lang w:val="es-MX"/>
        </w:rPr>
        <w:t>.</w:t>
      </w:r>
    </w:p>
    <w:p w14:paraId="26AD316D" w14:textId="77777777" w:rsidR="008C10FC" w:rsidRPr="008C10FC" w:rsidRDefault="008C10FC" w:rsidP="008C10FC">
      <w:pPr>
        <w:tabs>
          <w:tab w:val="left" w:pos="2431"/>
        </w:tabs>
        <w:spacing w:line="240" w:lineRule="auto"/>
        <w:ind w:right="51"/>
        <w:jc w:val="right"/>
        <w:rPr>
          <w:rFonts w:ascii="Arial Nova Light" w:hAnsi="Arial Nova Light" w:cs="Arial"/>
          <w:b/>
          <w:bCs/>
          <w:sz w:val="20"/>
          <w:szCs w:val="20"/>
          <w:lang w:val="es-MX"/>
        </w:rPr>
      </w:pPr>
    </w:p>
    <w:p w14:paraId="69307E0A" w14:textId="77777777" w:rsidR="00741107" w:rsidRPr="001A26BC" w:rsidRDefault="00741107" w:rsidP="006511FC">
      <w:pPr>
        <w:spacing w:line="240" w:lineRule="auto"/>
        <w:jc w:val="center"/>
        <w:rPr>
          <w:rFonts w:ascii="Arial Nova Light" w:eastAsia="Arial Narrow" w:hAnsi="Arial Nova Light" w:cs="Arial Narrow"/>
          <w:b/>
          <w:sz w:val="20"/>
          <w:szCs w:val="20"/>
        </w:rPr>
      </w:pPr>
      <w:bookmarkStart w:id="67" w:name="_Toc13562302"/>
      <w:bookmarkEnd w:id="66"/>
      <w:r w:rsidRPr="001A26BC">
        <w:rPr>
          <w:rFonts w:ascii="Arial Nova Light" w:eastAsia="Arial Narrow" w:hAnsi="Arial Nova Light" w:cs="Arial Narrow"/>
          <w:b/>
          <w:sz w:val="20"/>
          <w:szCs w:val="20"/>
        </w:rPr>
        <w:lastRenderedPageBreak/>
        <w:t>ANEXO 1</w:t>
      </w:r>
    </w:p>
    <w:p w14:paraId="77704D72" w14:textId="7C0088D1" w:rsidR="00741107" w:rsidRPr="001A26BC" w:rsidRDefault="00636495" w:rsidP="006511F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w:t>
      </w:r>
      <w:r w:rsidR="00741107" w:rsidRPr="001A26BC">
        <w:rPr>
          <w:rFonts w:ascii="Arial Nova Light" w:eastAsia="Arial Narrow" w:hAnsi="Arial Nova Light" w:cs="Arial Narrow"/>
          <w:b/>
          <w:color w:val="000000"/>
          <w:sz w:val="20"/>
          <w:szCs w:val="20"/>
        </w:rPr>
        <w:t>ESPECIFICACIONES</w:t>
      </w:r>
      <w:r>
        <w:rPr>
          <w:rFonts w:ascii="Arial Nova Light" w:eastAsia="Arial Narrow" w:hAnsi="Arial Nova Light" w:cs="Arial Narrow"/>
          <w:b/>
          <w:color w:val="000000"/>
          <w:sz w:val="20"/>
          <w:szCs w:val="20"/>
        </w:rPr>
        <w:t>”</w:t>
      </w:r>
    </w:p>
    <w:p w14:paraId="3BBFBCB1" w14:textId="77777777" w:rsidR="00B3291F" w:rsidRPr="001A26BC" w:rsidRDefault="00B3291F" w:rsidP="006511F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13BF9F3A"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LICITACIÓN PÚBLICA LOCAL</w:t>
      </w:r>
    </w:p>
    <w:p w14:paraId="394C21ED"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 xml:space="preserve">CON CONCURRENCIA DEL COMITÉ </w:t>
      </w:r>
    </w:p>
    <w:p w14:paraId="38BE613B" w14:textId="77777777" w:rsidR="000210CA" w:rsidRPr="008C10FC" w:rsidRDefault="000210CA" w:rsidP="000210CA">
      <w:pPr>
        <w:pStyle w:val="Normal1"/>
        <w:spacing w:line="240" w:lineRule="auto"/>
        <w:jc w:val="center"/>
        <w:rPr>
          <w:rFonts w:ascii="Arial Nova Light" w:hAnsi="Arial Nova Light" w:cs="Arial"/>
          <w:b/>
          <w:noProof/>
          <w:color w:val="auto"/>
          <w:sz w:val="20"/>
          <w:szCs w:val="20"/>
          <w:u w:val="single"/>
        </w:rPr>
      </w:pPr>
      <w:r w:rsidRPr="008C10FC">
        <w:rPr>
          <w:rFonts w:ascii="Arial Nova Light" w:hAnsi="Arial Nova Light" w:cs="Arial"/>
          <w:b/>
          <w:noProof/>
          <w:color w:val="auto"/>
          <w:sz w:val="20"/>
          <w:szCs w:val="20"/>
          <w:u w:val="single"/>
        </w:rPr>
        <w:t>A PLAZOS ACORTADOS</w:t>
      </w:r>
    </w:p>
    <w:p w14:paraId="7AA4EFFE"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CCLJ-CA-LPL-00</w:t>
      </w:r>
      <w:r>
        <w:rPr>
          <w:rFonts w:ascii="Arial Nova Light" w:hAnsi="Arial Nova Light" w:cs="Arial"/>
          <w:b/>
          <w:noProof/>
          <w:color w:val="auto"/>
          <w:sz w:val="20"/>
          <w:szCs w:val="20"/>
        </w:rPr>
        <w:t>2</w:t>
      </w:r>
      <w:r w:rsidRPr="00500962">
        <w:rPr>
          <w:rFonts w:ascii="Arial Nova Light" w:hAnsi="Arial Nova Light" w:cs="Arial"/>
          <w:b/>
          <w:noProof/>
          <w:color w:val="auto"/>
          <w:sz w:val="20"/>
          <w:szCs w:val="20"/>
        </w:rPr>
        <w:t xml:space="preserve">/2026 </w:t>
      </w:r>
    </w:p>
    <w:p w14:paraId="2497E221" w14:textId="77777777" w:rsidR="000210CA" w:rsidRPr="007A0BC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w:t>
      </w:r>
      <w:r w:rsidRPr="000210CA">
        <w:rPr>
          <w:rFonts w:ascii="Arial Nova Light" w:hAnsi="Arial Nova Light" w:cs="Arial"/>
          <w:b/>
          <w:noProof/>
          <w:color w:val="auto"/>
          <w:sz w:val="20"/>
          <w:szCs w:val="20"/>
        </w:rPr>
        <w:t>ADQUISICIÓN DE PRODUCTOS DE PAPELERÍA Y ARTICULOS DE ESCRITORIO PARA EL CCLJ 2026</w:t>
      </w:r>
      <w:r w:rsidRPr="00500962">
        <w:rPr>
          <w:rFonts w:ascii="Arial Nova Light" w:hAnsi="Arial Nova Light" w:cs="Arial"/>
          <w:b/>
          <w:noProof/>
          <w:color w:val="auto"/>
          <w:sz w:val="20"/>
          <w:szCs w:val="20"/>
        </w:rPr>
        <w:t>"</w:t>
      </w:r>
    </w:p>
    <w:p w14:paraId="748A04E9" w14:textId="7A5C89B3" w:rsidR="00741107" w:rsidRDefault="00B07A08" w:rsidP="006511FC">
      <w:pPr>
        <w:widowControl/>
        <w:adjustRightInd/>
        <w:spacing w:line="240" w:lineRule="auto"/>
        <w:ind w:right="51"/>
        <w:jc w:val="center"/>
        <w:textAlignment w:val="auto"/>
        <w:rPr>
          <w:rFonts w:ascii="Arial Nova Light" w:hAnsi="Arial Nova Light" w:cs="Arial"/>
          <w:b/>
          <w:sz w:val="20"/>
          <w:szCs w:val="20"/>
          <w:lang w:val="es-MX"/>
        </w:rPr>
      </w:pPr>
      <w:r w:rsidRPr="00B07A08">
        <w:rPr>
          <w:rFonts w:ascii="Arial Nova Light" w:hAnsi="Arial Nova Light" w:cs="Arial"/>
          <w:b/>
          <w:noProof/>
          <w:sz w:val="20"/>
          <w:szCs w:val="20"/>
          <w:lang w:val="es-MX"/>
        </w:rPr>
        <w:drawing>
          <wp:inline distT="0" distB="0" distL="0" distR="0" wp14:anchorId="4B1B87BF" wp14:editId="531B0712">
            <wp:extent cx="4405023" cy="6031818"/>
            <wp:effectExtent l="0" t="0" r="0" b="7620"/>
            <wp:docPr id="1588376924"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376924" name="Imagen 1" descr="Tabla&#10;&#10;El contenido generado por IA puede ser incorrecto."/>
                    <pic:cNvPicPr/>
                  </pic:nvPicPr>
                  <pic:blipFill>
                    <a:blip r:embed="rId13"/>
                    <a:stretch>
                      <a:fillRect/>
                    </a:stretch>
                  </pic:blipFill>
                  <pic:spPr>
                    <a:xfrm>
                      <a:off x="0" y="0"/>
                      <a:ext cx="4409476" cy="6037916"/>
                    </a:xfrm>
                    <a:prstGeom prst="rect">
                      <a:avLst/>
                    </a:prstGeom>
                  </pic:spPr>
                </pic:pic>
              </a:graphicData>
            </a:graphic>
          </wp:inline>
        </w:drawing>
      </w:r>
    </w:p>
    <w:p w14:paraId="06A1D5A6" w14:textId="20EA26ED" w:rsidR="00815B7D" w:rsidRDefault="00B07A08" w:rsidP="006511FC">
      <w:pPr>
        <w:widowControl/>
        <w:adjustRightInd/>
        <w:spacing w:line="240" w:lineRule="auto"/>
        <w:ind w:right="51"/>
        <w:jc w:val="center"/>
        <w:textAlignment w:val="auto"/>
        <w:rPr>
          <w:rFonts w:ascii="Arial Nova Light" w:hAnsi="Arial Nova Light" w:cs="Arial"/>
          <w:b/>
          <w:sz w:val="20"/>
          <w:szCs w:val="20"/>
          <w:lang w:val="es-MX"/>
        </w:rPr>
      </w:pPr>
      <w:r w:rsidRPr="00B07A08">
        <w:rPr>
          <w:rFonts w:ascii="Arial Nova Light" w:hAnsi="Arial Nova Light" w:cs="Arial"/>
          <w:b/>
          <w:noProof/>
          <w:sz w:val="20"/>
          <w:szCs w:val="20"/>
          <w:lang w:val="es-MX"/>
        </w:rPr>
        <w:lastRenderedPageBreak/>
        <w:drawing>
          <wp:inline distT="0" distB="0" distL="0" distR="0" wp14:anchorId="51E42112" wp14:editId="3E057C04">
            <wp:extent cx="5174671" cy="7262038"/>
            <wp:effectExtent l="0" t="0" r="6985" b="0"/>
            <wp:docPr id="664525823"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525823" name="Imagen 1" descr="Tabla&#10;&#10;El contenido generado por IA puede ser incorrecto."/>
                    <pic:cNvPicPr/>
                  </pic:nvPicPr>
                  <pic:blipFill>
                    <a:blip r:embed="rId14"/>
                    <a:stretch>
                      <a:fillRect/>
                    </a:stretch>
                  </pic:blipFill>
                  <pic:spPr>
                    <a:xfrm>
                      <a:off x="0" y="0"/>
                      <a:ext cx="5188323" cy="7281196"/>
                    </a:xfrm>
                    <a:prstGeom prst="rect">
                      <a:avLst/>
                    </a:prstGeom>
                  </pic:spPr>
                </pic:pic>
              </a:graphicData>
            </a:graphic>
          </wp:inline>
        </w:drawing>
      </w:r>
    </w:p>
    <w:p w14:paraId="502E7C66" w14:textId="4C7C6862" w:rsidR="0014787C" w:rsidRPr="00815B7D" w:rsidRDefault="00B07A08" w:rsidP="00815B7D">
      <w:pPr>
        <w:widowControl/>
        <w:adjustRightInd/>
        <w:spacing w:line="240" w:lineRule="auto"/>
        <w:ind w:right="51"/>
        <w:jc w:val="center"/>
        <w:textAlignment w:val="auto"/>
        <w:rPr>
          <w:rFonts w:ascii="Arial Nova Light" w:hAnsi="Arial Nova Light" w:cs="Arial"/>
          <w:b/>
          <w:sz w:val="20"/>
          <w:szCs w:val="20"/>
          <w:lang w:val="es-MX"/>
        </w:rPr>
      </w:pPr>
      <w:bookmarkStart w:id="68" w:name="_Toc189564905"/>
      <w:r w:rsidRPr="00B07A08">
        <w:rPr>
          <w:rFonts w:ascii="Arial Nova Light" w:hAnsi="Arial Nova Light" w:cs="Arial"/>
          <w:b/>
          <w:noProof/>
          <w:sz w:val="20"/>
          <w:szCs w:val="20"/>
          <w:lang w:val="es-MX"/>
        </w:rPr>
        <w:lastRenderedPageBreak/>
        <w:drawing>
          <wp:inline distT="0" distB="0" distL="0" distR="0" wp14:anchorId="5BBD5137" wp14:editId="12FEDEEC">
            <wp:extent cx="5433237" cy="7475519"/>
            <wp:effectExtent l="0" t="0" r="0" b="0"/>
            <wp:docPr id="1554379876" name="Imagen 1" descr="Diagra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379876" name="Imagen 1" descr="Diagrama&#10;&#10;El contenido generado por IA puede ser incorrecto."/>
                    <pic:cNvPicPr/>
                  </pic:nvPicPr>
                  <pic:blipFill>
                    <a:blip r:embed="rId15"/>
                    <a:stretch>
                      <a:fillRect/>
                    </a:stretch>
                  </pic:blipFill>
                  <pic:spPr>
                    <a:xfrm>
                      <a:off x="0" y="0"/>
                      <a:ext cx="5443536" cy="7489690"/>
                    </a:xfrm>
                    <a:prstGeom prst="rect">
                      <a:avLst/>
                    </a:prstGeom>
                  </pic:spPr>
                </pic:pic>
              </a:graphicData>
            </a:graphic>
          </wp:inline>
        </w:drawing>
      </w:r>
    </w:p>
    <w:p w14:paraId="23A599E9" w14:textId="77777777" w:rsidR="00E37B72" w:rsidRPr="001A26BC" w:rsidRDefault="00E37B72" w:rsidP="006511FC">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PROPUESTA TÉCNICA</w:t>
      </w:r>
    </w:p>
    <w:p w14:paraId="230E4508" w14:textId="77777777" w:rsidR="00E37B72" w:rsidRPr="001A26BC" w:rsidRDefault="00E37B72" w:rsidP="006511FC">
      <w:pPr>
        <w:spacing w:line="240" w:lineRule="auto"/>
        <w:jc w:val="center"/>
        <w:rPr>
          <w:rFonts w:ascii="Arial Nova Light" w:eastAsia="Arial Narrow" w:hAnsi="Arial Nova Light" w:cs="Arial Narrow"/>
          <w:b/>
          <w:sz w:val="20"/>
          <w:szCs w:val="20"/>
        </w:rPr>
      </w:pPr>
    </w:p>
    <w:p w14:paraId="71CAD364"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LICITACIÓN PÚBLICA LOCAL</w:t>
      </w:r>
    </w:p>
    <w:p w14:paraId="0D1CA781"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 xml:space="preserve">CON CONCURRENCIA DEL COMITÉ </w:t>
      </w:r>
    </w:p>
    <w:p w14:paraId="1F52C33A" w14:textId="77777777" w:rsidR="000210CA" w:rsidRPr="008C10FC" w:rsidRDefault="000210CA" w:rsidP="000210CA">
      <w:pPr>
        <w:pStyle w:val="Normal1"/>
        <w:spacing w:line="240" w:lineRule="auto"/>
        <w:jc w:val="center"/>
        <w:rPr>
          <w:rFonts w:ascii="Arial Nova Light" w:hAnsi="Arial Nova Light" w:cs="Arial"/>
          <w:b/>
          <w:noProof/>
          <w:color w:val="auto"/>
          <w:sz w:val="20"/>
          <w:szCs w:val="20"/>
          <w:u w:val="single"/>
        </w:rPr>
      </w:pPr>
      <w:r w:rsidRPr="008C10FC">
        <w:rPr>
          <w:rFonts w:ascii="Arial Nova Light" w:hAnsi="Arial Nova Light" w:cs="Arial"/>
          <w:b/>
          <w:noProof/>
          <w:color w:val="auto"/>
          <w:sz w:val="20"/>
          <w:szCs w:val="20"/>
          <w:u w:val="single"/>
        </w:rPr>
        <w:t>A PLAZOS ACORTADOS</w:t>
      </w:r>
    </w:p>
    <w:p w14:paraId="451846DC"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CCLJ-CA-LPL-00</w:t>
      </w:r>
      <w:r>
        <w:rPr>
          <w:rFonts w:ascii="Arial Nova Light" w:hAnsi="Arial Nova Light" w:cs="Arial"/>
          <w:b/>
          <w:noProof/>
          <w:color w:val="auto"/>
          <w:sz w:val="20"/>
          <w:szCs w:val="20"/>
        </w:rPr>
        <w:t>2</w:t>
      </w:r>
      <w:r w:rsidRPr="00500962">
        <w:rPr>
          <w:rFonts w:ascii="Arial Nova Light" w:hAnsi="Arial Nova Light" w:cs="Arial"/>
          <w:b/>
          <w:noProof/>
          <w:color w:val="auto"/>
          <w:sz w:val="20"/>
          <w:szCs w:val="20"/>
        </w:rPr>
        <w:t xml:space="preserve">/2026 </w:t>
      </w:r>
    </w:p>
    <w:p w14:paraId="4F634801" w14:textId="77777777" w:rsidR="000210CA" w:rsidRPr="007A0BC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w:t>
      </w:r>
      <w:r w:rsidRPr="000210CA">
        <w:rPr>
          <w:rFonts w:ascii="Arial Nova Light" w:hAnsi="Arial Nova Light" w:cs="Arial"/>
          <w:b/>
          <w:noProof/>
          <w:color w:val="auto"/>
          <w:sz w:val="20"/>
          <w:szCs w:val="20"/>
        </w:rPr>
        <w:t>ADQUISICIÓN DE PRODUCTOS DE PAPELERÍA Y ARTICULOS DE ESCRITORIO PARA EL CCLJ 2026</w:t>
      </w:r>
      <w:r w:rsidRPr="00500962">
        <w:rPr>
          <w:rFonts w:ascii="Arial Nova Light" w:hAnsi="Arial Nova Light" w:cs="Arial"/>
          <w:b/>
          <w:noProof/>
          <w:color w:val="auto"/>
          <w:sz w:val="20"/>
          <w:szCs w:val="20"/>
        </w:rPr>
        <w:t>"</w:t>
      </w:r>
    </w:p>
    <w:p w14:paraId="4D399B30" w14:textId="77777777" w:rsidR="00E37B72" w:rsidRPr="001A26BC" w:rsidRDefault="00E37B72" w:rsidP="006511FC">
      <w:pPr>
        <w:spacing w:line="240" w:lineRule="auto"/>
        <w:jc w:val="center"/>
        <w:rPr>
          <w:rFonts w:ascii="Arial Nova Light" w:eastAsia="Arial Narrow" w:hAnsi="Arial Nova Light" w:cs="Arial Narrow"/>
          <w:b/>
          <w:sz w:val="20"/>
          <w:szCs w:val="20"/>
        </w:rPr>
      </w:pPr>
    </w:p>
    <w:p w14:paraId="36036C1C" w14:textId="77777777" w:rsidR="00E37B72" w:rsidRPr="001A26BC" w:rsidRDefault="00E37B72" w:rsidP="006511F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3C5748B0" w14:textId="77777777" w:rsidR="00E37B72" w:rsidRPr="001A26BC" w:rsidRDefault="00E37B72" w:rsidP="006511F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7B8C4B98" w14:textId="77777777" w:rsidR="00E37B72" w:rsidRPr="001A26BC" w:rsidRDefault="00E37B72" w:rsidP="006511F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03D073F" w14:textId="77777777" w:rsidR="00E37B72" w:rsidRDefault="00E37B72" w:rsidP="006511FC">
      <w:pPr>
        <w:spacing w:line="240" w:lineRule="auto"/>
        <w:rPr>
          <w:rFonts w:ascii="Arial Nova Light" w:hAnsi="Arial Nova Light" w:cs="Arial"/>
          <w:b/>
          <w:color w:val="000000" w:themeColor="text1"/>
          <w:sz w:val="20"/>
          <w:szCs w:val="20"/>
        </w:rPr>
      </w:pPr>
    </w:p>
    <w:p w14:paraId="504BCDA2" w14:textId="1A27E22D" w:rsidR="00E37B72" w:rsidRPr="001A26BC" w:rsidRDefault="00E37B72" w:rsidP="006511F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 xml:space="preserve">Yo ___________________________________ en </w:t>
      </w:r>
      <w:r w:rsidRPr="00841A6F">
        <w:rPr>
          <w:rFonts w:ascii="Arial Nova Light" w:eastAsia="Arial Narrow" w:hAnsi="Arial Nova Light" w:cs="Arial Narrow"/>
          <w:sz w:val="20"/>
          <w:szCs w:val="20"/>
        </w:rPr>
        <w:t xml:space="preserve">representación de ___________________________ me refiero a mi participación en la </w:t>
      </w:r>
      <w:r w:rsidR="0095235B" w:rsidRPr="0095235B">
        <w:rPr>
          <w:rFonts w:ascii="Arial Nova Light" w:hAnsi="Arial Nova Light" w:cs="Arial"/>
          <w:sz w:val="20"/>
          <w:szCs w:val="20"/>
          <w:lang w:val="es-MX"/>
        </w:rPr>
        <w:t xml:space="preserve">Licitación Pública Local con Concurrencia del Comité </w:t>
      </w:r>
      <w:r w:rsidR="0095235B" w:rsidRPr="0095235B">
        <w:rPr>
          <w:rFonts w:ascii="Arial Nova Light" w:hAnsi="Arial Nova Light" w:cs="Arial"/>
          <w:b/>
          <w:bCs/>
          <w:sz w:val="20"/>
          <w:szCs w:val="20"/>
          <w:u w:val="single"/>
          <w:lang w:val="es-MX"/>
        </w:rPr>
        <w:t>a plazos acortados</w:t>
      </w:r>
      <w:r w:rsidR="0095235B" w:rsidRPr="0095235B">
        <w:rPr>
          <w:rFonts w:ascii="Arial Nova Light" w:hAnsi="Arial Nova Light" w:cs="Arial"/>
          <w:sz w:val="20"/>
          <w:szCs w:val="20"/>
          <w:lang w:val="es-MX"/>
        </w:rPr>
        <w:t xml:space="preserve"> </w:t>
      </w:r>
      <w:r w:rsidR="0095235B" w:rsidRPr="0095235B">
        <w:rPr>
          <w:rFonts w:ascii="Arial Nova Light" w:hAnsi="Arial Nova Light" w:cs="Arial"/>
          <w:b/>
          <w:bCs/>
          <w:sz w:val="20"/>
          <w:szCs w:val="20"/>
          <w:lang w:val="es-MX"/>
        </w:rPr>
        <w:t>CCLJ-CA-LPL-00</w:t>
      </w:r>
      <w:r w:rsidR="000210CA">
        <w:rPr>
          <w:rFonts w:ascii="Arial Nova Light" w:hAnsi="Arial Nova Light" w:cs="Arial"/>
          <w:b/>
          <w:bCs/>
          <w:sz w:val="20"/>
          <w:szCs w:val="20"/>
          <w:lang w:val="es-MX"/>
        </w:rPr>
        <w:t>2</w:t>
      </w:r>
      <w:r w:rsidR="0095235B" w:rsidRPr="0095235B">
        <w:rPr>
          <w:rFonts w:ascii="Arial Nova Light" w:hAnsi="Arial Nova Light" w:cs="Arial"/>
          <w:b/>
          <w:bCs/>
          <w:sz w:val="20"/>
          <w:szCs w:val="20"/>
          <w:lang w:val="es-MX"/>
        </w:rPr>
        <w:t>/2026 “</w:t>
      </w:r>
      <w:r w:rsidR="000210CA" w:rsidRPr="000210CA">
        <w:rPr>
          <w:rFonts w:ascii="Arial Nova Light" w:hAnsi="Arial Nova Light" w:cs="Arial"/>
          <w:b/>
          <w:bCs/>
          <w:sz w:val="20"/>
          <w:szCs w:val="20"/>
          <w:lang w:val="es-MX"/>
        </w:rPr>
        <w:t>ADQUISICIÓN DE PRODUCTOS DE PAPELERÍA Y ARTICULOS DE ESCRITORIO PARA EL CCLJ 2026</w:t>
      </w:r>
      <w:r w:rsidR="0095235B" w:rsidRPr="0095235B">
        <w:rPr>
          <w:rFonts w:ascii="Arial Nova Light" w:hAnsi="Arial Nova Light" w:cs="Arial"/>
          <w:b/>
          <w:bCs/>
          <w:sz w:val="20"/>
          <w:szCs w:val="20"/>
          <w:lang w:val="es-MX"/>
        </w:rPr>
        <w:t>”</w:t>
      </w:r>
      <w:r w:rsidRPr="0095235B">
        <w:rPr>
          <w:rFonts w:ascii="Arial Nova Light" w:eastAsia="Arial Narrow" w:hAnsi="Arial Nova Light" w:cs="Arial Narrow"/>
          <w:b/>
          <w:bCs/>
          <w:sz w:val="20"/>
          <w:szCs w:val="20"/>
        </w:rPr>
        <w:t>,</w:t>
      </w:r>
      <w:r w:rsidRPr="0095235B">
        <w:rPr>
          <w:rFonts w:ascii="Arial Nova Light" w:eastAsia="Arial Narrow" w:hAnsi="Arial Nova Light" w:cs="Arial Narrow"/>
          <w:b/>
          <w:sz w:val="20"/>
          <w:szCs w:val="20"/>
        </w:rPr>
        <w:t xml:space="preserve"> </w:t>
      </w:r>
      <w:r w:rsidRPr="0095235B">
        <w:rPr>
          <w:rFonts w:ascii="Arial Nova Light" w:eastAsia="Arial Narrow" w:hAnsi="Arial Nova Light" w:cs="Arial Narrow"/>
          <w:sz w:val="20"/>
          <w:szCs w:val="20"/>
        </w:rPr>
        <w:t>y</w:t>
      </w:r>
      <w:r w:rsidRPr="00841A6F">
        <w:rPr>
          <w:rFonts w:ascii="Arial Nova Light" w:eastAsia="Arial Narrow" w:hAnsi="Arial Nova Light" w:cs="Arial Narrow"/>
          <w:sz w:val="20"/>
          <w:szCs w:val="20"/>
        </w:rPr>
        <w:t xml:space="preserve"> declaro bajo protesta de decir verdad que oferto los bienes</w:t>
      </w:r>
      <w:r w:rsidR="00B33A67" w:rsidRPr="00841A6F">
        <w:rPr>
          <w:rFonts w:ascii="Arial Nova Light" w:eastAsia="Arial Narrow" w:hAnsi="Arial Nova Light" w:cs="Arial Narrow"/>
          <w:sz w:val="20"/>
          <w:szCs w:val="20"/>
        </w:rPr>
        <w:t>/servicios</w:t>
      </w:r>
      <w:r w:rsidRPr="00841A6F">
        <w:rPr>
          <w:rFonts w:ascii="Arial Nova Light" w:eastAsia="Arial Narrow" w:hAnsi="Arial Nova Light" w:cs="Arial Narrow"/>
          <w:sz w:val="20"/>
          <w:szCs w:val="20"/>
        </w:rPr>
        <w:t xml:space="preserve"> de conformidad a todos los requerimientos técnicos señalados en el Anexo 1 de las presentes bases “Especificaciones”</w:t>
      </w:r>
      <w:r w:rsidR="00B33A67" w:rsidRPr="00841A6F">
        <w:rPr>
          <w:rFonts w:ascii="Arial Nova Light" w:eastAsia="Arial Narrow" w:hAnsi="Arial Nova Light" w:cs="Arial Narrow"/>
          <w:sz w:val="20"/>
          <w:szCs w:val="20"/>
        </w:rPr>
        <w:t>, adjuntando para tal efecto la documentación técnica requerida en el citado anexo.</w:t>
      </w:r>
    </w:p>
    <w:p w14:paraId="071CA037" w14:textId="77777777" w:rsidR="00E37B72" w:rsidRDefault="00E37B72" w:rsidP="006511FC">
      <w:pPr>
        <w:spacing w:line="240" w:lineRule="auto"/>
        <w:rPr>
          <w:rFonts w:ascii="Arial Nova Light" w:eastAsia="Arial Narrow" w:hAnsi="Arial Nova Light" w:cs="Arial Narrow"/>
          <w:sz w:val="20"/>
          <w:szCs w:val="20"/>
        </w:rPr>
      </w:pPr>
    </w:p>
    <w:p w14:paraId="6C9F86AF" w14:textId="77777777" w:rsidR="00E37B72" w:rsidRPr="001A26BC" w:rsidRDefault="00E37B72" w:rsidP="006511FC">
      <w:pPr>
        <w:spacing w:line="240" w:lineRule="auto"/>
        <w:rPr>
          <w:rFonts w:ascii="Arial Nova Light" w:eastAsia="Arial Narrow" w:hAnsi="Arial Nova Light" w:cs="Arial Narrow"/>
          <w:b/>
          <w:sz w:val="20"/>
          <w:szCs w:val="20"/>
        </w:rPr>
      </w:pPr>
    </w:p>
    <w:p w14:paraId="3EFECE74" w14:textId="77777777" w:rsidR="00E37B72" w:rsidRPr="001A26BC" w:rsidRDefault="00E37B72" w:rsidP="006511FC">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6BE00897" w14:textId="148182D9" w:rsidR="00EC3CFD" w:rsidRDefault="00E37B72" w:rsidP="006511FC">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w:t>
      </w:r>
      <w:r w:rsidR="003E4758">
        <w:rPr>
          <w:rFonts w:ascii="Arial Nova Light" w:hAnsi="Arial Nova Light" w:cs="Arial"/>
          <w:b/>
          <w:color w:val="000000" w:themeColor="text1"/>
          <w:sz w:val="20"/>
          <w:szCs w:val="20"/>
        </w:rPr>
        <w:t>6</w:t>
      </w:r>
      <w:r w:rsidRPr="001A26BC">
        <w:rPr>
          <w:rFonts w:ascii="Arial Nova Light" w:hAnsi="Arial Nova Light" w:cs="Arial"/>
          <w:b/>
          <w:color w:val="000000" w:themeColor="text1"/>
          <w:sz w:val="20"/>
          <w:szCs w:val="20"/>
        </w:rPr>
        <w:t>.</w:t>
      </w:r>
    </w:p>
    <w:p w14:paraId="45C9E3E7" w14:textId="77777777" w:rsidR="001677D4" w:rsidRPr="001677D4" w:rsidRDefault="001677D4" w:rsidP="006511FC">
      <w:pPr>
        <w:spacing w:line="240" w:lineRule="auto"/>
        <w:jc w:val="center"/>
        <w:rPr>
          <w:rFonts w:ascii="Arial Nova Light" w:hAnsi="Arial Nova Light" w:cs="Arial"/>
          <w:b/>
          <w:color w:val="000000" w:themeColor="text1"/>
          <w:sz w:val="20"/>
          <w:szCs w:val="20"/>
        </w:rPr>
      </w:pPr>
    </w:p>
    <w:p w14:paraId="4D9305CA" w14:textId="77777777" w:rsidR="00EC3CFD" w:rsidRPr="001A26BC" w:rsidRDefault="00EC3CFD" w:rsidP="006511FC">
      <w:pPr>
        <w:spacing w:line="240" w:lineRule="auto"/>
        <w:rPr>
          <w:rFonts w:ascii="Arial Nova Light" w:hAnsi="Arial Nova Light"/>
          <w:sz w:val="20"/>
          <w:szCs w:val="20"/>
        </w:rPr>
      </w:pPr>
    </w:p>
    <w:p w14:paraId="76EF5262" w14:textId="77777777" w:rsidR="00E37B72" w:rsidRPr="001A26BC" w:rsidRDefault="00E37B72"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6386CB1" w14:textId="77777777" w:rsidR="00E37B72" w:rsidRPr="001A26BC" w:rsidRDefault="00E37B72"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761BA3A5" w14:textId="6D38E641" w:rsidR="00B33A67" w:rsidRDefault="00E37B72" w:rsidP="006511FC">
      <w:pPr>
        <w:spacing w:line="240" w:lineRule="auto"/>
        <w:ind w:right="140"/>
        <w:jc w:val="center"/>
        <w:rPr>
          <w:rFonts w:ascii="Arial Nova Light" w:hAnsi="Arial Nova Light"/>
          <w:color w:val="000000"/>
          <w:sz w:val="20"/>
          <w:szCs w:val="20"/>
        </w:rPr>
      </w:pPr>
      <w:r w:rsidRPr="001A26BC">
        <w:rPr>
          <w:rFonts w:ascii="Arial Nova Light" w:hAnsi="Arial Nova Light"/>
          <w:color w:val="000000"/>
          <w:sz w:val="20"/>
          <w:szCs w:val="20"/>
        </w:rPr>
        <w:t>o Representante Legal del mismo.</w:t>
      </w:r>
    </w:p>
    <w:p w14:paraId="409CE531" w14:textId="77777777" w:rsidR="003111DB" w:rsidRDefault="003111DB" w:rsidP="006511FC">
      <w:pPr>
        <w:spacing w:line="240" w:lineRule="auto"/>
        <w:ind w:right="140"/>
        <w:jc w:val="center"/>
        <w:rPr>
          <w:rFonts w:ascii="Arial Nova Light" w:hAnsi="Arial Nova Light"/>
          <w:color w:val="000000"/>
          <w:sz w:val="20"/>
          <w:szCs w:val="20"/>
        </w:rPr>
      </w:pPr>
    </w:p>
    <w:p w14:paraId="6B02D3CC" w14:textId="77777777" w:rsidR="003111DB" w:rsidRDefault="003111DB" w:rsidP="006511FC">
      <w:pPr>
        <w:spacing w:line="240" w:lineRule="auto"/>
        <w:ind w:right="140"/>
        <w:jc w:val="center"/>
        <w:rPr>
          <w:rFonts w:ascii="Arial Nova Light" w:hAnsi="Arial Nova Light"/>
          <w:color w:val="000000"/>
          <w:sz w:val="20"/>
          <w:szCs w:val="20"/>
        </w:rPr>
      </w:pPr>
    </w:p>
    <w:p w14:paraId="789D6EFC" w14:textId="77777777" w:rsidR="003111DB" w:rsidRDefault="003111DB" w:rsidP="006511FC">
      <w:pPr>
        <w:spacing w:line="240" w:lineRule="auto"/>
        <w:ind w:right="140"/>
        <w:jc w:val="center"/>
        <w:rPr>
          <w:rFonts w:ascii="Arial Nova Light" w:hAnsi="Arial Nova Light"/>
          <w:color w:val="000000"/>
          <w:sz w:val="20"/>
          <w:szCs w:val="20"/>
        </w:rPr>
      </w:pPr>
    </w:p>
    <w:p w14:paraId="018998AD" w14:textId="77777777" w:rsidR="003111DB" w:rsidRDefault="003111DB" w:rsidP="006511FC">
      <w:pPr>
        <w:spacing w:line="240" w:lineRule="auto"/>
        <w:ind w:right="140"/>
        <w:jc w:val="center"/>
        <w:rPr>
          <w:rFonts w:ascii="Arial Nova Light" w:hAnsi="Arial Nova Light"/>
          <w:color w:val="000000"/>
          <w:sz w:val="20"/>
          <w:szCs w:val="20"/>
        </w:rPr>
      </w:pPr>
    </w:p>
    <w:p w14:paraId="6607DAFD" w14:textId="77777777" w:rsidR="003111DB" w:rsidRDefault="003111DB" w:rsidP="006511FC">
      <w:pPr>
        <w:spacing w:line="240" w:lineRule="auto"/>
        <w:ind w:right="140"/>
        <w:jc w:val="center"/>
        <w:rPr>
          <w:rFonts w:ascii="Arial Nova Light" w:hAnsi="Arial Nova Light"/>
          <w:color w:val="000000"/>
          <w:sz w:val="20"/>
          <w:szCs w:val="20"/>
        </w:rPr>
      </w:pPr>
    </w:p>
    <w:p w14:paraId="151FB783" w14:textId="77777777" w:rsidR="003111DB" w:rsidRDefault="003111DB" w:rsidP="006511FC">
      <w:pPr>
        <w:spacing w:line="240" w:lineRule="auto"/>
        <w:ind w:right="140"/>
        <w:jc w:val="center"/>
        <w:rPr>
          <w:rFonts w:ascii="Arial Nova Light" w:hAnsi="Arial Nova Light"/>
          <w:color w:val="000000"/>
          <w:sz w:val="20"/>
          <w:szCs w:val="20"/>
        </w:rPr>
      </w:pPr>
    </w:p>
    <w:p w14:paraId="4ABBB5DE" w14:textId="77777777" w:rsidR="003111DB" w:rsidRDefault="003111DB" w:rsidP="006511FC">
      <w:pPr>
        <w:spacing w:line="240" w:lineRule="auto"/>
        <w:ind w:right="140"/>
        <w:jc w:val="center"/>
        <w:rPr>
          <w:rFonts w:ascii="Arial Nova Light" w:hAnsi="Arial Nova Light"/>
          <w:color w:val="000000"/>
          <w:sz w:val="20"/>
          <w:szCs w:val="20"/>
        </w:rPr>
      </w:pPr>
    </w:p>
    <w:p w14:paraId="1E51275D" w14:textId="77777777" w:rsidR="003111DB" w:rsidRDefault="003111DB" w:rsidP="006511FC">
      <w:pPr>
        <w:spacing w:line="240" w:lineRule="auto"/>
        <w:ind w:right="140"/>
        <w:jc w:val="center"/>
        <w:rPr>
          <w:rFonts w:ascii="Arial Nova Light" w:hAnsi="Arial Nova Light"/>
          <w:color w:val="000000"/>
          <w:sz w:val="20"/>
          <w:szCs w:val="20"/>
        </w:rPr>
      </w:pPr>
    </w:p>
    <w:p w14:paraId="3A55DC8B" w14:textId="77777777" w:rsidR="003111DB" w:rsidRDefault="003111DB" w:rsidP="006511FC">
      <w:pPr>
        <w:spacing w:line="240" w:lineRule="auto"/>
        <w:ind w:right="140"/>
        <w:jc w:val="center"/>
        <w:rPr>
          <w:rFonts w:ascii="Arial Nova Light" w:hAnsi="Arial Nova Light"/>
          <w:color w:val="000000"/>
          <w:sz w:val="20"/>
          <w:szCs w:val="20"/>
        </w:rPr>
      </w:pPr>
    </w:p>
    <w:p w14:paraId="4BE59C91" w14:textId="77777777" w:rsidR="003111DB" w:rsidRDefault="003111DB" w:rsidP="006511FC">
      <w:pPr>
        <w:spacing w:line="240" w:lineRule="auto"/>
        <w:ind w:right="140"/>
        <w:jc w:val="center"/>
        <w:rPr>
          <w:rFonts w:ascii="Arial Nova Light" w:hAnsi="Arial Nova Light"/>
          <w:color w:val="000000"/>
          <w:sz w:val="20"/>
          <w:szCs w:val="20"/>
        </w:rPr>
      </w:pPr>
    </w:p>
    <w:p w14:paraId="1A607F81" w14:textId="77777777" w:rsidR="003111DB" w:rsidRDefault="003111DB" w:rsidP="006511FC">
      <w:pPr>
        <w:spacing w:line="240" w:lineRule="auto"/>
        <w:ind w:right="140"/>
        <w:jc w:val="center"/>
        <w:rPr>
          <w:rFonts w:ascii="Arial Nova Light" w:hAnsi="Arial Nova Light"/>
          <w:color w:val="000000"/>
          <w:sz w:val="20"/>
          <w:szCs w:val="20"/>
        </w:rPr>
      </w:pPr>
    </w:p>
    <w:p w14:paraId="6D1CE722" w14:textId="77777777" w:rsidR="003111DB" w:rsidRDefault="003111DB" w:rsidP="006511FC">
      <w:pPr>
        <w:spacing w:line="240" w:lineRule="auto"/>
        <w:ind w:right="140"/>
        <w:jc w:val="center"/>
        <w:rPr>
          <w:rFonts w:ascii="Arial Nova Light" w:hAnsi="Arial Nova Light"/>
          <w:color w:val="000000"/>
          <w:sz w:val="20"/>
          <w:szCs w:val="20"/>
        </w:rPr>
      </w:pPr>
    </w:p>
    <w:p w14:paraId="7C05814F" w14:textId="77777777" w:rsidR="003111DB" w:rsidRDefault="003111DB" w:rsidP="006511FC">
      <w:pPr>
        <w:spacing w:line="240" w:lineRule="auto"/>
        <w:ind w:right="140"/>
        <w:jc w:val="center"/>
        <w:rPr>
          <w:rFonts w:ascii="Arial Nova Light" w:hAnsi="Arial Nova Light"/>
          <w:color w:val="000000"/>
          <w:sz w:val="20"/>
          <w:szCs w:val="20"/>
        </w:rPr>
      </w:pPr>
    </w:p>
    <w:p w14:paraId="5171A349" w14:textId="77777777" w:rsidR="003111DB" w:rsidRDefault="003111DB" w:rsidP="006511FC">
      <w:pPr>
        <w:spacing w:line="240" w:lineRule="auto"/>
        <w:ind w:right="140"/>
        <w:jc w:val="center"/>
        <w:rPr>
          <w:rFonts w:ascii="Arial Nova Light" w:hAnsi="Arial Nova Light"/>
          <w:color w:val="000000"/>
          <w:sz w:val="20"/>
          <w:szCs w:val="20"/>
        </w:rPr>
      </w:pPr>
    </w:p>
    <w:p w14:paraId="6DFD8718" w14:textId="77777777" w:rsidR="003111DB" w:rsidRDefault="003111DB" w:rsidP="006511FC">
      <w:pPr>
        <w:spacing w:line="240" w:lineRule="auto"/>
        <w:ind w:right="140"/>
        <w:jc w:val="center"/>
        <w:rPr>
          <w:rFonts w:ascii="Arial Nova Light" w:hAnsi="Arial Nova Light"/>
          <w:color w:val="000000"/>
          <w:sz w:val="20"/>
          <w:szCs w:val="20"/>
        </w:rPr>
      </w:pPr>
    </w:p>
    <w:p w14:paraId="2556CAF4" w14:textId="77777777" w:rsidR="003111DB" w:rsidRDefault="003111DB" w:rsidP="006511FC">
      <w:pPr>
        <w:spacing w:line="240" w:lineRule="auto"/>
        <w:ind w:right="140"/>
        <w:jc w:val="center"/>
        <w:rPr>
          <w:rFonts w:ascii="Arial Nova Light" w:hAnsi="Arial Nova Light"/>
          <w:color w:val="000000"/>
          <w:sz w:val="20"/>
          <w:szCs w:val="20"/>
        </w:rPr>
      </w:pPr>
    </w:p>
    <w:p w14:paraId="68FEDFEB" w14:textId="77777777" w:rsidR="003111DB" w:rsidRDefault="003111DB" w:rsidP="006511FC">
      <w:pPr>
        <w:spacing w:line="240" w:lineRule="auto"/>
        <w:ind w:right="140"/>
        <w:jc w:val="center"/>
        <w:rPr>
          <w:rFonts w:ascii="Arial Nova Light" w:hAnsi="Arial Nova Light"/>
          <w:color w:val="000000"/>
          <w:sz w:val="20"/>
          <w:szCs w:val="20"/>
        </w:rPr>
      </w:pPr>
    </w:p>
    <w:p w14:paraId="2CD9E2DD" w14:textId="77777777" w:rsidR="00E85676" w:rsidRDefault="00E85676" w:rsidP="006511FC">
      <w:pPr>
        <w:spacing w:line="240" w:lineRule="auto"/>
        <w:ind w:right="140"/>
        <w:jc w:val="center"/>
        <w:rPr>
          <w:rFonts w:ascii="Arial Nova Light" w:hAnsi="Arial Nova Light"/>
          <w:color w:val="000000"/>
          <w:sz w:val="20"/>
          <w:szCs w:val="20"/>
        </w:rPr>
      </w:pPr>
    </w:p>
    <w:p w14:paraId="1CDC2A3F" w14:textId="77777777" w:rsidR="003111DB" w:rsidRDefault="003111DB" w:rsidP="006511FC">
      <w:pPr>
        <w:spacing w:line="240" w:lineRule="auto"/>
        <w:ind w:right="140"/>
        <w:jc w:val="center"/>
        <w:rPr>
          <w:rFonts w:ascii="Arial Nova Light" w:hAnsi="Arial Nova Light"/>
          <w:color w:val="000000"/>
          <w:sz w:val="20"/>
          <w:szCs w:val="20"/>
        </w:rPr>
      </w:pPr>
    </w:p>
    <w:p w14:paraId="44A7B79B" w14:textId="77777777" w:rsidR="003111DB" w:rsidRPr="001677D4" w:rsidRDefault="003111DB" w:rsidP="006511FC">
      <w:pPr>
        <w:spacing w:line="240" w:lineRule="auto"/>
        <w:ind w:right="140"/>
        <w:jc w:val="center"/>
        <w:rPr>
          <w:rFonts w:ascii="Arial Nova Light" w:hAnsi="Arial Nova Light"/>
          <w:sz w:val="20"/>
          <w:szCs w:val="20"/>
        </w:rPr>
      </w:pPr>
    </w:p>
    <w:p w14:paraId="060DBA18" w14:textId="276B29F7" w:rsidR="00AF333D" w:rsidRPr="001A26BC" w:rsidRDefault="00DC254E" w:rsidP="006511F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lastRenderedPageBreak/>
        <w:t>Anexo 2</w:t>
      </w:r>
      <w:bookmarkStart w:id="69" w:name="_Hlk158813375"/>
      <w:bookmarkEnd w:id="68"/>
    </w:p>
    <w:p w14:paraId="5AB9528F" w14:textId="77777777" w:rsidR="00AF333D" w:rsidRPr="001A26BC" w:rsidRDefault="00AF333D" w:rsidP="006511FC">
      <w:pPr>
        <w:pStyle w:val="Ttulo1"/>
        <w:numPr>
          <w:ilvl w:val="0"/>
          <w:numId w:val="0"/>
        </w:numPr>
        <w:spacing w:line="240" w:lineRule="auto"/>
        <w:jc w:val="center"/>
        <w:rPr>
          <w:rFonts w:ascii="Arial Nova Light" w:hAnsi="Arial Nova Light" w:cs="Arial"/>
        </w:rPr>
      </w:pPr>
      <w:r w:rsidRPr="001A26BC">
        <w:rPr>
          <w:rFonts w:ascii="Arial Nova Light" w:hAnsi="Arial Nova Light" w:cs="Arial"/>
        </w:rPr>
        <w:t>“MANIFIESTO DE PERSONALIDAD”</w:t>
      </w:r>
    </w:p>
    <w:p w14:paraId="648B9AAA" w14:textId="77777777" w:rsidR="00AF333D" w:rsidRPr="001A26BC" w:rsidRDefault="00AF333D" w:rsidP="006511FC">
      <w:pPr>
        <w:spacing w:line="240" w:lineRule="auto"/>
        <w:ind w:right="140"/>
        <w:jc w:val="center"/>
        <w:rPr>
          <w:rFonts w:ascii="Arial Nova Light" w:hAnsi="Arial Nova Light"/>
          <w:b/>
          <w:bCs/>
          <w:color w:val="000000"/>
          <w:sz w:val="20"/>
          <w:szCs w:val="20"/>
        </w:rPr>
      </w:pPr>
    </w:p>
    <w:p w14:paraId="2ECE1F4A"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LICITACIÓN PÚBLICA LOCAL</w:t>
      </w:r>
    </w:p>
    <w:p w14:paraId="349313F4"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 xml:space="preserve">CON CONCURRENCIA DEL COMITÉ </w:t>
      </w:r>
    </w:p>
    <w:p w14:paraId="097148B7" w14:textId="77777777" w:rsidR="000210CA" w:rsidRPr="008C10FC" w:rsidRDefault="000210CA" w:rsidP="000210CA">
      <w:pPr>
        <w:pStyle w:val="Normal1"/>
        <w:spacing w:line="240" w:lineRule="auto"/>
        <w:jc w:val="center"/>
        <w:rPr>
          <w:rFonts w:ascii="Arial Nova Light" w:hAnsi="Arial Nova Light" w:cs="Arial"/>
          <w:b/>
          <w:noProof/>
          <w:color w:val="auto"/>
          <w:sz w:val="20"/>
          <w:szCs w:val="20"/>
          <w:u w:val="single"/>
        </w:rPr>
      </w:pPr>
      <w:r w:rsidRPr="008C10FC">
        <w:rPr>
          <w:rFonts w:ascii="Arial Nova Light" w:hAnsi="Arial Nova Light" w:cs="Arial"/>
          <w:b/>
          <w:noProof/>
          <w:color w:val="auto"/>
          <w:sz w:val="20"/>
          <w:szCs w:val="20"/>
          <w:u w:val="single"/>
        </w:rPr>
        <w:t>A PLAZOS ACORTADOS</w:t>
      </w:r>
    </w:p>
    <w:p w14:paraId="59FF5C7C"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CCLJ-CA-LPL-00</w:t>
      </w:r>
      <w:r>
        <w:rPr>
          <w:rFonts w:ascii="Arial Nova Light" w:hAnsi="Arial Nova Light" w:cs="Arial"/>
          <w:b/>
          <w:noProof/>
          <w:color w:val="auto"/>
          <w:sz w:val="20"/>
          <w:szCs w:val="20"/>
        </w:rPr>
        <w:t>2</w:t>
      </w:r>
      <w:r w:rsidRPr="00500962">
        <w:rPr>
          <w:rFonts w:ascii="Arial Nova Light" w:hAnsi="Arial Nova Light" w:cs="Arial"/>
          <w:b/>
          <w:noProof/>
          <w:color w:val="auto"/>
          <w:sz w:val="20"/>
          <w:szCs w:val="20"/>
        </w:rPr>
        <w:t xml:space="preserve">/2026 </w:t>
      </w:r>
    </w:p>
    <w:p w14:paraId="348BF03E" w14:textId="77777777" w:rsidR="000210CA" w:rsidRPr="007A0BC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w:t>
      </w:r>
      <w:r w:rsidRPr="000210CA">
        <w:rPr>
          <w:rFonts w:ascii="Arial Nova Light" w:hAnsi="Arial Nova Light" w:cs="Arial"/>
          <w:b/>
          <w:noProof/>
          <w:color w:val="auto"/>
          <w:sz w:val="20"/>
          <w:szCs w:val="20"/>
        </w:rPr>
        <w:t>ADQUISICIÓN DE PRODUCTOS DE PAPELERÍA Y ARTICULOS DE ESCRITORIO PARA EL CCLJ 2026</w:t>
      </w:r>
      <w:r w:rsidRPr="00500962">
        <w:rPr>
          <w:rFonts w:ascii="Arial Nova Light" w:hAnsi="Arial Nova Light" w:cs="Arial"/>
          <w:b/>
          <w:noProof/>
          <w:color w:val="auto"/>
          <w:sz w:val="20"/>
          <w:szCs w:val="20"/>
        </w:rPr>
        <w:t>"</w:t>
      </w:r>
    </w:p>
    <w:p w14:paraId="1565B715" w14:textId="77777777" w:rsidR="00741107" w:rsidRPr="001A26BC" w:rsidRDefault="00741107" w:rsidP="006511FC">
      <w:pPr>
        <w:spacing w:line="240" w:lineRule="auto"/>
        <w:jc w:val="center"/>
        <w:rPr>
          <w:rFonts w:ascii="Arial Nova Light" w:hAnsi="Arial Nova Light" w:cs="Arial Narrow"/>
          <w:b/>
          <w:sz w:val="20"/>
          <w:szCs w:val="20"/>
        </w:rPr>
      </w:pPr>
    </w:p>
    <w:p w14:paraId="1CE859AB" w14:textId="77777777" w:rsidR="00B3291F" w:rsidRPr="001A26BC" w:rsidRDefault="00B3291F" w:rsidP="006511F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18C4BE2E" w14:textId="77777777" w:rsidR="00B3291F" w:rsidRPr="001A26BC" w:rsidRDefault="00B3291F" w:rsidP="006511F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09A75840" w14:textId="11786815" w:rsidR="00B3291F" w:rsidRPr="001A26BC" w:rsidRDefault="00B3291F" w:rsidP="006511F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6E95739" w14:textId="77777777" w:rsidR="00B3291F" w:rsidRPr="001A26BC" w:rsidRDefault="00B3291F" w:rsidP="006511FC">
      <w:pPr>
        <w:spacing w:line="240" w:lineRule="auto"/>
        <w:rPr>
          <w:rFonts w:ascii="Arial Nova Light" w:hAnsi="Arial Nova Light" w:cs="Arial"/>
          <w:b/>
          <w:sz w:val="20"/>
          <w:szCs w:val="20"/>
        </w:rPr>
      </w:pPr>
    </w:p>
    <w:p w14:paraId="3B6A3A2A" w14:textId="5A38700C" w:rsidR="00741107" w:rsidRPr="001A26BC" w:rsidRDefault="00EC3CFD" w:rsidP="006511FC">
      <w:pPr>
        <w:spacing w:line="240" w:lineRule="auto"/>
        <w:rPr>
          <w:rFonts w:ascii="Arial Nova Light" w:hAnsi="Arial Nova Light" w:cs="Arial"/>
          <w:b/>
          <w:sz w:val="20"/>
          <w:szCs w:val="20"/>
        </w:rPr>
      </w:pPr>
      <w:r w:rsidRPr="001A26BC">
        <w:rPr>
          <w:rFonts w:ascii="Arial Nova Light" w:hAnsi="Arial Nova Light" w:cs="Arial"/>
          <w:b/>
          <w:sz w:val="20"/>
          <w:szCs w:val="20"/>
        </w:rPr>
        <w:t xml:space="preserve">Nombre o denominación del </w:t>
      </w:r>
      <w:r>
        <w:rPr>
          <w:rFonts w:ascii="Arial Nova Light" w:hAnsi="Arial Nova Light" w:cs="Arial"/>
          <w:b/>
          <w:sz w:val="20"/>
          <w:szCs w:val="20"/>
        </w:rPr>
        <w:t>“</w:t>
      </w:r>
      <w:r w:rsidR="001A26BC">
        <w:rPr>
          <w:rFonts w:ascii="Arial Nova Light" w:hAnsi="Arial Nova Light" w:cs="Arial"/>
          <w:b/>
          <w:sz w:val="20"/>
          <w:szCs w:val="20"/>
        </w:rPr>
        <w:t>LICITANTE</w:t>
      </w:r>
      <w:r>
        <w:rPr>
          <w:rFonts w:ascii="Arial Nova Light" w:hAnsi="Arial Nova Light" w:cs="Arial"/>
          <w:b/>
          <w:sz w:val="20"/>
          <w:szCs w:val="20"/>
        </w:rPr>
        <w:t>”</w:t>
      </w:r>
      <w:r w:rsidR="00AF333D" w:rsidRPr="001A26BC">
        <w:rPr>
          <w:rFonts w:ascii="Arial Nova Light" w:hAnsi="Arial Nova Light" w:cs="Arial"/>
          <w:b/>
          <w:sz w:val="20"/>
          <w:szCs w:val="20"/>
        </w:rPr>
        <w:t>.</w:t>
      </w:r>
    </w:p>
    <w:p w14:paraId="7E36E69B" w14:textId="77777777" w:rsidR="00AF333D" w:rsidRPr="001A26BC" w:rsidRDefault="00AF333D" w:rsidP="006511FC">
      <w:pPr>
        <w:spacing w:line="240" w:lineRule="auto"/>
        <w:rPr>
          <w:rFonts w:ascii="Arial Nova Light" w:hAnsi="Arial Nova Light" w:cs="Arial"/>
          <w:b/>
          <w:sz w:val="20"/>
          <w:szCs w:val="20"/>
        </w:rPr>
      </w:pPr>
    </w:p>
    <w:p w14:paraId="128EDE2F" w14:textId="27F1C9F5" w:rsidR="00AF333D" w:rsidRPr="001A26BC" w:rsidRDefault="00EC3CFD" w:rsidP="006511FC">
      <w:pPr>
        <w:spacing w:line="240" w:lineRule="auto"/>
        <w:rPr>
          <w:rFonts w:ascii="Arial Nova Light" w:hAnsi="Arial Nova Light" w:cs="Arial"/>
          <w:b/>
          <w:sz w:val="20"/>
          <w:szCs w:val="20"/>
        </w:rPr>
      </w:pPr>
      <w:r w:rsidRPr="001A26BC">
        <w:rPr>
          <w:rFonts w:ascii="Arial Nova Light" w:hAnsi="Arial Nova Light" w:cs="Arial"/>
          <w:b/>
          <w:sz w:val="20"/>
          <w:szCs w:val="20"/>
        </w:rPr>
        <w:t>Nombre del representante o apoderado (</w:t>
      </w:r>
      <w:r>
        <w:rPr>
          <w:rFonts w:ascii="Arial Nova Light" w:hAnsi="Arial Nova Light" w:cs="Arial"/>
          <w:b/>
          <w:sz w:val="20"/>
          <w:szCs w:val="20"/>
        </w:rPr>
        <w:t>En caso de que aplique</w:t>
      </w:r>
      <w:r w:rsidRPr="001A26BC">
        <w:rPr>
          <w:rFonts w:ascii="Arial Nova Light" w:hAnsi="Arial Nova Light" w:cs="Arial"/>
          <w:b/>
          <w:sz w:val="20"/>
          <w:szCs w:val="20"/>
        </w:rPr>
        <w:t>)</w:t>
      </w:r>
    </w:p>
    <w:p w14:paraId="7A4C68F7" w14:textId="77777777" w:rsidR="00AF333D" w:rsidRPr="001A26BC" w:rsidRDefault="00AF333D" w:rsidP="006511FC">
      <w:pPr>
        <w:spacing w:line="240" w:lineRule="auto"/>
        <w:rPr>
          <w:rFonts w:ascii="Arial Nova Light" w:hAnsi="Arial Nova Light" w:cs="Arial"/>
          <w:b/>
          <w:sz w:val="20"/>
          <w:szCs w:val="20"/>
        </w:rPr>
      </w:pPr>
    </w:p>
    <w:p w14:paraId="709969D8" w14:textId="77777777" w:rsidR="00741107" w:rsidRPr="00A64EE1" w:rsidRDefault="00741107" w:rsidP="006511FC">
      <w:pPr>
        <w:spacing w:line="240" w:lineRule="auto"/>
        <w:ind w:left="283" w:hanging="283"/>
        <w:rPr>
          <w:rFonts w:ascii="Arial Nova Light" w:eastAsia="Arial Narrow" w:hAnsi="Arial Nova Light" w:cs="Arial Narrow"/>
          <w:b/>
          <w:bCs/>
          <w:sz w:val="20"/>
          <w:szCs w:val="20"/>
        </w:rPr>
      </w:pPr>
      <w:r w:rsidRPr="00A64EE1">
        <w:rPr>
          <w:rFonts w:ascii="Arial Nova Light" w:eastAsia="Arial Narrow" w:hAnsi="Arial Nova Light" w:cs="Arial Narrow"/>
          <w:b/>
          <w:bCs/>
          <w:sz w:val="20"/>
          <w:szCs w:val="20"/>
        </w:rPr>
        <w:t>Presente:</w:t>
      </w:r>
    </w:p>
    <w:p w14:paraId="31C9251D" w14:textId="77777777" w:rsidR="00AB6E63" w:rsidRPr="001A26BC" w:rsidRDefault="00AB6E63" w:rsidP="006511FC">
      <w:pPr>
        <w:spacing w:line="240" w:lineRule="auto"/>
        <w:jc w:val="right"/>
        <w:rPr>
          <w:rFonts w:ascii="Arial Nova Light" w:hAnsi="Arial Nova Light" w:cs="Arial"/>
          <w:b/>
          <w:color w:val="000000" w:themeColor="text1"/>
          <w:sz w:val="20"/>
          <w:szCs w:val="20"/>
        </w:rPr>
      </w:pPr>
    </w:p>
    <w:p w14:paraId="542F56C6" w14:textId="5CB4357B" w:rsidR="00741107" w:rsidRPr="001A26BC" w:rsidRDefault="00AF333D" w:rsidP="006511FC">
      <w:pPr>
        <w:spacing w:line="240" w:lineRule="auto"/>
        <w:ind w:right="49"/>
        <w:rPr>
          <w:rFonts w:ascii="Arial Nova Light" w:hAnsi="Arial Nova Light"/>
          <w:sz w:val="20"/>
          <w:szCs w:val="20"/>
        </w:rPr>
      </w:pPr>
      <w:r w:rsidRPr="001A26BC">
        <w:rPr>
          <w:rFonts w:ascii="Arial Nova Light" w:hAnsi="Arial Nova Light" w:cs="Arial Narrow"/>
          <w:sz w:val="20"/>
          <w:szCs w:val="20"/>
        </w:rPr>
        <w:t xml:space="preserve">Declaro bajo protesta de decir verdad que cuento con las facultades suficientes para comprometerme en el acto de presentación y apertura de </w:t>
      </w:r>
      <w:r w:rsidR="00F478B4">
        <w:rPr>
          <w:rFonts w:ascii="Arial Nova Light" w:hAnsi="Arial Nova Light" w:cs="Arial Narrow"/>
          <w:sz w:val="20"/>
          <w:szCs w:val="20"/>
        </w:rPr>
        <w:t>propuestas</w:t>
      </w:r>
      <w:r w:rsidRPr="001A26BC">
        <w:rPr>
          <w:rFonts w:ascii="Arial Nova Light" w:hAnsi="Arial Nova Light" w:cs="Arial Narrow"/>
          <w:sz w:val="20"/>
          <w:szCs w:val="20"/>
        </w:rPr>
        <w:t xml:space="preserve"> de la presente licitación Pública.</w:t>
      </w:r>
    </w:p>
    <w:p w14:paraId="00077389" w14:textId="77777777" w:rsidR="00AF333D" w:rsidRPr="001A26BC" w:rsidRDefault="00AF333D" w:rsidP="006511FC">
      <w:pPr>
        <w:spacing w:line="240" w:lineRule="auto"/>
        <w:ind w:right="140"/>
        <w:jc w:val="center"/>
        <w:rPr>
          <w:rFonts w:ascii="Arial Nova Light" w:hAnsi="Arial Nova Light"/>
          <w:b/>
          <w:color w:val="000000"/>
          <w:sz w:val="20"/>
          <w:szCs w:val="20"/>
        </w:rPr>
      </w:pPr>
    </w:p>
    <w:p w14:paraId="7E39F74A" w14:textId="65C04051" w:rsidR="00741107" w:rsidRPr="001A26BC" w:rsidRDefault="001A26BC" w:rsidP="006511FC">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2B951BAE" w14:textId="77777777" w:rsidR="003E4758" w:rsidRDefault="003E4758" w:rsidP="006511FC">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w:t>
      </w:r>
      <w:r>
        <w:rPr>
          <w:rFonts w:ascii="Arial Nova Light" w:hAnsi="Arial Nova Light" w:cs="Arial"/>
          <w:b/>
          <w:color w:val="000000" w:themeColor="text1"/>
          <w:sz w:val="20"/>
          <w:szCs w:val="20"/>
        </w:rPr>
        <w:t>6</w:t>
      </w:r>
      <w:r w:rsidRPr="001A26BC">
        <w:rPr>
          <w:rFonts w:ascii="Arial Nova Light" w:hAnsi="Arial Nova Light" w:cs="Arial"/>
          <w:b/>
          <w:color w:val="000000" w:themeColor="text1"/>
          <w:sz w:val="20"/>
          <w:szCs w:val="20"/>
        </w:rPr>
        <w:t>.</w:t>
      </w:r>
    </w:p>
    <w:p w14:paraId="203CD166" w14:textId="77777777" w:rsidR="00AF333D" w:rsidRPr="001A26BC" w:rsidRDefault="00AF333D" w:rsidP="006511FC">
      <w:pPr>
        <w:spacing w:line="240" w:lineRule="auto"/>
        <w:ind w:right="140"/>
        <w:rPr>
          <w:rFonts w:ascii="Arial Nova Light" w:hAnsi="Arial Nova Light"/>
          <w:sz w:val="20"/>
          <w:szCs w:val="20"/>
        </w:rPr>
      </w:pPr>
    </w:p>
    <w:p w14:paraId="10D0BF35" w14:textId="77777777" w:rsidR="00741107" w:rsidRPr="001A26BC" w:rsidRDefault="00741107" w:rsidP="006511FC">
      <w:pPr>
        <w:spacing w:line="240" w:lineRule="auto"/>
        <w:rPr>
          <w:rFonts w:ascii="Arial Nova Light" w:hAnsi="Arial Nova Light"/>
          <w:sz w:val="20"/>
          <w:szCs w:val="20"/>
        </w:rPr>
      </w:pPr>
    </w:p>
    <w:p w14:paraId="61008767" w14:textId="77777777" w:rsidR="00AB6E63" w:rsidRPr="001A26BC" w:rsidRDefault="00AB6E63" w:rsidP="006511FC">
      <w:pPr>
        <w:spacing w:line="240" w:lineRule="auto"/>
        <w:rPr>
          <w:rFonts w:ascii="Arial Nova Light" w:hAnsi="Arial Nova Light"/>
          <w:sz w:val="20"/>
          <w:szCs w:val="20"/>
        </w:rPr>
      </w:pPr>
    </w:p>
    <w:p w14:paraId="33440855" w14:textId="77777777" w:rsidR="00741107" w:rsidRPr="001A26BC" w:rsidRDefault="00741107"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4006192" w14:textId="77777777" w:rsidR="00741107" w:rsidRPr="001A26BC" w:rsidRDefault="00741107"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2DABFCD3" w14:textId="77777777" w:rsidR="00741107" w:rsidRPr="001A26BC" w:rsidRDefault="00741107"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3A0EFBE0" w14:textId="77777777" w:rsidR="00741107" w:rsidRPr="001A26BC" w:rsidRDefault="00741107" w:rsidP="006511FC">
      <w:pPr>
        <w:spacing w:line="240" w:lineRule="auto"/>
        <w:rPr>
          <w:rFonts w:ascii="Arial Nova Light" w:hAnsi="Arial Nova Light"/>
          <w:sz w:val="20"/>
          <w:szCs w:val="20"/>
        </w:rPr>
      </w:pPr>
    </w:p>
    <w:p w14:paraId="719807FC" w14:textId="77777777" w:rsidR="00AB6E63" w:rsidRPr="001A26BC" w:rsidRDefault="00AB6E63" w:rsidP="006511FC">
      <w:pPr>
        <w:spacing w:line="240" w:lineRule="auto"/>
        <w:ind w:right="140"/>
        <w:jc w:val="center"/>
        <w:rPr>
          <w:rFonts w:ascii="Arial Nova Light" w:hAnsi="Arial Nova Light"/>
          <w:color w:val="000000"/>
          <w:sz w:val="20"/>
          <w:szCs w:val="20"/>
        </w:rPr>
      </w:pPr>
    </w:p>
    <w:p w14:paraId="256BECA4" w14:textId="28F1E185" w:rsidR="00AF333D" w:rsidRPr="001A26BC" w:rsidRDefault="00AF333D" w:rsidP="006511FC">
      <w:pPr>
        <w:widowControl/>
        <w:adjustRightInd/>
        <w:spacing w:line="240" w:lineRule="auto"/>
        <w:jc w:val="left"/>
        <w:textAlignment w:val="auto"/>
        <w:rPr>
          <w:rFonts w:ascii="Arial Nova Light" w:hAnsi="Arial Nova Light"/>
          <w:b/>
          <w:color w:val="000000"/>
          <w:sz w:val="20"/>
          <w:szCs w:val="20"/>
        </w:rPr>
      </w:pPr>
      <w:r w:rsidRPr="001A26BC">
        <w:rPr>
          <w:rFonts w:ascii="Arial Nova Light" w:hAnsi="Arial Nova Light"/>
          <w:b/>
          <w:color w:val="000000"/>
          <w:sz w:val="20"/>
          <w:szCs w:val="20"/>
        </w:rPr>
        <w:br w:type="page"/>
      </w:r>
    </w:p>
    <w:p w14:paraId="78286D45" w14:textId="693675C5" w:rsidR="0007207B" w:rsidRPr="001A26BC" w:rsidRDefault="007A0E46" w:rsidP="006511FC">
      <w:pPr>
        <w:pStyle w:val="Ttulo1"/>
        <w:numPr>
          <w:ilvl w:val="0"/>
          <w:numId w:val="0"/>
        </w:numPr>
        <w:spacing w:line="240" w:lineRule="auto"/>
        <w:ind w:right="51"/>
        <w:jc w:val="center"/>
        <w:rPr>
          <w:rFonts w:ascii="Arial Nova Light" w:hAnsi="Arial Nova Light" w:cs="Arial"/>
          <w:lang w:val="es-MX"/>
        </w:rPr>
      </w:pPr>
      <w:bookmarkStart w:id="70" w:name="_Toc13562300"/>
      <w:bookmarkStart w:id="71" w:name="_Toc189564907"/>
      <w:bookmarkEnd w:id="69"/>
      <w:r w:rsidRPr="001A26BC">
        <w:rPr>
          <w:rFonts w:ascii="Arial Nova Light" w:hAnsi="Arial Nova Light" w:cs="Arial"/>
          <w:lang w:val="es-MX"/>
        </w:rPr>
        <w:lastRenderedPageBreak/>
        <w:t>anexo</w:t>
      </w:r>
      <w:r w:rsidR="0007207B" w:rsidRPr="001A26BC">
        <w:rPr>
          <w:rFonts w:ascii="Arial Nova Light" w:hAnsi="Arial Nova Light" w:cs="Arial"/>
          <w:lang w:val="es-MX"/>
        </w:rPr>
        <w:t xml:space="preserve"> </w:t>
      </w:r>
      <w:bookmarkEnd w:id="70"/>
      <w:r w:rsidRPr="001A26BC">
        <w:rPr>
          <w:rFonts w:ascii="Arial Nova Light" w:hAnsi="Arial Nova Light" w:cs="Arial"/>
          <w:lang w:val="es-MX"/>
        </w:rPr>
        <w:t>3</w:t>
      </w:r>
      <w:bookmarkEnd w:id="71"/>
    </w:p>
    <w:p w14:paraId="67FCCE62" w14:textId="61F37081" w:rsidR="00D67C73" w:rsidRDefault="00636495" w:rsidP="006511FC">
      <w:pPr>
        <w:spacing w:line="240" w:lineRule="auto"/>
        <w:ind w:right="140"/>
        <w:jc w:val="center"/>
        <w:rPr>
          <w:rFonts w:ascii="Arial Nova Light" w:eastAsia="Arial Narrow" w:hAnsi="Arial Nova Light" w:cs="Arial Narrow"/>
          <w:b/>
          <w:sz w:val="20"/>
          <w:szCs w:val="20"/>
        </w:rPr>
      </w:pPr>
      <w:bookmarkStart w:id="72" w:name="_Toc189564908"/>
      <w:r>
        <w:rPr>
          <w:rFonts w:ascii="Arial Nova Light" w:eastAsia="Arial Narrow" w:hAnsi="Arial Nova Light" w:cs="Arial Narrow"/>
          <w:b/>
          <w:sz w:val="20"/>
          <w:szCs w:val="20"/>
        </w:rPr>
        <w:t>“</w:t>
      </w:r>
      <w:r w:rsidRPr="00636495">
        <w:rPr>
          <w:rFonts w:ascii="Arial Nova Light" w:eastAsia="Arial Narrow" w:hAnsi="Arial Nova Light" w:cs="Arial Narrow"/>
          <w:b/>
          <w:sz w:val="20"/>
          <w:szCs w:val="20"/>
        </w:rPr>
        <w:t>ÍNDICE DE LA PROPUESTA O PROPOSICIÓN</w:t>
      </w:r>
      <w:r>
        <w:rPr>
          <w:rFonts w:ascii="Arial Nova Light" w:eastAsia="Arial Narrow" w:hAnsi="Arial Nova Light" w:cs="Arial Narrow"/>
          <w:b/>
          <w:sz w:val="20"/>
          <w:szCs w:val="20"/>
        </w:rPr>
        <w:t>”</w:t>
      </w:r>
    </w:p>
    <w:p w14:paraId="5BD1AEF0" w14:textId="77777777" w:rsidR="00636495" w:rsidRPr="001A26BC" w:rsidRDefault="00636495" w:rsidP="006511FC">
      <w:pPr>
        <w:spacing w:line="240" w:lineRule="auto"/>
        <w:ind w:right="140"/>
        <w:jc w:val="center"/>
        <w:rPr>
          <w:rFonts w:ascii="Arial Nova Light" w:hAnsi="Arial Nova Light"/>
          <w:b/>
          <w:bCs/>
          <w:color w:val="000000"/>
          <w:sz w:val="20"/>
          <w:szCs w:val="20"/>
        </w:rPr>
      </w:pPr>
    </w:p>
    <w:p w14:paraId="778C4347"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LICITACIÓN PÚBLICA LOCAL</w:t>
      </w:r>
    </w:p>
    <w:p w14:paraId="5AFDE2F1"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 xml:space="preserve">CON CONCURRENCIA DEL COMITÉ </w:t>
      </w:r>
    </w:p>
    <w:p w14:paraId="58F823F9" w14:textId="77777777" w:rsidR="000210CA" w:rsidRPr="008C10FC" w:rsidRDefault="000210CA" w:rsidP="000210CA">
      <w:pPr>
        <w:pStyle w:val="Normal1"/>
        <w:spacing w:line="240" w:lineRule="auto"/>
        <w:jc w:val="center"/>
        <w:rPr>
          <w:rFonts w:ascii="Arial Nova Light" w:hAnsi="Arial Nova Light" w:cs="Arial"/>
          <w:b/>
          <w:noProof/>
          <w:color w:val="auto"/>
          <w:sz w:val="20"/>
          <w:szCs w:val="20"/>
          <w:u w:val="single"/>
        </w:rPr>
      </w:pPr>
      <w:r w:rsidRPr="008C10FC">
        <w:rPr>
          <w:rFonts w:ascii="Arial Nova Light" w:hAnsi="Arial Nova Light" w:cs="Arial"/>
          <w:b/>
          <w:noProof/>
          <w:color w:val="auto"/>
          <w:sz w:val="20"/>
          <w:szCs w:val="20"/>
          <w:u w:val="single"/>
        </w:rPr>
        <w:t>A PLAZOS ACORTADOS</w:t>
      </w:r>
    </w:p>
    <w:p w14:paraId="4288DAED"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CCLJ-CA-LPL-00</w:t>
      </w:r>
      <w:r>
        <w:rPr>
          <w:rFonts w:ascii="Arial Nova Light" w:hAnsi="Arial Nova Light" w:cs="Arial"/>
          <w:b/>
          <w:noProof/>
          <w:color w:val="auto"/>
          <w:sz w:val="20"/>
          <w:szCs w:val="20"/>
        </w:rPr>
        <w:t>2</w:t>
      </w:r>
      <w:r w:rsidRPr="00500962">
        <w:rPr>
          <w:rFonts w:ascii="Arial Nova Light" w:hAnsi="Arial Nova Light" w:cs="Arial"/>
          <w:b/>
          <w:noProof/>
          <w:color w:val="auto"/>
          <w:sz w:val="20"/>
          <w:szCs w:val="20"/>
        </w:rPr>
        <w:t xml:space="preserve">/2026 </w:t>
      </w:r>
    </w:p>
    <w:p w14:paraId="17439D47" w14:textId="77777777" w:rsidR="000210CA" w:rsidRPr="007A0BC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w:t>
      </w:r>
      <w:r w:rsidRPr="000210CA">
        <w:rPr>
          <w:rFonts w:ascii="Arial Nova Light" w:hAnsi="Arial Nova Light" w:cs="Arial"/>
          <w:b/>
          <w:noProof/>
          <w:color w:val="auto"/>
          <w:sz w:val="20"/>
          <w:szCs w:val="20"/>
        </w:rPr>
        <w:t>ADQUISICIÓN DE PRODUCTOS DE PAPELERÍA Y ARTICULOS DE ESCRITORIO PARA EL CCLJ 2026</w:t>
      </w:r>
      <w:r w:rsidRPr="00500962">
        <w:rPr>
          <w:rFonts w:ascii="Arial Nova Light" w:hAnsi="Arial Nova Light" w:cs="Arial"/>
          <w:b/>
          <w:noProof/>
          <w:color w:val="auto"/>
          <w:sz w:val="20"/>
          <w:szCs w:val="20"/>
        </w:rPr>
        <w:t>"</w:t>
      </w:r>
    </w:p>
    <w:p w14:paraId="32B22D90" w14:textId="77777777" w:rsidR="00565761" w:rsidRDefault="00565761" w:rsidP="006511FC">
      <w:pPr>
        <w:keepNext/>
        <w:spacing w:line="240" w:lineRule="auto"/>
        <w:rPr>
          <w:rFonts w:ascii="Arial Nova Light" w:eastAsia="Arial Narrow" w:hAnsi="Arial Nova Light" w:cs="Arial Narrow"/>
          <w:b/>
          <w:color w:val="000000"/>
          <w:sz w:val="20"/>
          <w:szCs w:val="20"/>
        </w:rPr>
      </w:pPr>
    </w:p>
    <w:p w14:paraId="6BB7E7F5" w14:textId="3CE83125" w:rsidR="00B3291F" w:rsidRPr="001A26BC" w:rsidRDefault="00B3291F" w:rsidP="006511F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094A9D57" w14:textId="77777777" w:rsidR="00B3291F" w:rsidRPr="001A26BC" w:rsidRDefault="00B3291F" w:rsidP="006511F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0E82C57C" w14:textId="77777777" w:rsidR="00B3291F" w:rsidRPr="001A26BC" w:rsidRDefault="00B3291F" w:rsidP="006511F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04BCBB5B" w14:textId="182EB4D6" w:rsidR="00AE7DA3" w:rsidRDefault="00AE7DA3" w:rsidP="006511FC">
      <w:pPr>
        <w:pBdr>
          <w:top w:val="nil"/>
          <w:left w:val="nil"/>
          <w:bottom w:val="nil"/>
          <w:right w:val="nil"/>
          <w:between w:val="nil"/>
        </w:pBdr>
        <w:spacing w:line="240" w:lineRule="auto"/>
        <w:jc w:val="center"/>
        <w:rPr>
          <w:rFonts w:ascii="Arial Nova Light" w:hAnsi="Arial Nova Light"/>
          <w:b/>
          <w:color w:val="000000"/>
          <w:sz w:val="20"/>
          <w:szCs w:val="20"/>
        </w:rPr>
      </w:pPr>
    </w:p>
    <w:tbl>
      <w:tblPr>
        <w:tblStyle w:val="Tablaconcuadrcula"/>
        <w:tblW w:w="10490" w:type="dxa"/>
        <w:tblInd w:w="-714" w:type="dxa"/>
        <w:tblLook w:val="04A0" w:firstRow="1" w:lastRow="0" w:firstColumn="1" w:lastColumn="0" w:noHBand="0" w:noVBand="1"/>
      </w:tblPr>
      <w:tblGrid>
        <w:gridCol w:w="704"/>
        <w:gridCol w:w="5675"/>
        <w:gridCol w:w="1560"/>
        <w:gridCol w:w="1134"/>
        <w:gridCol w:w="1417"/>
      </w:tblGrid>
      <w:tr w:rsidR="003E4758" w:rsidRPr="0049539B" w14:paraId="4F20BD92" w14:textId="77777777" w:rsidTr="0049539B">
        <w:tc>
          <w:tcPr>
            <w:tcW w:w="10490" w:type="dxa"/>
            <w:gridSpan w:val="5"/>
            <w:shd w:val="clear" w:color="auto" w:fill="A6A6A6" w:themeFill="background1" w:themeFillShade="A6"/>
          </w:tcPr>
          <w:p w14:paraId="2096AABC" w14:textId="295D7224" w:rsidR="003E4758" w:rsidRPr="0049539B" w:rsidRDefault="00DE2FF5" w:rsidP="006511FC">
            <w:pPr>
              <w:spacing w:line="240" w:lineRule="auto"/>
              <w:jc w:val="center"/>
              <w:rPr>
                <w:rFonts w:ascii="Arial Nova Light" w:hAnsi="Arial Nova Light"/>
                <w:b/>
                <w:color w:val="000000"/>
                <w:sz w:val="14"/>
                <w:szCs w:val="14"/>
              </w:rPr>
            </w:pPr>
            <w:r w:rsidRPr="0049539B">
              <w:rPr>
                <w:rFonts w:ascii="Arial Nova Light" w:hAnsi="Arial Nova Light"/>
                <w:b/>
                <w:color w:val="000000"/>
                <w:sz w:val="14"/>
                <w:szCs w:val="14"/>
              </w:rPr>
              <w:t>5.4 Requisitos de la propuesta.</w:t>
            </w:r>
          </w:p>
        </w:tc>
      </w:tr>
      <w:tr w:rsidR="00DE2FF5" w:rsidRPr="0049539B" w14:paraId="22F23DDF" w14:textId="77777777" w:rsidTr="0049539B">
        <w:tc>
          <w:tcPr>
            <w:tcW w:w="10490" w:type="dxa"/>
            <w:gridSpan w:val="5"/>
            <w:shd w:val="clear" w:color="auto" w:fill="BFBFBF" w:themeFill="background1" w:themeFillShade="BF"/>
          </w:tcPr>
          <w:p w14:paraId="2A5F3EA0" w14:textId="2B1F0196" w:rsidR="00DE2FF5" w:rsidRPr="0049539B" w:rsidRDefault="00DE2FF5" w:rsidP="006511FC">
            <w:pPr>
              <w:spacing w:line="240" w:lineRule="auto"/>
              <w:jc w:val="center"/>
              <w:rPr>
                <w:rFonts w:ascii="Arial Nova Light" w:hAnsi="Arial Nova Light"/>
                <w:b/>
                <w:color w:val="000000"/>
                <w:sz w:val="14"/>
                <w:szCs w:val="14"/>
              </w:rPr>
            </w:pPr>
            <w:r w:rsidRPr="0049539B">
              <w:rPr>
                <w:rFonts w:ascii="Arial Nova Light" w:hAnsi="Arial Nova Light"/>
                <w:b/>
                <w:color w:val="000000"/>
                <w:sz w:val="14"/>
                <w:szCs w:val="14"/>
              </w:rPr>
              <w:t>5.4.1 Listado de documentos obligatorios.</w:t>
            </w:r>
          </w:p>
        </w:tc>
      </w:tr>
      <w:tr w:rsidR="003E4758" w:rsidRPr="0049539B" w14:paraId="0AAA97C8" w14:textId="77777777" w:rsidTr="0049539B">
        <w:tc>
          <w:tcPr>
            <w:tcW w:w="704" w:type="dxa"/>
            <w:shd w:val="clear" w:color="auto" w:fill="D9D9D9" w:themeFill="background1" w:themeFillShade="D9"/>
            <w:vAlign w:val="center"/>
          </w:tcPr>
          <w:p w14:paraId="36156A9F" w14:textId="2D741C00" w:rsidR="003E4758" w:rsidRPr="0049539B" w:rsidRDefault="00DE2FF5" w:rsidP="006511FC">
            <w:pPr>
              <w:spacing w:line="240" w:lineRule="auto"/>
              <w:jc w:val="center"/>
              <w:rPr>
                <w:rFonts w:ascii="Arial Nova Light" w:hAnsi="Arial Nova Light"/>
                <w:b/>
                <w:color w:val="000000"/>
                <w:sz w:val="14"/>
                <w:szCs w:val="14"/>
              </w:rPr>
            </w:pPr>
            <w:r w:rsidRPr="0049539B">
              <w:rPr>
                <w:rFonts w:ascii="Arial Nova Light" w:hAnsi="Arial Nova Light"/>
                <w:b/>
                <w:color w:val="000000"/>
                <w:sz w:val="14"/>
                <w:szCs w:val="14"/>
              </w:rPr>
              <w:t>Inciso</w:t>
            </w:r>
          </w:p>
        </w:tc>
        <w:tc>
          <w:tcPr>
            <w:tcW w:w="5675" w:type="dxa"/>
            <w:shd w:val="clear" w:color="auto" w:fill="D9D9D9" w:themeFill="background1" w:themeFillShade="D9"/>
            <w:vAlign w:val="center"/>
          </w:tcPr>
          <w:p w14:paraId="6EA834C5" w14:textId="7B67D820" w:rsidR="003E4758" w:rsidRPr="0049539B" w:rsidRDefault="00DE2FF5" w:rsidP="006511FC">
            <w:pPr>
              <w:spacing w:line="240" w:lineRule="auto"/>
              <w:jc w:val="center"/>
              <w:rPr>
                <w:rFonts w:ascii="Arial Nova Light" w:hAnsi="Arial Nova Light"/>
                <w:b/>
                <w:color w:val="000000"/>
                <w:sz w:val="14"/>
                <w:szCs w:val="14"/>
              </w:rPr>
            </w:pPr>
            <w:r w:rsidRPr="0049539B">
              <w:rPr>
                <w:rFonts w:ascii="Arial Nova Light" w:hAnsi="Arial Nova Light"/>
                <w:b/>
                <w:color w:val="000000"/>
                <w:sz w:val="14"/>
                <w:szCs w:val="14"/>
              </w:rPr>
              <w:t>Nombre del documento</w:t>
            </w:r>
          </w:p>
        </w:tc>
        <w:tc>
          <w:tcPr>
            <w:tcW w:w="1560" w:type="dxa"/>
            <w:shd w:val="clear" w:color="auto" w:fill="D9D9D9" w:themeFill="background1" w:themeFillShade="D9"/>
            <w:vAlign w:val="center"/>
          </w:tcPr>
          <w:p w14:paraId="45FD4FB2" w14:textId="40F50743" w:rsidR="003E4758" w:rsidRPr="0049539B" w:rsidRDefault="00DE2FF5" w:rsidP="006511FC">
            <w:pPr>
              <w:spacing w:line="240" w:lineRule="auto"/>
              <w:jc w:val="center"/>
              <w:rPr>
                <w:rFonts w:ascii="Arial Nova Light" w:hAnsi="Arial Nova Light"/>
                <w:b/>
                <w:color w:val="000000"/>
                <w:sz w:val="14"/>
                <w:szCs w:val="14"/>
              </w:rPr>
            </w:pPr>
            <w:r w:rsidRPr="0049539B">
              <w:rPr>
                <w:rFonts w:ascii="Arial Nova Light" w:hAnsi="Arial Nova Light"/>
                <w:b/>
                <w:color w:val="000000"/>
                <w:sz w:val="14"/>
                <w:szCs w:val="14"/>
              </w:rPr>
              <w:t>Integración a propuesta impresa</w:t>
            </w:r>
          </w:p>
        </w:tc>
        <w:tc>
          <w:tcPr>
            <w:tcW w:w="1134" w:type="dxa"/>
            <w:shd w:val="clear" w:color="auto" w:fill="D9D9D9" w:themeFill="background1" w:themeFillShade="D9"/>
            <w:vAlign w:val="center"/>
          </w:tcPr>
          <w:p w14:paraId="21E72952" w14:textId="43E51EF6" w:rsidR="003E4758" w:rsidRPr="0049539B" w:rsidRDefault="00DE2FF5" w:rsidP="006511FC">
            <w:pPr>
              <w:spacing w:line="240" w:lineRule="auto"/>
              <w:jc w:val="center"/>
              <w:rPr>
                <w:rFonts w:ascii="Arial Nova Light" w:hAnsi="Arial Nova Light"/>
                <w:b/>
                <w:color w:val="000000"/>
                <w:sz w:val="14"/>
                <w:szCs w:val="14"/>
              </w:rPr>
            </w:pPr>
            <w:r w:rsidRPr="0049539B">
              <w:rPr>
                <w:rFonts w:ascii="Arial Nova Light" w:hAnsi="Arial Nova Light"/>
                <w:b/>
                <w:color w:val="000000"/>
                <w:sz w:val="14"/>
                <w:szCs w:val="14"/>
              </w:rPr>
              <w:t>Formato digital</w:t>
            </w:r>
          </w:p>
        </w:tc>
        <w:tc>
          <w:tcPr>
            <w:tcW w:w="1417" w:type="dxa"/>
            <w:shd w:val="clear" w:color="auto" w:fill="D9D9D9" w:themeFill="background1" w:themeFillShade="D9"/>
            <w:vAlign w:val="center"/>
          </w:tcPr>
          <w:p w14:paraId="3C28F778" w14:textId="46134F8D" w:rsidR="003E4758" w:rsidRPr="0049539B" w:rsidRDefault="00DE2FF5" w:rsidP="006511FC">
            <w:pPr>
              <w:spacing w:line="240" w:lineRule="auto"/>
              <w:jc w:val="center"/>
              <w:rPr>
                <w:rFonts w:ascii="Arial Nova Light" w:hAnsi="Arial Nova Light"/>
                <w:b/>
                <w:color w:val="000000"/>
                <w:sz w:val="14"/>
                <w:szCs w:val="14"/>
              </w:rPr>
            </w:pPr>
            <w:r w:rsidRPr="0049539B">
              <w:rPr>
                <w:rFonts w:ascii="Arial Nova Light" w:hAnsi="Arial Nova Light"/>
                <w:b/>
                <w:color w:val="000000"/>
                <w:sz w:val="14"/>
                <w:szCs w:val="14"/>
              </w:rPr>
              <w:t>Foja de ubicación</w:t>
            </w:r>
          </w:p>
        </w:tc>
      </w:tr>
      <w:tr w:rsidR="003E4758" w:rsidRPr="0049539B" w14:paraId="6771E238" w14:textId="77777777" w:rsidTr="0049539B">
        <w:tc>
          <w:tcPr>
            <w:tcW w:w="704" w:type="dxa"/>
          </w:tcPr>
          <w:p w14:paraId="4D8D7752" w14:textId="017EF538" w:rsidR="003E4758" w:rsidRPr="0049539B" w:rsidRDefault="00DE2FF5"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a</w:t>
            </w:r>
          </w:p>
        </w:tc>
        <w:tc>
          <w:tcPr>
            <w:tcW w:w="5675" w:type="dxa"/>
          </w:tcPr>
          <w:p w14:paraId="47277050" w14:textId="69C88B66" w:rsidR="003E4758" w:rsidRPr="0049539B" w:rsidRDefault="003D5234"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Propuesta Técnica (Deberá incluir todas las especificaciones, documentos de experiencia, certificaciones, contratos o demás requerimientos establecidos en el Anexo técnico) (Anexo 1).</w:t>
            </w:r>
          </w:p>
        </w:tc>
        <w:tc>
          <w:tcPr>
            <w:tcW w:w="1560" w:type="dxa"/>
            <w:vAlign w:val="center"/>
          </w:tcPr>
          <w:p w14:paraId="4F0C79A3" w14:textId="2622ADA3" w:rsidR="003E4758"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Sí</w:t>
            </w:r>
          </w:p>
        </w:tc>
        <w:tc>
          <w:tcPr>
            <w:tcW w:w="1134" w:type="dxa"/>
            <w:vAlign w:val="center"/>
          </w:tcPr>
          <w:p w14:paraId="2CA3547B" w14:textId="12DAC737" w:rsidR="003E4758"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No</w:t>
            </w:r>
          </w:p>
        </w:tc>
        <w:tc>
          <w:tcPr>
            <w:tcW w:w="1417" w:type="dxa"/>
            <w:vAlign w:val="center"/>
          </w:tcPr>
          <w:p w14:paraId="10ECCC9A" w14:textId="243100DF"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De la _____ a la ____.</w:t>
            </w:r>
          </w:p>
        </w:tc>
      </w:tr>
      <w:tr w:rsidR="0049539B" w:rsidRPr="0049539B" w14:paraId="5489FB52" w14:textId="77777777" w:rsidTr="0049539B">
        <w:tc>
          <w:tcPr>
            <w:tcW w:w="704" w:type="dxa"/>
          </w:tcPr>
          <w:p w14:paraId="170079FA" w14:textId="47C60B54"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b</w:t>
            </w:r>
          </w:p>
        </w:tc>
        <w:tc>
          <w:tcPr>
            <w:tcW w:w="5675" w:type="dxa"/>
          </w:tcPr>
          <w:p w14:paraId="08543A6C" w14:textId="3CE77BAE"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Anexo 3 – Índice de la propuesta.</w:t>
            </w:r>
          </w:p>
        </w:tc>
        <w:tc>
          <w:tcPr>
            <w:tcW w:w="1560" w:type="dxa"/>
            <w:vAlign w:val="center"/>
          </w:tcPr>
          <w:p w14:paraId="22520978" w14:textId="2AF80014"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Sí</w:t>
            </w:r>
          </w:p>
        </w:tc>
        <w:tc>
          <w:tcPr>
            <w:tcW w:w="1134" w:type="dxa"/>
            <w:vAlign w:val="center"/>
          </w:tcPr>
          <w:p w14:paraId="4041F7F7" w14:textId="3C64DC3B"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No</w:t>
            </w:r>
          </w:p>
        </w:tc>
        <w:tc>
          <w:tcPr>
            <w:tcW w:w="1417" w:type="dxa"/>
            <w:vAlign w:val="center"/>
          </w:tcPr>
          <w:p w14:paraId="3DD2A17D" w14:textId="592F58CC"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De la _____ a la ____.</w:t>
            </w:r>
          </w:p>
        </w:tc>
      </w:tr>
      <w:tr w:rsidR="0049539B" w:rsidRPr="0049539B" w14:paraId="78980119" w14:textId="77777777" w:rsidTr="0049539B">
        <w:tc>
          <w:tcPr>
            <w:tcW w:w="704" w:type="dxa"/>
          </w:tcPr>
          <w:p w14:paraId="4C7B5A7F" w14:textId="026A2725"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c</w:t>
            </w:r>
          </w:p>
        </w:tc>
        <w:tc>
          <w:tcPr>
            <w:tcW w:w="5675" w:type="dxa"/>
          </w:tcPr>
          <w:p w14:paraId="334B8E95" w14:textId="6E19ABA5"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Anexo 4 – Acreditación del “LICITANTE”.</w:t>
            </w:r>
          </w:p>
        </w:tc>
        <w:tc>
          <w:tcPr>
            <w:tcW w:w="1560" w:type="dxa"/>
            <w:vAlign w:val="center"/>
          </w:tcPr>
          <w:p w14:paraId="74A9B8CD" w14:textId="0727C361"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Sí</w:t>
            </w:r>
          </w:p>
        </w:tc>
        <w:tc>
          <w:tcPr>
            <w:tcW w:w="1134" w:type="dxa"/>
            <w:vAlign w:val="center"/>
          </w:tcPr>
          <w:p w14:paraId="2E238609" w14:textId="04618D9E"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No</w:t>
            </w:r>
          </w:p>
        </w:tc>
        <w:tc>
          <w:tcPr>
            <w:tcW w:w="1417" w:type="dxa"/>
            <w:vAlign w:val="center"/>
          </w:tcPr>
          <w:p w14:paraId="23D9E0F6" w14:textId="0E2B30E2"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De la _____ a la ____.</w:t>
            </w:r>
          </w:p>
        </w:tc>
      </w:tr>
      <w:tr w:rsidR="0049539B" w:rsidRPr="0049539B" w14:paraId="34FD5092" w14:textId="77777777" w:rsidTr="0049539B">
        <w:tc>
          <w:tcPr>
            <w:tcW w:w="704" w:type="dxa"/>
          </w:tcPr>
          <w:p w14:paraId="08A9EB93" w14:textId="02AF737B"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d</w:t>
            </w:r>
          </w:p>
        </w:tc>
        <w:tc>
          <w:tcPr>
            <w:tcW w:w="5675" w:type="dxa"/>
          </w:tcPr>
          <w:p w14:paraId="79BF244A" w14:textId="7197F833"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Anexo 5 – Propuesta Económica.</w:t>
            </w:r>
          </w:p>
        </w:tc>
        <w:tc>
          <w:tcPr>
            <w:tcW w:w="1560" w:type="dxa"/>
            <w:vAlign w:val="center"/>
          </w:tcPr>
          <w:p w14:paraId="34E02C6F" w14:textId="1B7F17FD"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Sí</w:t>
            </w:r>
          </w:p>
        </w:tc>
        <w:tc>
          <w:tcPr>
            <w:tcW w:w="1134" w:type="dxa"/>
            <w:vAlign w:val="center"/>
          </w:tcPr>
          <w:p w14:paraId="17157A6A" w14:textId="5E396F12"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Sí (Memoria USB con archivo Excel)</w:t>
            </w:r>
          </w:p>
        </w:tc>
        <w:tc>
          <w:tcPr>
            <w:tcW w:w="1417" w:type="dxa"/>
            <w:vAlign w:val="center"/>
          </w:tcPr>
          <w:p w14:paraId="2E05F10D" w14:textId="38790A97"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De la _____ a la ____.</w:t>
            </w:r>
          </w:p>
        </w:tc>
      </w:tr>
      <w:tr w:rsidR="0049539B" w:rsidRPr="0049539B" w14:paraId="0515166F" w14:textId="77777777" w:rsidTr="0049539B">
        <w:tc>
          <w:tcPr>
            <w:tcW w:w="704" w:type="dxa"/>
          </w:tcPr>
          <w:p w14:paraId="7A6F2413" w14:textId="05A934FA"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e</w:t>
            </w:r>
          </w:p>
        </w:tc>
        <w:tc>
          <w:tcPr>
            <w:tcW w:w="5675" w:type="dxa"/>
          </w:tcPr>
          <w:p w14:paraId="14C7E0D2" w14:textId="6A9858EA"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Anexo 6 – Declaraciones del “LICITANTE”.</w:t>
            </w:r>
          </w:p>
        </w:tc>
        <w:tc>
          <w:tcPr>
            <w:tcW w:w="1560" w:type="dxa"/>
            <w:vAlign w:val="center"/>
          </w:tcPr>
          <w:p w14:paraId="53088BC4" w14:textId="75C7FDC7"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Sí</w:t>
            </w:r>
          </w:p>
        </w:tc>
        <w:tc>
          <w:tcPr>
            <w:tcW w:w="1134" w:type="dxa"/>
            <w:vAlign w:val="center"/>
          </w:tcPr>
          <w:p w14:paraId="09E6AFE1" w14:textId="055343B1"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No</w:t>
            </w:r>
          </w:p>
        </w:tc>
        <w:tc>
          <w:tcPr>
            <w:tcW w:w="1417" w:type="dxa"/>
            <w:vAlign w:val="center"/>
          </w:tcPr>
          <w:p w14:paraId="71F5FDC3" w14:textId="65831F78"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De la _____ a la ____.</w:t>
            </w:r>
          </w:p>
        </w:tc>
      </w:tr>
      <w:tr w:rsidR="0049539B" w:rsidRPr="0049539B" w14:paraId="77AB13FB" w14:textId="77777777" w:rsidTr="0049539B">
        <w:tc>
          <w:tcPr>
            <w:tcW w:w="704" w:type="dxa"/>
          </w:tcPr>
          <w:p w14:paraId="17DD5669" w14:textId="186C440B" w:rsidR="0049539B" w:rsidRPr="008C10FC" w:rsidRDefault="0049539B" w:rsidP="006511FC">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f</w:t>
            </w:r>
          </w:p>
        </w:tc>
        <w:tc>
          <w:tcPr>
            <w:tcW w:w="5675" w:type="dxa"/>
          </w:tcPr>
          <w:p w14:paraId="2148BF01" w14:textId="0473D3FE" w:rsidR="0049539B" w:rsidRPr="008C10FC" w:rsidRDefault="0049539B" w:rsidP="006511FC">
            <w:pPr>
              <w:spacing w:line="240" w:lineRule="auto"/>
              <w:rPr>
                <w:rFonts w:ascii="Arial Nova Light" w:hAnsi="Arial Nova Light"/>
                <w:bCs/>
                <w:color w:val="000000"/>
                <w:sz w:val="14"/>
                <w:szCs w:val="14"/>
              </w:rPr>
            </w:pPr>
            <w:r w:rsidRPr="008C10FC">
              <w:rPr>
                <w:rFonts w:ascii="Arial Nova Light" w:hAnsi="Arial Nova Light"/>
                <w:bCs/>
                <w:color w:val="000000"/>
                <w:sz w:val="14"/>
                <w:szCs w:val="14"/>
              </w:rPr>
              <w:t>Anexo 7 – Declaración de Estratificación.</w:t>
            </w:r>
          </w:p>
        </w:tc>
        <w:tc>
          <w:tcPr>
            <w:tcW w:w="1560" w:type="dxa"/>
            <w:vAlign w:val="center"/>
          </w:tcPr>
          <w:p w14:paraId="7ED4606D" w14:textId="145FB654" w:rsidR="0049539B" w:rsidRPr="008C10FC" w:rsidRDefault="0049539B" w:rsidP="006511FC">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Sí</w:t>
            </w:r>
          </w:p>
        </w:tc>
        <w:tc>
          <w:tcPr>
            <w:tcW w:w="1134" w:type="dxa"/>
            <w:vAlign w:val="center"/>
          </w:tcPr>
          <w:p w14:paraId="34843859" w14:textId="66588396" w:rsidR="0049539B" w:rsidRPr="008C10FC" w:rsidRDefault="0049539B" w:rsidP="006511FC">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No</w:t>
            </w:r>
          </w:p>
        </w:tc>
        <w:tc>
          <w:tcPr>
            <w:tcW w:w="1417" w:type="dxa"/>
            <w:vAlign w:val="center"/>
          </w:tcPr>
          <w:p w14:paraId="4F7286D2" w14:textId="31512C1C" w:rsidR="0049539B" w:rsidRPr="008C10FC" w:rsidRDefault="0049539B" w:rsidP="006511FC">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De la _____ a la ____.</w:t>
            </w:r>
          </w:p>
        </w:tc>
      </w:tr>
      <w:tr w:rsidR="0049539B" w:rsidRPr="0049539B" w14:paraId="41AC1D76" w14:textId="77777777" w:rsidTr="0049539B">
        <w:tc>
          <w:tcPr>
            <w:tcW w:w="704" w:type="dxa"/>
          </w:tcPr>
          <w:p w14:paraId="5BB917F8" w14:textId="67986E70" w:rsidR="0049539B" w:rsidRPr="008C10FC" w:rsidRDefault="0049539B" w:rsidP="006511FC">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g</w:t>
            </w:r>
          </w:p>
        </w:tc>
        <w:tc>
          <w:tcPr>
            <w:tcW w:w="5675" w:type="dxa"/>
          </w:tcPr>
          <w:p w14:paraId="66D96048" w14:textId="3AC3CBF2" w:rsidR="0049539B" w:rsidRPr="008C10FC" w:rsidRDefault="0049539B" w:rsidP="006511FC">
            <w:pPr>
              <w:spacing w:line="240" w:lineRule="auto"/>
              <w:rPr>
                <w:rFonts w:ascii="Arial Nova Light" w:hAnsi="Arial Nova Light"/>
                <w:bCs/>
                <w:color w:val="000000"/>
                <w:sz w:val="14"/>
                <w:szCs w:val="14"/>
              </w:rPr>
            </w:pPr>
            <w:r w:rsidRPr="008C10FC">
              <w:rPr>
                <w:rFonts w:ascii="Arial Nova Light" w:hAnsi="Arial Nova Light"/>
                <w:bCs/>
                <w:color w:val="000000"/>
                <w:sz w:val="14"/>
                <w:szCs w:val="14"/>
              </w:rPr>
              <w:t>Anexo 8 - Aportación 5 al Millar.</w:t>
            </w:r>
          </w:p>
        </w:tc>
        <w:tc>
          <w:tcPr>
            <w:tcW w:w="1560" w:type="dxa"/>
            <w:vAlign w:val="center"/>
          </w:tcPr>
          <w:p w14:paraId="3C4F862B" w14:textId="36E271E2" w:rsidR="0049539B" w:rsidRPr="008C10FC" w:rsidRDefault="0049539B" w:rsidP="006511FC">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Sí</w:t>
            </w:r>
          </w:p>
        </w:tc>
        <w:tc>
          <w:tcPr>
            <w:tcW w:w="1134" w:type="dxa"/>
            <w:vAlign w:val="center"/>
          </w:tcPr>
          <w:p w14:paraId="51DAFB8F" w14:textId="6CBD0AB9" w:rsidR="0049539B" w:rsidRPr="008C10FC" w:rsidRDefault="0049539B" w:rsidP="006511FC">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No</w:t>
            </w:r>
          </w:p>
        </w:tc>
        <w:tc>
          <w:tcPr>
            <w:tcW w:w="1417" w:type="dxa"/>
            <w:vAlign w:val="center"/>
          </w:tcPr>
          <w:p w14:paraId="58F171EB" w14:textId="71CB31EF" w:rsidR="0049539B" w:rsidRPr="008C10FC" w:rsidRDefault="0049539B" w:rsidP="006511FC">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De la _____ a la ____.</w:t>
            </w:r>
          </w:p>
        </w:tc>
      </w:tr>
      <w:tr w:rsidR="002F0C7A" w:rsidRPr="0049539B" w14:paraId="4418118D" w14:textId="77777777" w:rsidTr="0049539B">
        <w:tc>
          <w:tcPr>
            <w:tcW w:w="704" w:type="dxa"/>
          </w:tcPr>
          <w:p w14:paraId="50E82646" w14:textId="2C2C7C98" w:rsidR="002F0C7A" w:rsidRPr="008C10FC" w:rsidRDefault="002F0C7A" w:rsidP="002F0C7A">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h</w:t>
            </w:r>
          </w:p>
        </w:tc>
        <w:tc>
          <w:tcPr>
            <w:tcW w:w="5675" w:type="dxa"/>
          </w:tcPr>
          <w:p w14:paraId="75112531" w14:textId="41B48C8A" w:rsidR="002F0C7A" w:rsidRPr="008C10FC" w:rsidRDefault="002F0C7A" w:rsidP="002F0C7A">
            <w:pPr>
              <w:spacing w:line="240" w:lineRule="auto"/>
              <w:rPr>
                <w:rFonts w:ascii="Arial Nova Light" w:hAnsi="Arial Nova Light"/>
                <w:bCs/>
                <w:color w:val="000000"/>
                <w:sz w:val="14"/>
                <w:szCs w:val="14"/>
              </w:rPr>
            </w:pPr>
            <w:r w:rsidRPr="008C10FC">
              <w:rPr>
                <w:rFonts w:ascii="Arial Nova Light" w:hAnsi="Arial Nova Light"/>
                <w:bCs/>
                <w:color w:val="000000"/>
                <w:sz w:val="14"/>
                <w:szCs w:val="14"/>
              </w:rPr>
              <w:t>Anexo 9 – Listado de miembros y representantes.</w:t>
            </w:r>
          </w:p>
        </w:tc>
        <w:tc>
          <w:tcPr>
            <w:tcW w:w="1560" w:type="dxa"/>
            <w:vAlign w:val="center"/>
          </w:tcPr>
          <w:p w14:paraId="2DCCB9DE" w14:textId="46806240" w:rsidR="002F0C7A" w:rsidRPr="008C10FC" w:rsidRDefault="002F0C7A" w:rsidP="002F0C7A">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Sí</w:t>
            </w:r>
          </w:p>
        </w:tc>
        <w:tc>
          <w:tcPr>
            <w:tcW w:w="1134" w:type="dxa"/>
            <w:vAlign w:val="center"/>
          </w:tcPr>
          <w:p w14:paraId="2203573C" w14:textId="4645FC1A" w:rsidR="002F0C7A" w:rsidRPr="008C10FC" w:rsidRDefault="002F0C7A" w:rsidP="002F0C7A">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No</w:t>
            </w:r>
          </w:p>
        </w:tc>
        <w:tc>
          <w:tcPr>
            <w:tcW w:w="1417" w:type="dxa"/>
            <w:vAlign w:val="center"/>
          </w:tcPr>
          <w:p w14:paraId="75366D9D" w14:textId="05E55CE5" w:rsidR="002F0C7A" w:rsidRPr="008C10FC" w:rsidRDefault="002F0C7A" w:rsidP="002F0C7A">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De la _____ a la ____.</w:t>
            </w:r>
          </w:p>
        </w:tc>
      </w:tr>
      <w:tr w:rsidR="002F0C7A" w:rsidRPr="0049539B" w14:paraId="178A2956" w14:textId="77777777" w:rsidTr="0049539B">
        <w:tc>
          <w:tcPr>
            <w:tcW w:w="704" w:type="dxa"/>
          </w:tcPr>
          <w:p w14:paraId="2E07A138" w14:textId="128BC280" w:rsidR="002F0C7A" w:rsidRPr="008C10FC" w:rsidRDefault="002F0C7A" w:rsidP="002F0C7A">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i</w:t>
            </w:r>
          </w:p>
        </w:tc>
        <w:tc>
          <w:tcPr>
            <w:tcW w:w="5675" w:type="dxa"/>
          </w:tcPr>
          <w:p w14:paraId="75C0ADD8" w14:textId="2D16D803" w:rsidR="002F0C7A" w:rsidRPr="008C10FC" w:rsidRDefault="002F0C7A" w:rsidP="002F0C7A">
            <w:pPr>
              <w:spacing w:line="240" w:lineRule="auto"/>
              <w:rPr>
                <w:rFonts w:ascii="Arial Nova Light" w:hAnsi="Arial Nova Light"/>
                <w:bCs/>
                <w:color w:val="000000"/>
                <w:sz w:val="14"/>
                <w:szCs w:val="14"/>
              </w:rPr>
            </w:pPr>
            <w:r w:rsidRPr="008C10FC">
              <w:rPr>
                <w:rFonts w:ascii="Arial Nova Light" w:hAnsi="Arial Nova Light"/>
                <w:bCs/>
                <w:color w:val="000000"/>
                <w:sz w:val="14"/>
                <w:szCs w:val="14"/>
              </w:rPr>
              <w:t>Anexo 10 – Formato de Muestras Físicas. (Cuando aplique). Podrá integrarse a la propuesta impresa, o en caso de que las muestras se entreguen el día del acto de presentación de propuestas, podrá presentarse en folder separado, lo anterior de acuerdo con el punto 5.1.1, 5.1.2 y 5.1.3.</w:t>
            </w:r>
          </w:p>
        </w:tc>
        <w:tc>
          <w:tcPr>
            <w:tcW w:w="1560" w:type="dxa"/>
            <w:vAlign w:val="center"/>
          </w:tcPr>
          <w:p w14:paraId="7BDA22C3" w14:textId="515C16AC" w:rsidR="002F0C7A" w:rsidRPr="008C10FC" w:rsidRDefault="002F0C7A" w:rsidP="002F0C7A">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Sí</w:t>
            </w:r>
          </w:p>
        </w:tc>
        <w:tc>
          <w:tcPr>
            <w:tcW w:w="1134" w:type="dxa"/>
            <w:vAlign w:val="center"/>
          </w:tcPr>
          <w:p w14:paraId="7A74973C" w14:textId="7B6CA7D2" w:rsidR="002F0C7A" w:rsidRPr="008C10FC" w:rsidRDefault="002F0C7A" w:rsidP="002F0C7A">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No</w:t>
            </w:r>
          </w:p>
        </w:tc>
        <w:tc>
          <w:tcPr>
            <w:tcW w:w="1417" w:type="dxa"/>
            <w:vAlign w:val="center"/>
          </w:tcPr>
          <w:p w14:paraId="65DAD780" w14:textId="4CA02B4C" w:rsidR="002F0C7A" w:rsidRPr="008C10FC" w:rsidRDefault="002F0C7A" w:rsidP="002F0C7A">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De la _____ a la ____.</w:t>
            </w:r>
          </w:p>
        </w:tc>
      </w:tr>
      <w:tr w:rsidR="0049539B" w:rsidRPr="0049539B" w14:paraId="47292896" w14:textId="77777777" w:rsidTr="0049539B">
        <w:tc>
          <w:tcPr>
            <w:tcW w:w="704" w:type="dxa"/>
          </w:tcPr>
          <w:p w14:paraId="74CB5F1C" w14:textId="0BC8C212" w:rsidR="0049539B" w:rsidRPr="008C10FC" w:rsidRDefault="00B43FE8" w:rsidP="006511FC">
            <w:pPr>
              <w:spacing w:line="240" w:lineRule="auto"/>
              <w:jc w:val="center"/>
              <w:rPr>
                <w:rFonts w:ascii="Arial Nova Light" w:hAnsi="Arial Nova Light"/>
                <w:bCs/>
                <w:color w:val="000000"/>
                <w:sz w:val="14"/>
                <w:szCs w:val="14"/>
              </w:rPr>
            </w:pPr>
            <w:r>
              <w:rPr>
                <w:rFonts w:ascii="Arial Nova Light" w:hAnsi="Arial Nova Light"/>
                <w:bCs/>
                <w:color w:val="000000"/>
                <w:sz w:val="14"/>
                <w:szCs w:val="14"/>
              </w:rPr>
              <w:t>j</w:t>
            </w:r>
          </w:p>
        </w:tc>
        <w:tc>
          <w:tcPr>
            <w:tcW w:w="5675" w:type="dxa"/>
          </w:tcPr>
          <w:p w14:paraId="390CB59A" w14:textId="47D4670F" w:rsidR="0049539B" w:rsidRPr="008C10FC" w:rsidRDefault="0049539B" w:rsidP="006511FC">
            <w:pPr>
              <w:spacing w:line="240" w:lineRule="auto"/>
              <w:rPr>
                <w:rFonts w:ascii="Arial Nova Light" w:hAnsi="Arial Nova Light"/>
                <w:bCs/>
                <w:color w:val="000000"/>
                <w:sz w:val="14"/>
                <w:szCs w:val="14"/>
              </w:rPr>
            </w:pPr>
            <w:r w:rsidRPr="008C10FC">
              <w:rPr>
                <w:rFonts w:ascii="Arial Nova Light" w:hAnsi="Arial Nova Light"/>
                <w:bCs/>
                <w:color w:val="000000"/>
                <w:sz w:val="14"/>
                <w:szCs w:val="14"/>
              </w:rPr>
              <w:t>Constancia de visita de campo (Cuando aplique).</w:t>
            </w:r>
          </w:p>
        </w:tc>
        <w:tc>
          <w:tcPr>
            <w:tcW w:w="1560" w:type="dxa"/>
            <w:vAlign w:val="center"/>
          </w:tcPr>
          <w:p w14:paraId="379F954F" w14:textId="7D2F52DE" w:rsidR="0049539B" w:rsidRPr="008C10FC" w:rsidRDefault="0049539B" w:rsidP="006511FC">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Sí</w:t>
            </w:r>
          </w:p>
        </w:tc>
        <w:tc>
          <w:tcPr>
            <w:tcW w:w="1134" w:type="dxa"/>
            <w:vAlign w:val="center"/>
          </w:tcPr>
          <w:p w14:paraId="002FD2AB" w14:textId="6A9163DF" w:rsidR="0049539B" w:rsidRPr="008C10FC" w:rsidRDefault="0049539B" w:rsidP="006511FC">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No</w:t>
            </w:r>
          </w:p>
        </w:tc>
        <w:tc>
          <w:tcPr>
            <w:tcW w:w="1417" w:type="dxa"/>
            <w:vAlign w:val="center"/>
          </w:tcPr>
          <w:p w14:paraId="45B18ADD" w14:textId="1CF9896B" w:rsidR="0049539B" w:rsidRPr="008C10FC" w:rsidRDefault="0049539B" w:rsidP="006511FC">
            <w:pPr>
              <w:spacing w:line="240" w:lineRule="auto"/>
              <w:jc w:val="center"/>
              <w:rPr>
                <w:rFonts w:ascii="Arial Nova Light" w:hAnsi="Arial Nova Light"/>
                <w:bCs/>
                <w:color w:val="000000"/>
                <w:sz w:val="14"/>
                <w:szCs w:val="14"/>
              </w:rPr>
            </w:pPr>
            <w:r w:rsidRPr="008C10FC">
              <w:rPr>
                <w:rFonts w:ascii="Arial Nova Light" w:hAnsi="Arial Nova Light"/>
                <w:bCs/>
                <w:color w:val="000000"/>
                <w:sz w:val="14"/>
                <w:szCs w:val="14"/>
              </w:rPr>
              <w:t>De la _____ a la ____.</w:t>
            </w:r>
          </w:p>
        </w:tc>
      </w:tr>
      <w:tr w:rsidR="0049539B" w:rsidRPr="0049539B" w14:paraId="68F72B77" w14:textId="77777777" w:rsidTr="0049539B">
        <w:tc>
          <w:tcPr>
            <w:tcW w:w="10490" w:type="dxa"/>
            <w:gridSpan w:val="5"/>
            <w:shd w:val="clear" w:color="auto" w:fill="D9D9D9" w:themeFill="background1" w:themeFillShade="D9"/>
          </w:tcPr>
          <w:p w14:paraId="4B968849" w14:textId="078EE267" w:rsidR="0049539B" w:rsidRPr="0049539B" w:rsidRDefault="0049539B" w:rsidP="006511FC">
            <w:pPr>
              <w:spacing w:line="240" w:lineRule="auto"/>
              <w:jc w:val="center"/>
              <w:rPr>
                <w:rFonts w:ascii="Arial Nova Light" w:hAnsi="Arial Nova Light"/>
                <w:b/>
                <w:color w:val="000000"/>
                <w:sz w:val="14"/>
                <w:szCs w:val="14"/>
              </w:rPr>
            </w:pPr>
            <w:r w:rsidRPr="0049539B">
              <w:rPr>
                <w:rFonts w:ascii="Arial Nova Light" w:hAnsi="Arial Nova Light"/>
                <w:b/>
                <w:color w:val="000000"/>
                <w:sz w:val="14"/>
                <w:szCs w:val="14"/>
              </w:rPr>
              <w:t>5.4.2 Listado de documentos públicos obligatorios.</w:t>
            </w:r>
          </w:p>
        </w:tc>
      </w:tr>
      <w:tr w:rsidR="0049539B" w:rsidRPr="0049539B" w14:paraId="640685DD" w14:textId="77777777" w:rsidTr="0049539B">
        <w:tc>
          <w:tcPr>
            <w:tcW w:w="704" w:type="dxa"/>
          </w:tcPr>
          <w:p w14:paraId="1D495502" w14:textId="75E81A43"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a</w:t>
            </w:r>
          </w:p>
        </w:tc>
        <w:tc>
          <w:tcPr>
            <w:tcW w:w="5675" w:type="dxa"/>
          </w:tcPr>
          <w:p w14:paraId="0D1D1135" w14:textId="421B35E2"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Constancia de situación fiscal emitida por el Servicio de Administración Tributaria.</w:t>
            </w:r>
          </w:p>
          <w:p w14:paraId="2F29DBC5" w14:textId="6B1B9E7F"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I.</w:t>
            </w:r>
            <w:r>
              <w:rPr>
                <w:rFonts w:ascii="Arial Nova Light" w:hAnsi="Arial Nova Light"/>
                <w:bCs/>
                <w:color w:val="000000"/>
                <w:sz w:val="14"/>
                <w:szCs w:val="14"/>
              </w:rPr>
              <w:t xml:space="preserve"> </w:t>
            </w:r>
            <w:r w:rsidRPr="0049539B">
              <w:rPr>
                <w:rFonts w:ascii="Arial Nova Light" w:hAnsi="Arial Nova Light"/>
                <w:bCs/>
                <w:color w:val="000000"/>
                <w:sz w:val="14"/>
                <w:szCs w:val="14"/>
              </w:rPr>
              <w:t>Emitida por el Servicio de Administración Tributaria (SAT).</w:t>
            </w:r>
          </w:p>
          <w:p w14:paraId="73E0F346" w14:textId="7FA06C16"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II.</w:t>
            </w:r>
            <w:r>
              <w:rPr>
                <w:rFonts w:ascii="Arial Nova Light" w:hAnsi="Arial Nova Light"/>
                <w:bCs/>
                <w:color w:val="000000"/>
                <w:sz w:val="14"/>
                <w:szCs w:val="14"/>
              </w:rPr>
              <w:t xml:space="preserve"> </w:t>
            </w:r>
            <w:r w:rsidRPr="0049539B">
              <w:rPr>
                <w:rFonts w:ascii="Arial Nova Light" w:hAnsi="Arial Nova Light"/>
                <w:bCs/>
                <w:color w:val="000000"/>
                <w:sz w:val="14"/>
                <w:szCs w:val="14"/>
              </w:rPr>
              <w:t>Original.</w:t>
            </w:r>
          </w:p>
          <w:p w14:paraId="17E1B50D" w14:textId="1520CAAB"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III.</w:t>
            </w:r>
            <w:r>
              <w:rPr>
                <w:rFonts w:ascii="Arial Nova Light" w:hAnsi="Arial Nova Light"/>
                <w:bCs/>
                <w:color w:val="000000"/>
                <w:sz w:val="14"/>
                <w:szCs w:val="14"/>
              </w:rPr>
              <w:t xml:space="preserve"> </w:t>
            </w:r>
            <w:r w:rsidRPr="0049539B">
              <w:rPr>
                <w:rFonts w:ascii="Arial Nova Light" w:hAnsi="Arial Nova Light"/>
                <w:bCs/>
                <w:color w:val="000000"/>
                <w:sz w:val="14"/>
                <w:szCs w:val="14"/>
              </w:rPr>
              <w:t>A nombre del “LICITANTE”.</w:t>
            </w:r>
          </w:p>
          <w:p w14:paraId="48EB677F" w14:textId="6D68AF6B"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IV.</w:t>
            </w:r>
            <w:r>
              <w:rPr>
                <w:rFonts w:ascii="Arial Nova Light" w:hAnsi="Arial Nova Light"/>
                <w:bCs/>
                <w:color w:val="000000"/>
                <w:sz w:val="14"/>
                <w:szCs w:val="14"/>
              </w:rPr>
              <w:t xml:space="preserve"> </w:t>
            </w:r>
            <w:r w:rsidRPr="0049539B">
              <w:rPr>
                <w:rFonts w:ascii="Arial Nova Light" w:hAnsi="Arial Nova Light"/>
                <w:bCs/>
                <w:color w:val="000000"/>
                <w:sz w:val="14"/>
                <w:szCs w:val="14"/>
              </w:rPr>
              <w:t>Con actividad económica acorde al objeto de la presente licitación.</w:t>
            </w:r>
          </w:p>
          <w:p w14:paraId="09EE60AF" w14:textId="02AD1561"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V.</w:t>
            </w:r>
            <w:r>
              <w:rPr>
                <w:rFonts w:ascii="Arial Nova Light" w:hAnsi="Arial Nova Light"/>
                <w:bCs/>
                <w:color w:val="000000"/>
                <w:sz w:val="14"/>
                <w:szCs w:val="14"/>
              </w:rPr>
              <w:t xml:space="preserve"> </w:t>
            </w:r>
            <w:r w:rsidRPr="0049539B">
              <w:rPr>
                <w:rFonts w:ascii="Arial Nova Light" w:hAnsi="Arial Nova Light"/>
                <w:bCs/>
                <w:color w:val="000000"/>
                <w:sz w:val="14"/>
                <w:szCs w:val="14"/>
              </w:rPr>
              <w:t>Con una antigüedad no mayor a 30 (treinta) días naturales contados a partir de la fecha del acto de presentación y apertura de propuestas.</w:t>
            </w:r>
          </w:p>
          <w:p w14:paraId="18FFE27B" w14:textId="77777777"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VI.</w:t>
            </w:r>
            <w:r w:rsidRPr="0049539B">
              <w:rPr>
                <w:rFonts w:ascii="Arial Nova Light" w:hAnsi="Arial Nova Light"/>
                <w:bCs/>
                <w:color w:val="000000"/>
                <w:sz w:val="14"/>
                <w:szCs w:val="14"/>
              </w:rPr>
              <w:tab/>
              <w:t>El domicilio deberá coincidir con el señalado en el Anexo 4 – Acreditación.</w:t>
            </w:r>
          </w:p>
          <w:p w14:paraId="214EF8F5" w14:textId="2BA05869"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VII.</w:t>
            </w:r>
            <w:r w:rsidRPr="0049539B">
              <w:rPr>
                <w:rFonts w:ascii="Arial Nova Light" w:hAnsi="Arial Nova Light"/>
                <w:bCs/>
                <w:color w:val="000000"/>
                <w:sz w:val="14"/>
                <w:szCs w:val="14"/>
              </w:rPr>
              <w:tab/>
              <w:t>El documento deberá ser legible.</w:t>
            </w:r>
          </w:p>
        </w:tc>
        <w:tc>
          <w:tcPr>
            <w:tcW w:w="1560" w:type="dxa"/>
            <w:vAlign w:val="center"/>
          </w:tcPr>
          <w:p w14:paraId="6DB19090" w14:textId="7A832C2F"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Sí</w:t>
            </w:r>
          </w:p>
        </w:tc>
        <w:tc>
          <w:tcPr>
            <w:tcW w:w="1134" w:type="dxa"/>
            <w:vAlign w:val="center"/>
          </w:tcPr>
          <w:p w14:paraId="5003E20B" w14:textId="0A89AD3E"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No</w:t>
            </w:r>
          </w:p>
        </w:tc>
        <w:tc>
          <w:tcPr>
            <w:tcW w:w="1417" w:type="dxa"/>
            <w:vAlign w:val="center"/>
          </w:tcPr>
          <w:p w14:paraId="4003920B" w14:textId="3FA1AC26"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De la _____ a la ____.</w:t>
            </w:r>
          </w:p>
        </w:tc>
      </w:tr>
      <w:tr w:rsidR="0049539B" w:rsidRPr="0049539B" w14:paraId="0144D24E" w14:textId="77777777" w:rsidTr="0049539B">
        <w:tc>
          <w:tcPr>
            <w:tcW w:w="704" w:type="dxa"/>
          </w:tcPr>
          <w:p w14:paraId="75ADA526" w14:textId="3264F281"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b</w:t>
            </w:r>
          </w:p>
        </w:tc>
        <w:tc>
          <w:tcPr>
            <w:tcW w:w="5675" w:type="dxa"/>
          </w:tcPr>
          <w:p w14:paraId="21A5996B" w14:textId="16C0F2F6"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Declaración anual del ISR. Copia simple legible de la declaración anual del Impuesto Sobre la Renta, del ejercicio 2024 completa, a nombre del “LICITANTE”, acompañada de acuse e informe del registro de pago, ambos documentos expedidos por el Servicio de Administración Tributaria (SAT), así como con el comprobante de operación recibo bancario de pago de contribuciones productos y aprovechamientos Federales.</w:t>
            </w:r>
          </w:p>
        </w:tc>
        <w:tc>
          <w:tcPr>
            <w:tcW w:w="1560" w:type="dxa"/>
            <w:vAlign w:val="center"/>
          </w:tcPr>
          <w:p w14:paraId="68FB6606" w14:textId="1542FAFE"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Sí</w:t>
            </w:r>
          </w:p>
        </w:tc>
        <w:tc>
          <w:tcPr>
            <w:tcW w:w="1134" w:type="dxa"/>
            <w:vAlign w:val="center"/>
          </w:tcPr>
          <w:p w14:paraId="0F85F150" w14:textId="5EC7DCC4"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No</w:t>
            </w:r>
          </w:p>
        </w:tc>
        <w:tc>
          <w:tcPr>
            <w:tcW w:w="1417" w:type="dxa"/>
            <w:vAlign w:val="center"/>
          </w:tcPr>
          <w:p w14:paraId="20874A94" w14:textId="571F9A3C"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De la _____ a la ____.</w:t>
            </w:r>
          </w:p>
        </w:tc>
      </w:tr>
      <w:tr w:rsidR="0049539B" w:rsidRPr="0049539B" w14:paraId="5F82081F" w14:textId="77777777" w:rsidTr="0049539B">
        <w:tc>
          <w:tcPr>
            <w:tcW w:w="704" w:type="dxa"/>
          </w:tcPr>
          <w:p w14:paraId="2F899107" w14:textId="5F0F0BCC"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c</w:t>
            </w:r>
          </w:p>
        </w:tc>
        <w:tc>
          <w:tcPr>
            <w:tcW w:w="5675" w:type="dxa"/>
          </w:tcPr>
          <w:p w14:paraId="4B8D8021" w14:textId="7B94CE72"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 xml:space="preserve">Declaración mensual del ISR. Copia simple legible de la declaración mensual del Impuesto Sobre la Renta, a nombre del “LICITANTE”, del mes inmediato anterior a la fecha de presentación de propuestas, acompañada de acuse e informe del registro de pago, ambos documentos expedidos por el Servicio de Administración Tributaria (SAT), así como con el comprobante de operación recibo bancario de pago de contribuciones productos y </w:t>
            </w:r>
            <w:r w:rsidRPr="0049539B">
              <w:rPr>
                <w:rFonts w:ascii="Arial Nova Light" w:hAnsi="Arial Nova Light"/>
                <w:bCs/>
                <w:color w:val="000000"/>
                <w:sz w:val="14"/>
                <w:szCs w:val="14"/>
              </w:rPr>
              <w:lastRenderedPageBreak/>
              <w:t>aprovechamientos Federales.</w:t>
            </w:r>
          </w:p>
        </w:tc>
        <w:tc>
          <w:tcPr>
            <w:tcW w:w="1560" w:type="dxa"/>
            <w:vAlign w:val="center"/>
          </w:tcPr>
          <w:p w14:paraId="0E794084" w14:textId="45A395C0"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lastRenderedPageBreak/>
              <w:t>Sí</w:t>
            </w:r>
          </w:p>
        </w:tc>
        <w:tc>
          <w:tcPr>
            <w:tcW w:w="1134" w:type="dxa"/>
            <w:vAlign w:val="center"/>
          </w:tcPr>
          <w:p w14:paraId="5CACC937" w14:textId="346D42B7"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No</w:t>
            </w:r>
          </w:p>
        </w:tc>
        <w:tc>
          <w:tcPr>
            <w:tcW w:w="1417" w:type="dxa"/>
            <w:vAlign w:val="center"/>
          </w:tcPr>
          <w:p w14:paraId="6BB024D6" w14:textId="527A8425"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De la _____ a la ____.</w:t>
            </w:r>
          </w:p>
        </w:tc>
      </w:tr>
      <w:tr w:rsidR="0049539B" w:rsidRPr="0049539B" w14:paraId="0901C11E" w14:textId="77777777" w:rsidTr="0049539B">
        <w:tc>
          <w:tcPr>
            <w:tcW w:w="704" w:type="dxa"/>
          </w:tcPr>
          <w:p w14:paraId="0769BD5E" w14:textId="6387A73E"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d</w:t>
            </w:r>
          </w:p>
        </w:tc>
        <w:tc>
          <w:tcPr>
            <w:tcW w:w="5675" w:type="dxa"/>
          </w:tcPr>
          <w:p w14:paraId="69E7C987" w14:textId="404D9689"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Opinión del cumplimiento de obligaciones fiscales en materia de seguridad social emitida por el Instituto Mexicano del Seguro Social.</w:t>
            </w:r>
          </w:p>
          <w:p w14:paraId="7C2B3215" w14:textId="77777777"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I.</w:t>
            </w:r>
            <w:r w:rsidRPr="0049539B">
              <w:rPr>
                <w:rFonts w:ascii="Arial Nova Light" w:hAnsi="Arial Nova Light"/>
                <w:bCs/>
                <w:color w:val="000000"/>
                <w:sz w:val="14"/>
                <w:szCs w:val="14"/>
              </w:rPr>
              <w:tab/>
              <w:t>Emitida por el Instituto Mexicano del Seguro Social (IMSS).</w:t>
            </w:r>
          </w:p>
          <w:p w14:paraId="202D3B01" w14:textId="77777777"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II.</w:t>
            </w:r>
            <w:r w:rsidRPr="0049539B">
              <w:rPr>
                <w:rFonts w:ascii="Arial Nova Light" w:hAnsi="Arial Nova Light"/>
                <w:bCs/>
                <w:color w:val="000000"/>
                <w:sz w:val="14"/>
                <w:szCs w:val="14"/>
              </w:rPr>
              <w:tab/>
              <w:t>En sentido positivo u opinión sin opinión.</w:t>
            </w:r>
          </w:p>
          <w:p w14:paraId="023D5415" w14:textId="77777777"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III.</w:t>
            </w:r>
            <w:r w:rsidRPr="0049539B">
              <w:rPr>
                <w:rFonts w:ascii="Arial Nova Light" w:hAnsi="Arial Nova Light"/>
                <w:bCs/>
                <w:color w:val="000000"/>
                <w:sz w:val="14"/>
                <w:szCs w:val="14"/>
              </w:rPr>
              <w:tab/>
              <w:t>Original.</w:t>
            </w:r>
          </w:p>
          <w:p w14:paraId="05CF5E62" w14:textId="77777777"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IV.</w:t>
            </w:r>
            <w:r w:rsidRPr="0049539B">
              <w:rPr>
                <w:rFonts w:ascii="Arial Nova Light" w:hAnsi="Arial Nova Light"/>
                <w:bCs/>
                <w:color w:val="000000"/>
                <w:sz w:val="14"/>
                <w:szCs w:val="14"/>
              </w:rPr>
              <w:tab/>
              <w:t>A nombre del “LICITANTE”.</w:t>
            </w:r>
          </w:p>
          <w:p w14:paraId="7F648448" w14:textId="77777777"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V.</w:t>
            </w:r>
            <w:r w:rsidRPr="0049539B">
              <w:rPr>
                <w:rFonts w:ascii="Arial Nova Light" w:hAnsi="Arial Nova Light"/>
                <w:bCs/>
                <w:color w:val="000000"/>
                <w:sz w:val="14"/>
                <w:szCs w:val="14"/>
              </w:rPr>
              <w:tab/>
              <w:t>Con una antigüedad no mayor a 30 (treinta) días naturales contados a partir de la fecha del acto de presentación y apertura de propuestas o proposiciones.</w:t>
            </w:r>
          </w:p>
          <w:p w14:paraId="4E33B535" w14:textId="77777777"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VI.</w:t>
            </w:r>
            <w:r w:rsidRPr="0049539B">
              <w:rPr>
                <w:rFonts w:ascii="Arial Nova Light" w:hAnsi="Arial Nova Light"/>
                <w:bCs/>
                <w:color w:val="000000"/>
                <w:sz w:val="14"/>
                <w:szCs w:val="14"/>
              </w:rPr>
              <w:tab/>
              <w:t>Acompañada del acuse de autorización de opinión pública para que el IMSS pueda hacer público el resultado de la consulta de su opinión de cumplimiento de obligaciones fiscales en materia de seguridad social, a nombre del “LICITANTE”.</w:t>
            </w:r>
          </w:p>
          <w:p w14:paraId="7E926608" w14:textId="30BB94F0"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VII.</w:t>
            </w:r>
            <w:r w:rsidRPr="0049539B">
              <w:rPr>
                <w:rFonts w:ascii="Arial Nova Light" w:hAnsi="Arial Nova Light"/>
                <w:bCs/>
                <w:color w:val="000000"/>
                <w:sz w:val="14"/>
                <w:szCs w:val="14"/>
              </w:rPr>
              <w:tab/>
              <w:t>El documento deberá ser legible.</w:t>
            </w:r>
          </w:p>
        </w:tc>
        <w:tc>
          <w:tcPr>
            <w:tcW w:w="1560" w:type="dxa"/>
            <w:vAlign w:val="center"/>
          </w:tcPr>
          <w:p w14:paraId="51614B86" w14:textId="2FB4B86C"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Sí</w:t>
            </w:r>
          </w:p>
        </w:tc>
        <w:tc>
          <w:tcPr>
            <w:tcW w:w="1134" w:type="dxa"/>
            <w:vAlign w:val="center"/>
          </w:tcPr>
          <w:p w14:paraId="1C9B2F05" w14:textId="5EA53574"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No</w:t>
            </w:r>
          </w:p>
        </w:tc>
        <w:tc>
          <w:tcPr>
            <w:tcW w:w="1417" w:type="dxa"/>
            <w:vAlign w:val="center"/>
          </w:tcPr>
          <w:p w14:paraId="08679668" w14:textId="5E94E360"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De la _____ a la ____.</w:t>
            </w:r>
          </w:p>
        </w:tc>
      </w:tr>
      <w:tr w:rsidR="0049539B" w:rsidRPr="0049539B" w14:paraId="1BB4F70C" w14:textId="77777777" w:rsidTr="0049539B">
        <w:tc>
          <w:tcPr>
            <w:tcW w:w="704" w:type="dxa"/>
          </w:tcPr>
          <w:p w14:paraId="2911A185" w14:textId="2372B01E"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e</w:t>
            </w:r>
          </w:p>
        </w:tc>
        <w:tc>
          <w:tcPr>
            <w:tcW w:w="5675" w:type="dxa"/>
          </w:tcPr>
          <w:p w14:paraId="4178B9B3" w14:textId="1CA35055"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Opinión del cumplimiento de obligaciones fiscales emitida por el Servicio de Administración Tributaria.</w:t>
            </w:r>
          </w:p>
          <w:p w14:paraId="4F78E324" w14:textId="77777777"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I.</w:t>
            </w:r>
            <w:r w:rsidRPr="0049539B">
              <w:rPr>
                <w:rFonts w:ascii="Arial Nova Light" w:hAnsi="Arial Nova Light"/>
                <w:bCs/>
                <w:color w:val="000000"/>
                <w:sz w:val="14"/>
                <w:szCs w:val="14"/>
              </w:rPr>
              <w:tab/>
              <w:t>Emitida por el Servicio de Administración Tributaria (SAT).</w:t>
            </w:r>
          </w:p>
          <w:p w14:paraId="6BAEB11F" w14:textId="77777777"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II.</w:t>
            </w:r>
            <w:r w:rsidRPr="0049539B">
              <w:rPr>
                <w:rFonts w:ascii="Arial Nova Light" w:hAnsi="Arial Nova Light"/>
                <w:bCs/>
                <w:color w:val="000000"/>
                <w:sz w:val="14"/>
                <w:szCs w:val="14"/>
              </w:rPr>
              <w:tab/>
              <w:t>En sentido positivo</w:t>
            </w:r>
          </w:p>
          <w:p w14:paraId="27CDD252" w14:textId="77777777"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III.</w:t>
            </w:r>
            <w:r w:rsidRPr="0049539B">
              <w:rPr>
                <w:rFonts w:ascii="Arial Nova Light" w:hAnsi="Arial Nova Light"/>
                <w:bCs/>
                <w:color w:val="000000"/>
                <w:sz w:val="14"/>
                <w:szCs w:val="14"/>
              </w:rPr>
              <w:tab/>
              <w:t>Original.</w:t>
            </w:r>
          </w:p>
          <w:p w14:paraId="1E0A6889" w14:textId="77777777"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IV.</w:t>
            </w:r>
            <w:r w:rsidRPr="0049539B">
              <w:rPr>
                <w:rFonts w:ascii="Arial Nova Light" w:hAnsi="Arial Nova Light"/>
                <w:bCs/>
                <w:color w:val="000000"/>
                <w:sz w:val="14"/>
                <w:szCs w:val="14"/>
              </w:rPr>
              <w:tab/>
              <w:t>A nombre del “LICITANTE”.</w:t>
            </w:r>
          </w:p>
          <w:p w14:paraId="105913F5" w14:textId="77777777"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V.</w:t>
            </w:r>
            <w:r w:rsidRPr="0049539B">
              <w:rPr>
                <w:rFonts w:ascii="Arial Nova Light" w:hAnsi="Arial Nova Light"/>
                <w:bCs/>
                <w:color w:val="000000"/>
                <w:sz w:val="14"/>
                <w:szCs w:val="14"/>
              </w:rPr>
              <w:tab/>
              <w:t>Con una antigüedad no mayor a 30 (treinta) días naturales contados a partir de la fecha del acto de presentación y apertura de propuestas o proposiciones.</w:t>
            </w:r>
          </w:p>
          <w:p w14:paraId="445F5CB8" w14:textId="77777777"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VI.</w:t>
            </w:r>
            <w:r w:rsidRPr="0049539B">
              <w:rPr>
                <w:rFonts w:ascii="Arial Nova Light" w:hAnsi="Arial Nova Light"/>
                <w:bCs/>
                <w:color w:val="000000"/>
                <w:sz w:val="14"/>
                <w:szCs w:val="14"/>
              </w:rPr>
              <w:tab/>
              <w:t>El documento deberá ser legible.</w:t>
            </w:r>
          </w:p>
          <w:p w14:paraId="246E2397" w14:textId="1974D9F6"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VII.</w:t>
            </w:r>
            <w:r w:rsidRPr="0049539B">
              <w:rPr>
                <w:rFonts w:ascii="Arial Nova Light" w:hAnsi="Arial Nova Light"/>
                <w:bCs/>
                <w:color w:val="000000"/>
                <w:sz w:val="14"/>
                <w:szCs w:val="14"/>
              </w:rPr>
              <w:tab/>
              <w:t>Acompañada del acuse de autorización de opinión pública para que el SAT pueda hacer público el resultado de la consulta de su opinión de cumplimiento de obligaciones fiscales.</w:t>
            </w:r>
          </w:p>
        </w:tc>
        <w:tc>
          <w:tcPr>
            <w:tcW w:w="1560" w:type="dxa"/>
            <w:vAlign w:val="center"/>
          </w:tcPr>
          <w:p w14:paraId="30581B24" w14:textId="4313E0A0"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Sí</w:t>
            </w:r>
          </w:p>
        </w:tc>
        <w:tc>
          <w:tcPr>
            <w:tcW w:w="1134" w:type="dxa"/>
            <w:vAlign w:val="center"/>
          </w:tcPr>
          <w:p w14:paraId="3F161243" w14:textId="03008E38"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No</w:t>
            </w:r>
          </w:p>
        </w:tc>
        <w:tc>
          <w:tcPr>
            <w:tcW w:w="1417" w:type="dxa"/>
            <w:vAlign w:val="center"/>
          </w:tcPr>
          <w:p w14:paraId="4CC77A8B" w14:textId="0F23CF19"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De la _____ a la ____.</w:t>
            </w:r>
          </w:p>
        </w:tc>
      </w:tr>
      <w:tr w:rsidR="0049539B" w:rsidRPr="0049539B" w14:paraId="36224C2E" w14:textId="77777777" w:rsidTr="0049539B">
        <w:tc>
          <w:tcPr>
            <w:tcW w:w="704" w:type="dxa"/>
          </w:tcPr>
          <w:p w14:paraId="34C9947D" w14:textId="535FF965"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f</w:t>
            </w:r>
          </w:p>
        </w:tc>
        <w:tc>
          <w:tcPr>
            <w:tcW w:w="5675" w:type="dxa"/>
          </w:tcPr>
          <w:p w14:paraId="229B99D5" w14:textId="358078B4"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Identificación oficial del “LICITANTE” o en su caso, de los apoderados o representantes.</w:t>
            </w:r>
          </w:p>
          <w:p w14:paraId="46693A99" w14:textId="77777777"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I.</w:t>
            </w:r>
            <w:r w:rsidRPr="0049539B">
              <w:rPr>
                <w:rFonts w:ascii="Arial Nova Light" w:hAnsi="Arial Nova Light"/>
                <w:bCs/>
                <w:color w:val="000000"/>
                <w:sz w:val="14"/>
                <w:szCs w:val="14"/>
              </w:rPr>
              <w:tab/>
              <w:t>Vigente.</w:t>
            </w:r>
          </w:p>
          <w:p w14:paraId="4DF9DE97" w14:textId="77777777"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II.</w:t>
            </w:r>
            <w:r w:rsidRPr="0049539B">
              <w:rPr>
                <w:rFonts w:ascii="Arial Nova Light" w:hAnsi="Arial Nova Light"/>
                <w:bCs/>
                <w:color w:val="000000"/>
                <w:sz w:val="14"/>
                <w:szCs w:val="14"/>
              </w:rPr>
              <w:tab/>
              <w:t>Presentar en copia.</w:t>
            </w:r>
          </w:p>
          <w:p w14:paraId="34524086" w14:textId="05DD2CFD" w:rsidR="0049539B" w:rsidRPr="0049539B" w:rsidRDefault="0049539B" w:rsidP="006511FC">
            <w:pPr>
              <w:spacing w:line="240" w:lineRule="auto"/>
              <w:rPr>
                <w:rFonts w:ascii="Arial Nova Light" w:hAnsi="Arial Nova Light"/>
                <w:bCs/>
                <w:color w:val="000000"/>
                <w:sz w:val="14"/>
                <w:szCs w:val="14"/>
              </w:rPr>
            </w:pPr>
            <w:r w:rsidRPr="0049539B">
              <w:rPr>
                <w:rFonts w:ascii="Arial Nova Light" w:hAnsi="Arial Nova Light"/>
                <w:bCs/>
                <w:color w:val="000000"/>
                <w:sz w:val="14"/>
                <w:szCs w:val="14"/>
              </w:rPr>
              <w:t>III.</w:t>
            </w:r>
            <w:r w:rsidRPr="0049539B">
              <w:rPr>
                <w:rFonts w:ascii="Arial Nova Light" w:hAnsi="Arial Nova Light"/>
                <w:bCs/>
                <w:color w:val="000000"/>
                <w:sz w:val="14"/>
                <w:szCs w:val="14"/>
              </w:rPr>
              <w:tab/>
              <w:t>El documento deberá ser legible.</w:t>
            </w:r>
          </w:p>
        </w:tc>
        <w:tc>
          <w:tcPr>
            <w:tcW w:w="1560" w:type="dxa"/>
            <w:vAlign w:val="center"/>
          </w:tcPr>
          <w:p w14:paraId="52822899" w14:textId="6C9D2859"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Sí</w:t>
            </w:r>
          </w:p>
        </w:tc>
        <w:tc>
          <w:tcPr>
            <w:tcW w:w="1134" w:type="dxa"/>
            <w:vAlign w:val="center"/>
          </w:tcPr>
          <w:p w14:paraId="665C6034" w14:textId="475C9D1C"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No</w:t>
            </w:r>
          </w:p>
        </w:tc>
        <w:tc>
          <w:tcPr>
            <w:tcW w:w="1417" w:type="dxa"/>
            <w:vAlign w:val="center"/>
          </w:tcPr>
          <w:p w14:paraId="00E396F1" w14:textId="2576AAEF" w:rsidR="0049539B" w:rsidRPr="0049539B" w:rsidRDefault="0049539B" w:rsidP="006511FC">
            <w:pPr>
              <w:spacing w:line="240" w:lineRule="auto"/>
              <w:jc w:val="center"/>
              <w:rPr>
                <w:rFonts w:ascii="Arial Nova Light" w:hAnsi="Arial Nova Light"/>
                <w:bCs/>
                <w:color w:val="000000"/>
                <w:sz w:val="14"/>
                <w:szCs w:val="14"/>
              </w:rPr>
            </w:pPr>
            <w:r w:rsidRPr="0049539B">
              <w:rPr>
                <w:rFonts w:ascii="Arial Nova Light" w:hAnsi="Arial Nova Light"/>
                <w:bCs/>
                <w:color w:val="000000"/>
                <w:sz w:val="14"/>
                <w:szCs w:val="14"/>
              </w:rPr>
              <w:t>De la _____ a la ____.</w:t>
            </w:r>
          </w:p>
        </w:tc>
      </w:tr>
      <w:bookmarkEnd w:id="72"/>
    </w:tbl>
    <w:p w14:paraId="20018812" w14:textId="77777777" w:rsidR="00D67C73" w:rsidRPr="00841A6F" w:rsidRDefault="00D67C73" w:rsidP="006511FC">
      <w:pPr>
        <w:spacing w:line="240" w:lineRule="auto"/>
        <w:rPr>
          <w:rFonts w:ascii="Arial Nova Light" w:hAnsi="Arial Nova Light"/>
          <w:sz w:val="20"/>
          <w:szCs w:val="20"/>
          <w:lang w:val="es-MX"/>
        </w:rPr>
      </w:pPr>
    </w:p>
    <w:p w14:paraId="7626DD61" w14:textId="4D97E542" w:rsidR="009A680E" w:rsidRPr="00841A6F" w:rsidRDefault="009A680E" w:rsidP="006511FC">
      <w:pPr>
        <w:spacing w:line="240" w:lineRule="auto"/>
        <w:rPr>
          <w:rFonts w:ascii="Arial Nova Light" w:hAnsi="Arial Nova Light"/>
          <w:sz w:val="20"/>
          <w:szCs w:val="20"/>
          <w:lang w:val="es-MX"/>
        </w:rPr>
      </w:pPr>
      <w:bookmarkStart w:id="73" w:name="_Hlk194572522"/>
      <w:r w:rsidRPr="00841A6F">
        <w:rPr>
          <w:rFonts w:ascii="Arial Nova Light" w:hAnsi="Arial Nova Light"/>
          <w:b/>
          <w:bCs/>
          <w:sz w:val="20"/>
          <w:szCs w:val="20"/>
          <w:lang w:val="es-MX"/>
        </w:rPr>
        <w:t xml:space="preserve">Nota: </w:t>
      </w:r>
      <w:r w:rsidRPr="00841A6F">
        <w:rPr>
          <w:rFonts w:ascii="Arial Nova Light" w:hAnsi="Arial Nova Light"/>
          <w:sz w:val="20"/>
          <w:szCs w:val="20"/>
          <w:lang w:val="es-MX"/>
        </w:rPr>
        <w:t xml:space="preserve">En la tercera columna denominada “Foja (ubicación)”, el </w:t>
      </w:r>
      <w:r w:rsidRPr="00841A6F">
        <w:rPr>
          <w:rFonts w:ascii="Arial Nova Light" w:hAnsi="Arial Nova Light"/>
          <w:b/>
          <w:bCs/>
          <w:sz w:val="20"/>
          <w:szCs w:val="20"/>
          <w:lang w:val="es-MX"/>
        </w:rPr>
        <w:t xml:space="preserve">“LICITANTE”, </w:t>
      </w:r>
      <w:r w:rsidRPr="00841A6F">
        <w:rPr>
          <w:rFonts w:ascii="Arial Nova Light" w:hAnsi="Arial Nova Light"/>
          <w:sz w:val="20"/>
          <w:szCs w:val="20"/>
          <w:lang w:val="es-MX"/>
        </w:rPr>
        <w:t>deberá indicar el número de foja en que se encuentra ubicado el documento aludido.</w:t>
      </w:r>
    </w:p>
    <w:bookmarkEnd w:id="73"/>
    <w:p w14:paraId="2DD533E1" w14:textId="77777777" w:rsidR="009A680E" w:rsidRPr="00841A6F" w:rsidRDefault="009A680E" w:rsidP="006511FC">
      <w:pPr>
        <w:spacing w:line="240" w:lineRule="auto"/>
        <w:rPr>
          <w:rFonts w:ascii="Arial Nova Light" w:hAnsi="Arial Nova Light"/>
          <w:sz w:val="20"/>
          <w:szCs w:val="20"/>
          <w:lang w:val="es-MX"/>
        </w:rPr>
      </w:pPr>
    </w:p>
    <w:tbl>
      <w:tblPr>
        <w:tblStyle w:val="Tablaconcuadrcula"/>
        <w:tblW w:w="0" w:type="auto"/>
        <w:tblLook w:val="04A0" w:firstRow="1" w:lastRow="0" w:firstColumn="1" w:lastColumn="0" w:noHBand="0" w:noVBand="1"/>
      </w:tblPr>
      <w:tblGrid>
        <w:gridCol w:w="9487"/>
      </w:tblGrid>
      <w:tr w:rsidR="00833738" w:rsidRPr="00E37B72" w14:paraId="34359A36" w14:textId="77777777" w:rsidTr="00833738">
        <w:tc>
          <w:tcPr>
            <w:tcW w:w="9487" w:type="dxa"/>
          </w:tcPr>
          <w:p w14:paraId="2C90DEA6" w14:textId="77777777" w:rsidR="00833738" w:rsidRPr="00841A6F" w:rsidRDefault="00833738" w:rsidP="006511FC">
            <w:pPr>
              <w:pStyle w:val="Prrafodelista"/>
              <w:widowControl/>
              <w:numPr>
                <w:ilvl w:val="2"/>
                <w:numId w:val="32"/>
              </w:numPr>
              <w:adjustRightInd/>
              <w:spacing w:line="240" w:lineRule="auto"/>
              <w:ind w:left="447" w:right="51"/>
              <w:textAlignment w:val="auto"/>
              <w:rPr>
                <w:rFonts w:ascii="Arial Nova Light" w:hAnsi="Arial Nova Light" w:cs="Arial"/>
                <w:bCs/>
                <w:iCs/>
                <w:caps/>
                <w:kern w:val="28"/>
                <w:sz w:val="20"/>
                <w:szCs w:val="20"/>
                <w:lang w:val="es-MX"/>
              </w:rPr>
            </w:pPr>
            <w:r w:rsidRPr="00841A6F">
              <w:rPr>
                <w:rFonts w:ascii="Arial Nova Light" w:hAnsi="Arial Nova Light" w:cs="Arial"/>
                <w:bCs/>
                <w:iCs/>
                <w:sz w:val="20"/>
                <w:szCs w:val="20"/>
                <w:lang w:val="es-MX"/>
              </w:rPr>
              <w:t>Declaro que acepto íntegramente el contenido de las “BASES” y me comprometo a cumplir con sus disposiciones.</w:t>
            </w:r>
          </w:p>
          <w:p w14:paraId="0AF981DB" w14:textId="77777777" w:rsidR="00833738" w:rsidRPr="00841A6F" w:rsidRDefault="00833738" w:rsidP="006511FC">
            <w:pPr>
              <w:pStyle w:val="Prrafodelista"/>
              <w:widowControl/>
              <w:numPr>
                <w:ilvl w:val="2"/>
                <w:numId w:val="32"/>
              </w:numPr>
              <w:adjustRightInd/>
              <w:spacing w:line="240" w:lineRule="auto"/>
              <w:ind w:left="447" w:right="51"/>
              <w:textAlignment w:val="auto"/>
              <w:rPr>
                <w:rFonts w:ascii="Arial Nova Light" w:hAnsi="Arial Nova Light" w:cs="Arial"/>
                <w:bCs/>
                <w:iCs/>
                <w:caps/>
                <w:kern w:val="28"/>
                <w:sz w:val="20"/>
                <w:szCs w:val="20"/>
                <w:lang w:val="es-MX"/>
              </w:rPr>
            </w:pPr>
            <w:r w:rsidRPr="00841A6F">
              <w:rPr>
                <w:rFonts w:ascii="Arial Nova Light" w:hAnsi="Arial Nova Light" w:cs="Arial"/>
                <w:bCs/>
                <w:iCs/>
                <w:sz w:val="20"/>
                <w:szCs w:val="20"/>
                <w:lang w:val="es-MX"/>
              </w:rPr>
              <w:t xml:space="preserve">Reconozco que el incumplimiento de </w:t>
            </w:r>
            <w:proofErr w:type="gramStart"/>
            <w:r w:rsidRPr="00841A6F">
              <w:rPr>
                <w:rFonts w:ascii="Arial Nova Light" w:hAnsi="Arial Nova Light" w:cs="Arial"/>
                <w:bCs/>
                <w:iCs/>
                <w:sz w:val="20"/>
                <w:szCs w:val="20"/>
                <w:lang w:val="es-MX"/>
              </w:rPr>
              <w:t>las mismas</w:t>
            </w:r>
            <w:proofErr w:type="gramEnd"/>
            <w:r w:rsidRPr="00841A6F">
              <w:rPr>
                <w:rFonts w:ascii="Arial Nova Light" w:hAnsi="Arial Nova Light" w:cs="Arial"/>
                <w:bCs/>
                <w:iCs/>
                <w:sz w:val="20"/>
                <w:szCs w:val="20"/>
                <w:lang w:val="es-MX"/>
              </w:rPr>
              <w:t xml:space="preserve"> podría generar sanciones, así como el </w:t>
            </w:r>
            <w:proofErr w:type="spellStart"/>
            <w:r w:rsidRPr="00841A6F">
              <w:rPr>
                <w:rFonts w:ascii="Arial Nova Light" w:hAnsi="Arial Nova Light" w:cs="Arial"/>
                <w:bCs/>
                <w:iCs/>
                <w:sz w:val="20"/>
                <w:szCs w:val="20"/>
                <w:lang w:val="es-MX"/>
              </w:rPr>
              <w:t>desechamiento</w:t>
            </w:r>
            <w:proofErr w:type="spellEnd"/>
            <w:r w:rsidRPr="00841A6F">
              <w:rPr>
                <w:rFonts w:ascii="Arial Nova Light" w:hAnsi="Arial Nova Light" w:cs="Arial"/>
                <w:bCs/>
                <w:iCs/>
                <w:sz w:val="20"/>
                <w:szCs w:val="20"/>
                <w:lang w:val="es-MX"/>
              </w:rPr>
              <w:t xml:space="preserve"> de mi propuesta o proposición.</w:t>
            </w:r>
          </w:p>
          <w:p w14:paraId="37E7019C" w14:textId="20F769FB" w:rsidR="00833738" w:rsidRPr="00841A6F" w:rsidRDefault="00833738" w:rsidP="006511FC">
            <w:pPr>
              <w:pStyle w:val="Prrafodelista"/>
              <w:widowControl/>
              <w:numPr>
                <w:ilvl w:val="2"/>
                <w:numId w:val="32"/>
              </w:numPr>
              <w:adjustRightInd/>
              <w:spacing w:line="240" w:lineRule="auto"/>
              <w:ind w:left="447" w:right="51"/>
              <w:textAlignment w:val="auto"/>
              <w:rPr>
                <w:rFonts w:ascii="Arial Nova Light" w:hAnsi="Arial Nova Light" w:cs="Arial"/>
                <w:bCs/>
                <w:i/>
                <w:caps/>
                <w:kern w:val="28"/>
                <w:sz w:val="20"/>
                <w:szCs w:val="20"/>
                <w:lang w:val="es-MX"/>
              </w:rPr>
            </w:pPr>
            <w:r w:rsidRPr="00841A6F">
              <w:rPr>
                <w:rFonts w:ascii="Arial Nova Light" w:hAnsi="Arial Nova Light" w:cs="Arial"/>
                <w:bCs/>
                <w:iCs/>
                <w:sz w:val="20"/>
                <w:szCs w:val="20"/>
                <w:lang w:val="es-MX"/>
              </w:rPr>
              <w:t xml:space="preserve"> De igual manera, eximo a la “CONVOCANTE” de cualquier responsabilidad sobre la veracidad de la información proporcionada.</w:t>
            </w:r>
          </w:p>
        </w:tc>
      </w:tr>
    </w:tbl>
    <w:p w14:paraId="664D4CBD" w14:textId="77777777" w:rsidR="00673007" w:rsidRPr="001A26BC" w:rsidRDefault="00673007" w:rsidP="006511FC">
      <w:pPr>
        <w:spacing w:line="240" w:lineRule="auto"/>
        <w:rPr>
          <w:rFonts w:ascii="Arial Nova Light" w:hAnsi="Arial Nova Light" w:cs="Arial"/>
          <w:b/>
          <w:bCs/>
          <w:sz w:val="20"/>
          <w:szCs w:val="20"/>
        </w:rPr>
      </w:pPr>
    </w:p>
    <w:p w14:paraId="7864F0AE" w14:textId="77777777" w:rsidR="006678AB" w:rsidRDefault="006678AB" w:rsidP="006678AB">
      <w:pPr>
        <w:tabs>
          <w:tab w:val="left" w:pos="7018"/>
          <w:tab w:val="left" w:pos="9947"/>
        </w:tabs>
        <w:spacing w:line="240" w:lineRule="auto"/>
        <w:rPr>
          <w:rFonts w:ascii="Arial Nova Light" w:hAnsi="Arial Nova Light"/>
          <w:sz w:val="20"/>
          <w:szCs w:val="20"/>
          <w:u w:val="single"/>
        </w:rPr>
      </w:pPr>
      <w:proofErr w:type="gramStart"/>
      <w:r w:rsidRPr="0004464F">
        <w:rPr>
          <w:rFonts w:ascii="Arial Nova Light" w:hAnsi="Arial Nova Light"/>
          <w:b/>
          <w:bCs/>
          <w:spacing w:val="-2"/>
          <w:sz w:val="20"/>
          <w:szCs w:val="20"/>
        </w:rPr>
        <w:t>Total</w:t>
      </w:r>
      <w:proofErr w:type="gramEnd"/>
      <w:r w:rsidRPr="0004464F">
        <w:rPr>
          <w:rFonts w:ascii="Arial Nova Light" w:hAnsi="Arial Nova Light"/>
          <w:b/>
          <w:bCs/>
          <w:spacing w:val="-8"/>
          <w:sz w:val="20"/>
          <w:szCs w:val="20"/>
        </w:rPr>
        <w:t xml:space="preserve"> </w:t>
      </w:r>
      <w:r w:rsidRPr="0004464F">
        <w:rPr>
          <w:rFonts w:ascii="Arial Nova Light" w:hAnsi="Arial Nova Light"/>
          <w:b/>
          <w:bCs/>
          <w:spacing w:val="-2"/>
          <w:sz w:val="20"/>
          <w:szCs w:val="20"/>
        </w:rPr>
        <w:t>de</w:t>
      </w:r>
      <w:r w:rsidRPr="0004464F">
        <w:rPr>
          <w:rFonts w:ascii="Arial Nova Light" w:hAnsi="Arial Nova Light"/>
          <w:b/>
          <w:bCs/>
          <w:spacing w:val="-9"/>
          <w:sz w:val="20"/>
          <w:szCs w:val="20"/>
        </w:rPr>
        <w:t xml:space="preserve"> </w:t>
      </w:r>
      <w:r w:rsidRPr="0004464F">
        <w:rPr>
          <w:rFonts w:ascii="Arial Nova Light" w:hAnsi="Arial Nova Light"/>
          <w:b/>
          <w:bCs/>
          <w:spacing w:val="-2"/>
          <w:sz w:val="20"/>
          <w:szCs w:val="20"/>
        </w:rPr>
        <w:t>páginas</w:t>
      </w:r>
      <w:r w:rsidRPr="0004464F">
        <w:rPr>
          <w:rFonts w:ascii="Arial Nova Light" w:hAnsi="Arial Nova Light"/>
          <w:b/>
          <w:bCs/>
          <w:spacing w:val="-7"/>
          <w:sz w:val="20"/>
          <w:szCs w:val="20"/>
        </w:rPr>
        <w:t xml:space="preserve"> </w:t>
      </w:r>
      <w:r w:rsidRPr="0004464F">
        <w:rPr>
          <w:rFonts w:ascii="Arial Nova Light" w:hAnsi="Arial Nova Light"/>
          <w:b/>
          <w:bCs/>
          <w:spacing w:val="-2"/>
          <w:sz w:val="20"/>
          <w:szCs w:val="20"/>
        </w:rPr>
        <w:t>de</w:t>
      </w:r>
      <w:r w:rsidRPr="0004464F">
        <w:rPr>
          <w:rFonts w:ascii="Arial Nova Light" w:hAnsi="Arial Nova Light"/>
          <w:b/>
          <w:bCs/>
          <w:spacing w:val="-9"/>
          <w:sz w:val="20"/>
          <w:szCs w:val="20"/>
        </w:rPr>
        <w:t xml:space="preserve"> </w:t>
      </w:r>
      <w:r w:rsidRPr="0004464F">
        <w:rPr>
          <w:rFonts w:ascii="Arial Nova Light" w:hAnsi="Arial Nova Light"/>
          <w:b/>
          <w:bCs/>
          <w:spacing w:val="-2"/>
          <w:sz w:val="20"/>
          <w:szCs w:val="20"/>
        </w:rPr>
        <w:t>la</w:t>
      </w:r>
      <w:r w:rsidRPr="0004464F">
        <w:rPr>
          <w:rFonts w:ascii="Arial Nova Light" w:hAnsi="Arial Nova Light"/>
          <w:b/>
          <w:bCs/>
          <w:spacing w:val="-7"/>
          <w:sz w:val="20"/>
          <w:szCs w:val="20"/>
        </w:rPr>
        <w:t xml:space="preserve"> </w:t>
      </w:r>
      <w:r>
        <w:rPr>
          <w:rFonts w:ascii="Arial Nova Light" w:hAnsi="Arial Nova Light"/>
          <w:b/>
          <w:bCs/>
          <w:spacing w:val="-7"/>
          <w:sz w:val="20"/>
          <w:szCs w:val="20"/>
        </w:rPr>
        <w:t>propuesta</w:t>
      </w:r>
      <w:r>
        <w:rPr>
          <w:rFonts w:ascii="Arial Nova Light" w:hAnsi="Arial Nova Light"/>
          <w:b/>
          <w:bCs/>
          <w:spacing w:val="-2"/>
          <w:sz w:val="20"/>
          <w:szCs w:val="20"/>
        </w:rPr>
        <w:t>:</w:t>
      </w:r>
      <w:r w:rsidRPr="001A26BC">
        <w:rPr>
          <w:rFonts w:ascii="Arial Nova Light" w:hAnsi="Arial Nova Light"/>
          <w:sz w:val="20"/>
          <w:szCs w:val="20"/>
          <w:u w:val="single"/>
        </w:rPr>
        <w:t xml:space="preserve"> ___________________</w:t>
      </w:r>
      <w:r>
        <w:rPr>
          <w:rFonts w:ascii="Arial Nova Light" w:hAnsi="Arial Nova Light"/>
          <w:sz w:val="20"/>
          <w:szCs w:val="20"/>
          <w:u w:val="single"/>
        </w:rPr>
        <w:t>________________________________________________</w:t>
      </w:r>
    </w:p>
    <w:p w14:paraId="06A69E48" w14:textId="77777777" w:rsidR="008D7AC2" w:rsidRPr="001A26BC" w:rsidRDefault="008D7AC2" w:rsidP="006511FC">
      <w:pPr>
        <w:pStyle w:val="Textoindependiente"/>
        <w:spacing w:line="240" w:lineRule="auto"/>
        <w:rPr>
          <w:rFonts w:ascii="Arial Nova Light" w:hAnsi="Arial Nova Light"/>
        </w:rPr>
      </w:pPr>
    </w:p>
    <w:p w14:paraId="4B6CE5DF" w14:textId="77777777" w:rsidR="0004464F" w:rsidRPr="001A26BC" w:rsidRDefault="0004464F" w:rsidP="006511FC">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216A7A01" w14:textId="77777777" w:rsidR="00E85676" w:rsidRDefault="00E85676" w:rsidP="006511FC">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w:t>
      </w:r>
      <w:r>
        <w:rPr>
          <w:rFonts w:ascii="Arial Nova Light" w:hAnsi="Arial Nova Light" w:cs="Arial"/>
          <w:b/>
          <w:color w:val="000000" w:themeColor="text1"/>
          <w:sz w:val="20"/>
          <w:szCs w:val="20"/>
        </w:rPr>
        <w:t>6</w:t>
      </w:r>
      <w:r w:rsidRPr="001A26BC">
        <w:rPr>
          <w:rFonts w:ascii="Arial Nova Light" w:hAnsi="Arial Nova Light" w:cs="Arial"/>
          <w:b/>
          <w:color w:val="000000" w:themeColor="text1"/>
          <w:sz w:val="20"/>
          <w:szCs w:val="20"/>
        </w:rPr>
        <w:t>.</w:t>
      </w:r>
    </w:p>
    <w:p w14:paraId="544B5F58" w14:textId="77777777" w:rsidR="0004464F" w:rsidRPr="001A26BC" w:rsidRDefault="0004464F" w:rsidP="006511FC">
      <w:pPr>
        <w:spacing w:line="240" w:lineRule="auto"/>
        <w:ind w:right="140"/>
        <w:rPr>
          <w:rFonts w:ascii="Arial Nova Light" w:hAnsi="Arial Nova Light"/>
          <w:sz w:val="20"/>
          <w:szCs w:val="20"/>
        </w:rPr>
      </w:pPr>
    </w:p>
    <w:p w14:paraId="6A95A53B" w14:textId="77777777" w:rsidR="0004464F" w:rsidRPr="001A26BC" w:rsidRDefault="0004464F" w:rsidP="006511FC">
      <w:pPr>
        <w:spacing w:line="240" w:lineRule="auto"/>
        <w:rPr>
          <w:rFonts w:ascii="Arial Nova Light" w:hAnsi="Arial Nova Light"/>
          <w:sz w:val="20"/>
          <w:szCs w:val="20"/>
        </w:rPr>
      </w:pPr>
    </w:p>
    <w:p w14:paraId="09F0C8B7" w14:textId="77777777" w:rsidR="0004464F" w:rsidRPr="001A26BC" w:rsidRDefault="0004464F" w:rsidP="006511FC">
      <w:pPr>
        <w:spacing w:line="240" w:lineRule="auto"/>
        <w:rPr>
          <w:rFonts w:ascii="Arial Nova Light" w:hAnsi="Arial Nova Light"/>
          <w:sz w:val="20"/>
          <w:szCs w:val="20"/>
        </w:rPr>
      </w:pPr>
    </w:p>
    <w:p w14:paraId="7550C6C1" w14:textId="77777777" w:rsidR="0004464F" w:rsidRPr="001A26BC" w:rsidRDefault="0004464F"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6E5D5BF" w14:textId="77777777" w:rsidR="0004464F" w:rsidRPr="001A26BC" w:rsidRDefault="0004464F"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2A45CF23" w14:textId="77777777" w:rsidR="0004464F" w:rsidRPr="001A26BC" w:rsidRDefault="0004464F"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63169A56" w14:textId="7E883BD9" w:rsidR="008D7AC2" w:rsidRDefault="008D7AC2" w:rsidP="006511FC">
      <w:pPr>
        <w:pStyle w:val="Textoindependiente"/>
        <w:spacing w:line="240" w:lineRule="auto"/>
        <w:rPr>
          <w:rFonts w:ascii="Arial Nova Light" w:hAnsi="Arial Nova Light"/>
          <w:spacing w:val="-2"/>
        </w:rPr>
      </w:pPr>
    </w:p>
    <w:p w14:paraId="52751742" w14:textId="77777777" w:rsidR="0004464F" w:rsidRPr="001A26BC" w:rsidRDefault="0004464F" w:rsidP="006511FC">
      <w:pPr>
        <w:pStyle w:val="Textoindependiente"/>
        <w:spacing w:line="240" w:lineRule="auto"/>
        <w:rPr>
          <w:rFonts w:ascii="Arial Nova Light" w:hAnsi="Arial Nova Light"/>
        </w:rPr>
      </w:pPr>
    </w:p>
    <w:p w14:paraId="2F5665E4" w14:textId="77777777" w:rsidR="00866759" w:rsidRDefault="00866759" w:rsidP="006511FC">
      <w:pPr>
        <w:widowControl/>
        <w:adjustRightInd/>
        <w:spacing w:line="240" w:lineRule="auto"/>
        <w:jc w:val="left"/>
        <w:textAlignment w:val="auto"/>
        <w:rPr>
          <w:rFonts w:ascii="Arial Nova Light" w:hAnsi="Arial Nova Light" w:cs="Arial"/>
          <w:sz w:val="20"/>
          <w:szCs w:val="20"/>
          <w:lang w:eastAsia="es-MX"/>
        </w:rPr>
      </w:pPr>
    </w:p>
    <w:p w14:paraId="166E7D4B" w14:textId="77777777" w:rsidR="000B5669" w:rsidRDefault="000B5669" w:rsidP="006511FC">
      <w:pPr>
        <w:widowControl/>
        <w:adjustRightInd/>
        <w:spacing w:line="240" w:lineRule="auto"/>
        <w:jc w:val="left"/>
        <w:textAlignment w:val="auto"/>
        <w:rPr>
          <w:rFonts w:ascii="Arial Nova Light" w:hAnsi="Arial Nova Light" w:cs="Arial"/>
          <w:sz w:val="20"/>
          <w:szCs w:val="20"/>
          <w:lang w:eastAsia="es-MX"/>
        </w:rPr>
      </w:pPr>
    </w:p>
    <w:p w14:paraId="73E29019" w14:textId="77777777" w:rsidR="000B5669" w:rsidRDefault="000B5669" w:rsidP="006511FC">
      <w:pPr>
        <w:widowControl/>
        <w:adjustRightInd/>
        <w:spacing w:line="240" w:lineRule="auto"/>
        <w:jc w:val="left"/>
        <w:textAlignment w:val="auto"/>
        <w:rPr>
          <w:rFonts w:ascii="Arial Nova Light" w:hAnsi="Arial Nova Light" w:cs="Arial"/>
          <w:sz w:val="20"/>
          <w:szCs w:val="20"/>
          <w:lang w:eastAsia="es-MX"/>
        </w:rPr>
      </w:pPr>
    </w:p>
    <w:p w14:paraId="6B92513A" w14:textId="77777777" w:rsidR="00E85676" w:rsidRDefault="00E85676" w:rsidP="006511FC">
      <w:pPr>
        <w:widowControl/>
        <w:adjustRightInd/>
        <w:spacing w:line="240" w:lineRule="auto"/>
        <w:jc w:val="left"/>
        <w:textAlignment w:val="auto"/>
        <w:rPr>
          <w:rFonts w:ascii="Arial Nova Light" w:hAnsi="Arial Nova Light" w:cs="Arial"/>
          <w:sz w:val="20"/>
          <w:szCs w:val="20"/>
          <w:lang w:eastAsia="es-MX"/>
        </w:rPr>
      </w:pPr>
    </w:p>
    <w:p w14:paraId="322F223F" w14:textId="77777777" w:rsidR="0068762D" w:rsidRPr="001A26BC" w:rsidRDefault="0068762D" w:rsidP="006511FC">
      <w:pPr>
        <w:keepNext/>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ANEXO 4</w:t>
      </w:r>
    </w:p>
    <w:p w14:paraId="5541931E" w14:textId="0FD9C278" w:rsidR="0068762D" w:rsidRPr="001A26BC" w:rsidRDefault="00E37B72" w:rsidP="006511FC">
      <w:pPr>
        <w:keepNext/>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w:t>
      </w:r>
      <w:r w:rsidR="0068762D" w:rsidRPr="001A26BC">
        <w:rPr>
          <w:rFonts w:ascii="Arial Nova Light" w:eastAsia="Arial Narrow" w:hAnsi="Arial Nova Light" w:cs="Arial Narrow"/>
          <w:b/>
          <w:sz w:val="20"/>
          <w:szCs w:val="20"/>
        </w:rPr>
        <w:t>ACREDITACIÓN</w:t>
      </w:r>
      <w:r>
        <w:rPr>
          <w:rFonts w:ascii="Arial Nova Light" w:eastAsia="Arial Narrow" w:hAnsi="Arial Nova Light" w:cs="Arial Narrow"/>
          <w:b/>
          <w:sz w:val="20"/>
          <w:szCs w:val="20"/>
        </w:rPr>
        <w:t>”</w:t>
      </w:r>
    </w:p>
    <w:p w14:paraId="4FB5C3A2" w14:textId="77777777" w:rsidR="0068762D" w:rsidRPr="001A26BC" w:rsidRDefault="0068762D" w:rsidP="006511FC">
      <w:pPr>
        <w:spacing w:line="240" w:lineRule="auto"/>
        <w:jc w:val="center"/>
        <w:rPr>
          <w:rFonts w:ascii="Arial Nova Light" w:eastAsia="Arial Narrow" w:hAnsi="Arial Nova Light" w:cs="Arial Narrow"/>
          <w:b/>
          <w:sz w:val="20"/>
          <w:szCs w:val="20"/>
        </w:rPr>
      </w:pPr>
    </w:p>
    <w:p w14:paraId="17F564D8"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LICITACIÓN PÚBLICA LOCAL</w:t>
      </w:r>
    </w:p>
    <w:p w14:paraId="3C2A60DA"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 xml:space="preserve">CON CONCURRENCIA DEL COMITÉ </w:t>
      </w:r>
    </w:p>
    <w:p w14:paraId="40D24F61" w14:textId="77777777" w:rsidR="000210CA" w:rsidRPr="008C10FC" w:rsidRDefault="000210CA" w:rsidP="000210CA">
      <w:pPr>
        <w:pStyle w:val="Normal1"/>
        <w:spacing w:line="240" w:lineRule="auto"/>
        <w:jc w:val="center"/>
        <w:rPr>
          <w:rFonts w:ascii="Arial Nova Light" w:hAnsi="Arial Nova Light" w:cs="Arial"/>
          <w:b/>
          <w:noProof/>
          <w:color w:val="auto"/>
          <w:sz w:val="20"/>
          <w:szCs w:val="20"/>
          <w:u w:val="single"/>
        </w:rPr>
      </w:pPr>
      <w:r w:rsidRPr="008C10FC">
        <w:rPr>
          <w:rFonts w:ascii="Arial Nova Light" w:hAnsi="Arial Nova Light" w:cs="Arial"/>
          <w:b/>
          <w:noProof/>
          <w:color w:val="auto"/>
          <w:sz w:val="20"/>
          <w:szCs w:val="20"/>
          <w:u w:val="single"/>
        </w:rPr>
        <w:t>A PLAZOS ACORTADOS</w:t>
      </w:r>
    </w:p>
    <w:p w14:paraId="5F3C2151"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CCLJ-CA-LPL-00</w:t>
      </w:r>
      <w:r>
        <w:rPr>
          <w:rFonts w:ascii="Arial Nova Light" w:hAnsi="Arial Nova Light" w:cs="Arial"/>
          <w:b/>
          <w:noProof/>
          <w:color w:val="auto"/>
          <w:sz w:val="20"/>
          <w:szCs w:val="20"/>
        </w:rPr>
        <w:t>2</w:t>
      </w:r>
      <w:r w:rsidRPr="00500962">
        <w:rPr>
          <w:rFonts w:ascii="Arial Nova Light" w:hAnsi="Arial Nova Light" w:cs="Arial"/>
          <w:b/>
          <w:noProof/>
          <w:color w:val="auto"/>
          <w:sz w:val="20"/>
          <w:szCs w:val="20"/>
        </w:rPr>
        <w:t xml:space="preserve">/2026 </w:t>
      </w:r>
    </w:p>
    <w:p w14:paraId="20D6FB8A" w14:textId="77777777" w:rsidR="000210CA" w:rsidRPr="007A0BC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w:t>
      </w:r>
      <w:r w:rsidRPr="000210CA">
        <w:rPr>
          <w:rFonts w:ascii="Arial Nova Light" w:hAnsi="Arial Nova Light" w:cs="Arial"/>
          <w:b/>
          <w:noProof/>
          <w:color w:val="auto"/>
          <w:sz w:val="20"/>
          <w:szCs w:val="20"/>
        </w:rPr>
        <w:t>ADQUISICIÓN DE PRODUCTOS DE PAPELERÍA Y ARTICULOS DE ESCRITORIO PARA EL CCLJ 2026</w:t>
      </w:r>
      <w:r w:rsidRPr="00500962">
        <w:rPr>
          <w:rFonts w:ascii="Arial Nova Light" w:hAnsi="Arial Nova Light" w:cs="Arial"/>
          <w:b/>
          <w:noProof/>
          <w:color w:val="auto"/>
          <w:sz w:val="20"/>
          <w:szCs w:val="20"/>
        </w:rPr>
        <w:t>"</w:t>
      </w:r>
    </w:p>
    <w:p w14:paraId="25A8DA30" w14:textId="77777777" w:rsidR="0068762D" w:rsidRPr="001A26BC" w:rsidRDefault="0068762D" w:rsidP="006511FC">
      <w:pPr>
        <w:spacing w:line="240" w:lineRule="auto"/>
        <w:rPr>
          <w:rFonts w:ascii="Arial Nova Light" w:eastAsia="Arial Narrow" w:hAnsi="Arial Nova Light" w:cs="Arial Narrow"/>
          <w:sz w:val="20"/>
          <w:szCs w:val="20"/>
        </w:rPr>
      </w:pPr>
    </w:p>
    <w:p w14:paraId="59C7399B" w14:textId="77777777" w:rsidR="0068762D" w:rsidRPr="008C10FC" w:rsidRDefault="0068762D" w:rsidP="006511FC">
      <w:pPr>
        <w:keepNext/>
        <w:spacing w:line="240" w:lineRule="auto"/>
        <w:rPr>
          <w:rFonts w:ascii="Arial Nova Light" w:eastAsia="Arial Narrow" w:hAnsi="Arial Nova Light" w:cs="Arial Narrow"/>
          <w:b/>
          <w:smallCaps/>
          <w:sz w:val="20"/>
          <w:szCs w:val="20"/>
        </w:rPr>
      </w:pPr>
      <w:r w:rsidRPr="008C10FC">
        <w:rPr>
          <w:rFonts w:ascii="Arial Nova Light" w:eastAsia="Arial Narrow" w:hAnsi="Arial Nova Light" w:cs="Arial Narrow"/>
          <w:b/>
          <w:color w:val="000000"/>
          <w:sz w:val="20"/>
          <w:szCs w:val="20"/>
        </w:rPr>
        <w:t>Comité de Adquisiciones</w:t>
      </w:r>
    </w:p>
    <w:p w14:paraId="4AF9C4CD" w14:textId="77777777" w:rsidR="0068762D" w:rsidRPr="008C10FC" w:rsidRDefault="0068762D" w:rsidP="006511FC">
      <w:pPr>
        <w:keepNext/>
        <w:spacing w:line="240" w:lineRule="auto"/>
        <w:rPr>
          <w:rFonts w:ascii="Arial Nova Light" w:eastAsia="Arial Narrow" w:hAnsi="Arial Nova Light" w:cs="Arial Narrow"/>
          <w:b/>
          <w:color w:val="000000"/>
          <w:sz w:val="20"/>
          <w:szCs w:val="20"/>
        </w:rPr>
      </w:pPr>
      <w:r w:rsidRPr="008C10FC">
        <w:rPr>
          <w:rFonts w:ascii="Arial Nova Light" w:eastAsia="Arial Narrow" w:hAnsi="Arial Nova Light" w:cs="Arial Narrow"/>
          <w:b/>
          <w:color w:val="000000"/>
          <w:sz w:val="20"/>
          <w:szCs w:val="20"/>
        </w:rPr>
        <w:t xml:space="preserve">del Centro de Conciliación Laboral del Estado de Jalisco </w:t>
      </w:r>
    </w:p>
    <w:p w14:paraId="72DA8C0C" w14:textId="203DDBCC" w:rsidR="0068762D" w:rsidRPr="008C10FC" w:rsidRDefault="0068762D" w:rsidP="006511FC">
      <w:pPr>
        <w:spacing w:line="240" w:lineRule="auto"/>
        <w:ind w:left="283" w:hanging="283"/>
        <w:rPr>
          <w:rFonts w:ascii="Arial Nova Light" w:eastAsia="Arial Narrow" w:hAnsi="Arial Nova Light" w:cs="Arial Narrow"/>
          <w:sz w:val="20"/>
          <w:szCs w:val="20"/>
        </w:rPr>
      </w:pPr>
      <w:r w:rsidRPr="008C10FC">
        <w:rPr>
          <w:rFonts w:ascii="Arial Nova Light" w:eastAsia="Arial Narrow" w:hAnsi="Arial Nova Light" w:cs="Arial Narrow"/>
          <w:sz w:val="20"/>
          <w:szCs w:val="20"/>
        </w:rPr>
        <w:t>Presente:</w:t>
      </w:r>
    </w:p>
    <w:p w14:paraId="56E13E7F" w14:textId="77777777" w:rsidR="005D78A9" w:rsidRPr="008C10FC" w:rsidRDefault="005D78A9" w:rsidP="006511FC">
      <w:pPr>
        <w:pStyle w:val="Textoindependiente"/>
        <w:spacing w:line="240" w:lineRule="auto"/>
        <w:jc w:val="both"/>
        <w:rPr>
          <w:rFonts w:ascii="Arial Nova Light" w:hAnsi="Arial Nova Light" w:cs="Arial"/>
          <w:color w:val="000000" w:themeColor="text1"/>
        </w:rPr>
      </w:pPr>
    </w:p>
    <w:p w14:paraId="68275E55" w14:textId="3E9F3E8E" w:rsidR="005D78A9" w:rsidRDefault="002F0C7A" w:rsidP="006511FC">
      <w:pPr>
        <w:pStyle w:val="Textoindependiente"/>
        <w:spacing w:line="240" w:lineRule="auto"/>
        <w:jc w:val="both"/>
        <w:rPr>
          <w:rFonts w:ascii="Arial Nova Light" w:hAnsi="Arial Nova Light" w:cs="Arial"/>
          <w:color w:val="000000" w:themeColor="text1"/>
        </w:rPr>
      </w:pPr>
      <w:r w:rsidRPr="008C10FC">
        <w:rPr>
          <w:rFonts w:ascii="Arial Nova Light" w:hAnsi="Arial Nova Light" w:cs="Arial"/>
          <w:color w:val="000000" w:themeColor="text1"/>
        </w:rPr>
        <w:t>Yo, (</w:t>
      </w:r>
      <w:r w:rsidRPr="008C10FC">
        <w:rPr>
          <w:rFonts w:ascii="Arial Nova Light" w:hAnsi="Arial Nova Light" w:cs="Arial"/>
          <w:color w:val="000000" w:themeColor="text1"/>
          <w:u w:val="single"/>
        </w:rPr>
        <w:t>Nombre del Representante Legal</w:t>
      </w:r>
      <w:r w:rsidRPr="008C10FC">
        <w:rPr>
          <w:rFonts w:ascii="Arial Nova Light" w:hAnsi="Arial Nova Light" w:cs="Arial"/>
          <w:color w:val="000000" w:themeColor="text1"/>
        </w:rPr>
        <w:t xml:space="preserve">) en mi carácter de </w:t>
      </w:r>
      <w:r w:rsidRPr="008C10FC">
        <w:rPr>
          <w:rFonts w:ascii="Arial Nova Light" w:hAnsi="Arial Nova Light" w:cs="Arial"/>
          <w:color w:val="000000" w:themeColor="text1"/>
          <w:u w:val="single"/>
        </w:rPr>
        <w:t>(Indicar cargo),</w:t>
      </w:r>
      <w:r w:rsidRPr="008C10FC">
        <w:rPr>
          <w:rFonts w:ascii="Arial Nova Light" w:hAnsi="Arial Nova Light" w:cs="Arial"/>
          <w:color w:val="000000" w:themeColor="text1"/>
        </w:rPr>
        <w:t xml:space="preserve"> </w:t>
      </w:r>
      <w:r w:rsidR="005D78A9" w:rsidRPr="008C10FC">
        <w:rPr>
          <w:rFonts w:ascii="Arial Nova Light" w:hAnsi="Arial Nova Light" w:cs="Arial"/>
          <w:color w:val="000000" w:themeColor="text1"/>
        </w:rPr>
        <w:t xml:space="preserve">manifiesto BAJO PROTESTA DE DECIR VERDAD, que los datos aquí asentados son ciertos, así como que cuento con facultades suficientes para suscribir la </w:t>
      </w:r>
      <w:r w:rsidR="00E37B72" w:rsidRPr="008C10FC">
        <w:rPr>
          <w:rFonts w:ascii="Arial Nova Light" w:hAnsi="Arial Nova Light" w:cs="Arial"/>
          <w:color w:val="000000" w:themeColor="text1"/>
        </w:rPr>
        <w:t xml:space="preserve">propuesta o </w:t>
      </w:r>
      <w:r w:rsidR="005D78A9" w:rsidRPr="008C10FC">
        <w:rPr>
          <w:rFonts w:ascii="Arial Nova Light" w:hAnsi="Arial Nova Light" w:cs="Arial"/>
          <w:color w:val="000000" w:themeColor="text1"/>
        </w:rPr>
        <w:t xml:space="preserve">proposición de la presente </w:t>
      </w:r>
      <w:r w:rsidR="00E37B72" w:rsidRPr="008C10FC">
        <w:rPr>
          <w:rFonts w:ascii="Arial Nova Light" w:hAnsi="Arial Nova Light" w:cs="Arial"/>
          <w:color w:val="000000" w:themeColor="text1"/>
        </w:rPr>
        <w:t>l</w:t>
      </w:r>
      <w:r w:rsidR="005D78A9" w:rsidRPr="008C10FC">
        <w:rPr>
          <w:rFonts w:ascii="Arial Nova Light" w:hAnsi="Arial Nova Light" w:cs="Arial"/>
          <w:color w:val="000000" w:themeColor="text1"/>
        </w:rPr>
        <w:t xml:space="preserve">icitación, a nombre y representación de quien firma el presente documento, por lo que en caso de </w:t>
      </w:r>
      <w:r w:rsidR="005D78A9" w:rsidRPr="008C10FC">
        <w:rPr>
          <w:rFonts w:ascii="Arial Nova Light" w:hAnsi="Arial Nova Light" w:cs="Arial"/>
          <w:b/>
          <w:bCs/>
          <w:color w:val="000000" w:themeColor="text1"/>
        </w:rPr>
        <w:t>falsear información</w:t>
      </w:r>
      <w:r w:rsidR="005D78A9" w:rsidRPr="008C10FC">
        <w:rPr>
          <w:rFonts w:ascii="Arial Nova Light" w:hAnsi="Arial Nova Light" w:cs="Arial"/>
          <w:color w:val="000000" w:themeColor="text1"/>
        </w:rPr>
        <w:t>, datos o documentos a lo largo de la proposición acepto que se apliquen las medidas</w:t>
      </w:r>
      <w:r w:rsidR="005D78A9" w:rsidRPr="001A26BC">
        <w:rPr>
          <w:rFonts w:ascii="Arial Nova Light" w:hAnsi="Arial Nova Light" w:cs="Arial"/>
          <w:color w:val="000000" w:themeColor="text1"/>
        </w:rPr>
        <w:t xml:space="preserve"> disciplinarias tanto a mí como a mí representada, en los términos de la </w:t>
      </w:r>
      <w:r w:rsidR="00E37B72">
        <w:rPr>
          <w:rFonts w:ascii="Arial Nova Light" w:hAnsi="Arial Nova Light" w:cs="Arial"/>
          <w:color w:val="000000" w:themeColor="text1"/>
        </w:rPr>
        <w:t>L</w:t>
      </w:r>
      <w:r w:rsidR="005D78A9" w:rsidRPr="001A26BC">
        <w:rPr>
          <w:rFonts w:ascii="Arial Nova Light" w:hAnsi="Arial Nova Light" w:cs="Arial"/>
          <w:color w:val="000000" w:themeColor="text1"/>
        </w:rPr>
        <w:t xml:space="preserve">ey de la materia, incluyendo el </w:t>
      </w:r>
      <w:proofErr w:type="spellStart"/>
      <w:r w:rsidR="005D78A9" w:rsidRPr="001A26BC">
        <w:rPr>
          <w:rFonts w:ascii="Arial Nova Light" w:hAnsi="Arial Nova Light" w:cs="Arial"/>
          <w:color w:val="000000" w:themeColor="text1"/>
        </w:rPr>
        <w:t>desechamiento</w:t>
      </w:r>
      <w:proofErr w:type="spellEnd"/>
      <w:r w:rsidR="005D78A9" w:rsidRPr="001A26BC">
        <w:rPr>
          <w:rFonts w:ascii="Arial Nova Light" w:hAnsi="Arial Nova Light" w:cs="Arial"/>
          <w:color w:val="000000" w:themeColor="text1"/>
        </w:rPr>
        <w:t xml:space="preserve"> de la proposición en la presente licitación y que la sancione a mi representada de acuerdo a los artículos 107 del </w:t>
      </w:r>
      <w:r w:rsidR="00E37B72">
        <w:rPr>
          <w:rFonts w:ascii="Arial Nova Light" w:hAnsi="Arial Nova Light" w:cs="Arial"/>
          <w:color w:val="000000" w:themeColor="text1"/>
        </w:rPr>
        <w:t>R</w:t>
      </w:r>
      <w:r w:rsidR="005D78A9" w:rsidRPr="001A26BC">
        <w:rPr>
          <w:rFonts w:ascii="Arial Nova Light" w:hAnsi="Arial Nova Light" w:cs="Arial"/>
          <w:color w:val="000000" w:themeColor="text1"/>
        </w:rPr>
        <w:t>eglamento y 110, 116, 117 y 118 de la Ley de Compras Gubernamentales, Enajenaciones y Contratación de Servicios del Estado de Jalisco y sus Municipios.</w:t>
      </w:r>
    </w:p>
    <w:p w14:paraId="0634C001" w14:textId="77777777" w:rsidR="00FD6081" w:rsidRPr="001A26BC" w:rsidRDefault="00FD6081" w:rsidP="006511FC">
      <w:pPr>
        <w:pStyle w:val="Textoindependiente"/>
        <w:spacing w:line="240" w:lineRule="auto"/>
        <w:jc w:val="both"/>
        <w:rPr>
          <w:rFonts w:ascii="Arial Nova Light" w:hAnsi="Arial Nova Light" w:cs="Arial"/>
          <w:color w:val="000000" w:themeColor="text1"/>
        </w:rPr>
      </w:pPr>
    </w:p>
    <w:tbl>
      <w:tblPr>
        <w:tblStyle w:val="TableNormal"/>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1"/>
        <w:gridCol w:w="499"/>
        <w:gridCol w:w="7513"/>
      </w:tblGrid>
      <w:tr w:rsidR="005D78A9" w:rsidRPr="00841A6F" w14:paraId="3E8FFD8E" w14:textId="77777777" w:rsidTr="00A64EE1">
        <w:trPr>
          <w:jc w:val="center"/>
        </w:trPr>
        <w:tc>
          <w:tcPr>
            <w:tcW w:w="9493" w:type="dxa"/>
            <w:gridSpan w:val="3"/>
            <w:shd w:val="clear" w:color="auto" w:fill="A6A6A6" w:themeFill="background1" w:themeFillShade="A6"/>
          </w:tcPr>
          <w:p w14:paraId="260590C8" w14:textId="2B177E23" w:rsidR="005D78A9" w:rsidRPr="00841A6F" w:rsidRDefault="005D78A9" w:rsidP="006511FC">
            <w:pPr>
              <w:pStyle w:val="TableParagraph"/>
              <w:ind w:left="152" w:right="48"/>
              <w:jc w:val="center"/>
              <w:rPr>
                <w:rFonts w:ascii="Arial Nova Light" w:hAnsi="Arial Nova Light"/>
                <w:b/>
                <w:sz w:val="16"/>
                <w:szCs w:val="16"/>
              </w:rPr>
            </w:pPr>
            <w:bookmarkStart w:id="74" w:name="_Hlk194572546"/>
            <w:r w:rsidRPr="00841A6F">
              <w:rPr>
                <w:rFonts w:ascii="Arial Nova Light" w:hAnsi="Arial Nova Light"/>
                <w:b/>
                <w:spacing w:val="-2"/>
                <w:sz w:val="16"/>
                <w:szCs w:val="16"/>
              </w:rPr>
              <w:t>DATOS</w:t>
            </w:r>
            <w:r w:rsidRPr="00841A6F">
              <w:rPr>
                <w:rFonts w:ascii="Arial Nova Light" w:hAnsi="Arial Nova Light"/>
                <w:b/>
                <w:spacing w:val="-9"/>
                <w:sz w:val="16"/>
                <w:szCs w:val="16"/>
              </w:rPr>
              <w:t xml:space="preserve"> </w:t>
            </w:r>
            <w:r w:rsidRPr="00841A6F">
              <w:rPr>
                <w:rFonts w:ascii="Arial Nova Light" w:hAnsi="Arial Nova Light"/>
                <w:b/>
                <w:spacing w:val="-2"/>
                <w:sz w:val="16"/>
                <w:szCs w:val="16"/>
              </w:rPr>
              <w:t>DEL</w:t>
            </w:r>
            <w:r w:rsidRPr="00841A6F">
              <w:rPr>
                <w:rFonts w:ascii="Arial Nova Light" w:hAnsi="Arial Nova Light"/>
                <w:b/>
                <w:spacing w:val="-7"/>
                <w:sz w:val="16"/>
                <w:szCs w:val="16"/>
              </w:rPr>
              <w:t xml:space="preserve"> </w:t>
            </w:r>
            <w:r w:rsidR="0004464F" w:rsidRPr="00841A6F">
              <w:rPr>
                <w:rFonts w:ascii="Arial Nova Light" w:hAnsi="Arial Nova Light"/>
                <w:b/>
                <w:spacing w:val="-2"/>
                <w:sz w:val="16"/>
                <w:szCs w:val="16"/>
              </w:rPr>
              <w:t>LICITANTE</w:t>
            </w:r>
          </w:p>
        </w:tc>
      </w:tr>
      <w:tr w:rsidR="005D78A9" w:rsidRPr="00841A6F" w14:paraId="32A7AC1E" w14:textId="77777777" w:rsidTr="00A64EE1">
        <w:trPr>
          <w:jc w:val="center"/>
        </w:trPr>
        <w:tc>
          <w:tcPr>
            <w:tcW w:w="1980" w:type="dxa"/>
            <w:gridSpan w:val="2"/>
            <w:shd w:val="clear" w:color="auto" w:fill="D9D9D9" w:themeFill="background1" w:themeFillShade="D9"/>
          </w:tcPr>
          <w:p w14:paraId="34FF1391" w14:textId="7008AB5B" w:rsidR="005D78A9" w:rsidRPr="00841A6F" w:rsidRDefault="005D78A9" w:rsidP="006511FC">
            <w:pPr>
              <w:pStyle w:val="TableParagraph"/>
              <w:ind w:right="137"/>
              <w:jc w:val="both"/>
              <w:rPr>
                <w:rFonts w:ascii="Arial Nova Light" w:hAnsi="Arial Nova Light"/>
                <w:b/>
                <w:sz w:val="16"/>
                <w:szCs w:val="16"/>
              </w:rPr>
            </w:pPr>
            <w:r w:rsidRPr="00841A6F">
              <w:rPr>
                <w:rFonts w:ascii="Arial Nova Light" w:hAnsi="Arial Nova Light"/>
                <w:b/>
                <w:sz w:val="16"/>
                <w:szCs w:val="16"/>
              </w:rPr>
              <w:t>Nombre</w:t>
            </w:r>
            <w:r w:rsidRPr="00841A6F">
              <w:rPr>
                <w:rFonts w:ascii="Arial Nova Light" w:hAnsi="Arial Nova Light"/>
                <w:b/>
                <w:spacing w:val="-8"/>
                <w:sz w:val="16"/>
                <w:szCs w:val="16"/>
              </w:rPr>
              <w:t xml:space="preserve"> </w:t>
            </w:r>
            <w:r w:rsidRPr="00841A6F">
              <w:rPr>
                <w:rFonts w:ascii="Arial Nova Light" w:hAnsi="Arial Nova Light"/>
                <w:b/>
                <w:sz w:val="16"/>
                <w:szCs w:val="16"/>
              </w:rPr>
              <w:t>del</w:t>
            </w:r>
            <w:r w:rsidRPr="00841A6F">
              <w:rPr>
                <w:rFonts w:ascii="Arial Nova Light" w:hAnsi="Arial Nova Light"/>
                <w:b/>
                <w:spacing w:val="-8"/>
                <w:sz w:val="16"/>
                <w:szCs w:val="16"/>
              </w:rPr>
              <w:t xml:space="preserve"> </w:t>
            </w:r>
            <w:r w:rsidR="00BC24DA" w:rsidRPr="00841A6F">
              <w:rPr>
                <w:rFonts w:ascii="Arial Nova Light" w:hAnsi="Arial Nova Light"/>
                <w:b/>
                <w:spacing w:val="-8"/>
                <w:sz w:val="16"/>
                <w:szCs w:val="16"/>
              </w:rPr>
              <w:t>“</w:t>
            </w:r>
            <w:r w:rsidR="00BC24DA" w:rsidRPr="00841A6F">
              <w:rPr>
                <w:rFonts w:ascii="Arial Nova Light" w:hAnsi="Arial Nova Light"/>
                <w:b/>
                <w:spacing w:val="-2"/>
                <w:sz w:val="16"/>
                <w:szCs w:val="16"/>
              </w:rPr>
              <w:t>LICITANTE”</w:t>
            </w:r>
            <w:r w:rsidRPr="00841A6F">
              <w:rPr>
                <w:rFonts w:ascii="Arial Nova Light" w:hAnsi="Arial Nova Light"/>
                <w:b/>
                <w:spacing w:val="-2"/>
                <w:sz w:val="16"/>
                <w:szCs w:val="16"/>
              </w:rPr>
              <w:t>:</w:t>
            </w:r>
          </w:p>
        </w:tc>
        <w:tc>
          <w:tcPr>
            <w:tcW w:w="7513" w:type="dxa"/>
          </w:tcPr>
          <w:p w14:paraId="389E797E" w14:textId="77777777" w:rsidR="005D78A9" w:rsidRPr="00841A6F" w:rsidRDefault="005D78A9" w:rsidP="006511FC">
            <w:pPr>
              <w:pStyle w:val="TableParagraph"/>
              <w:rPr>
                <w:rFonts w:ascii="Arial Nova Light" w:hAnsi="Arial Nova Light"/>
                <w:sz w:val="16"/>
                <w:szCs w:val="16"/>
              </w:rPr>
            </w:pPr>
          </w:p>
        </w:tc>
      </w:tr>
      <w:tr w:rsidR="005D78A9" w:rsidRPr="00841A6F" w14:paraId="7FB82FBB" w14:textId="77777777" w:rsidTr="00A64EE1">
        <w:trPr>
          <w:jc w:val="center"/>
        </w:trPr>
        <w:tc>
          <w:tcPr>
            <w:tcW w:w="1980" w:type="dxa"/>
            <w:gridSpan w:val="2"/>
            <w:shd w:val="clear" w:color="auto" w:fill="D9D9D9" w:themeFill="background1" w:themeFillShade="D9"/>
          </w:tcPr>
          <w:p w14:paraId="66844FB4" w14:textId="4E5AB6BC" w:rsidR="005D78A9" w:rsidRPr="00841A6F" w:rsidRDefault="005D78A9" w:rsidP="006511FC">
            <w:pPr>
              <w:pStyle w:val="TableParagraph"/>
              <w:jc w:val="both"/>
              <w:rPr>
                <w:rFonts w:ascii="Arial Nova Light" w:hAnsi="Arial Nova Light"/>
                <w:sz w:val="16"/>
                <w:szCs w:val="16"/>
              </w:rPr>
            </w:pPr>
            <w:r w:rsidRPr="00841A6F">
              <w:rPr>
                <w:rFonts w:ascii="Arial Nova Light" w:hAnsi="Arial Nova Light"/>
                <w:b/>
                <w:spacing w:val="-2"/>
                <w:sz w:val="16"/>
                <w:szCs w:val="16"/>
              </w:rPr>
              <w:t>Domicilio:</w:t>
            </w:r>
          </w:p>
        </w:tc>
        <w:tc>
          <w:tcPr>
            <w:tcW w:w="7513" w:type="dxa"/>
          </w:tcPr>
          <w:p w14:paraId="7CF28A7F" w14:textId="3E24BA64" w:rsidR="005D78A9" w:rsidRPr="00841A6F" w:rsidRDefault="00BC24DA" w:rsidP="006511FC">
            <w:pPr>
              <w:pStyle w:val="TableParagraph"/>
              <w:ind w:left="137"/>
              <w:rPr>
                <w:rFonts w:ascii="Arial Nova Light" w:hAnsi="Arial Nova Light"/>
                <w:sz w:val="16"/>
                <w:szCs w:val="16"/>
              </w:rPr>
            </w:pPr>
            <w:r w:rsidRPr="00841A6F">
              <w:rPr>
                <w:rFonts w:ascii="Arial Nova Light" w:hAnsi="Arial Nova Light"/>
                <w:spacing w:val="-2"/>
                <w:sz w:val="16"/>
                <w:szCs w:val="16"/>
              </w:rPr>
              <w:t>(Calle, Número exterior - interior, Colonia, Municipio,</w:t>
            </w:r>
            <w:r w:rsidRPr="00841A6F">
              <w:rPr>
                <w:rFonts w:ascii="Arial Nova Light" w:hAnsi="Arial Nova Light"/>
                <w:spacing w:val="40"/>
                <w:sz w:val="16"/>
                <w:szCs w:val="16"/>
              </w:rPr>
              <w:t xml:space="preserve"> </w:t>
            </w:r>
            <w:r w:rsidRPr="00841A6F">
              <w:rPr>
                <w:rFonts w:ascii="Arial Nova Light" w:hAnsi="Arial Nova Light"/>
                <w:sz w:val="16"/>
                <w:szCs w:val="16"/>
              </w:rPr>
              <w:t>Entidad Federativa, Código Postal)</w:t>
            </w:r>
          </w:p>
        </w:tc>
      </w:tr>
      <w:tr w:rsidR="005D78A9" w:rsidRPr="00841A6F" w14:paraId="0B4EDFAA" w14:textId="77777777" w:rsidTr="00A64EE1">
        <w:trPr>
          <w:jc w:val="center"/>
        </w:trPr>
        <w:tc>
          <w:tcPr>
            <w:tcW w:w="1980" w:type="dxa"/>
            <w:gridSpan w:val="2"/>
            <w:shd w:val="clear" w:color="auto" w:fill="D9D9D9" w:themeFill="background1" w:themeFillShade="D9"/>
          </w:tcPr>
          <w:p w14:paraId="580C140A" w14:textId="26895ECD" w:rsidR="005D78A9" w:rsidRPr="00841A6F" w:rsidRDefault="00B54775" w:rsidP="006511FC">
            <w:pPr>
              <w:pStyle w:val="TableParagraph"/>
              <w:ind w:right="137"/>
              <w:jc w:val="both"/>
              <w:rPr>
                <w:rFonts w:ascii="Arial Nova Light" w:hAnsi="Arial Nova Light"/>
                <w:b/>
                <w:sz w:val="16"/>
                <w:szCs w:val="16"/>
              </w:rPr>
            </w:pPr>
            <w:r w:rsidRPr="00841A6F">
              <w:rPr>
                <w:rFonts w:ascii="Arial Nova Light" w:hAnsi="Arial Nova Light"/>
                <w:b/>
                <w:spacing w:val="-4"/>
                <w:sz w:val="16"/>
                <w:szCs w:val="16"/>
              </w:rPr>
              <w:t>Registro Federal de Contribuyentes (RFC):</w:t>
            </w:r>
          </w:p>
        </w:tc>
        <w:tc>
          <w:tcPr>
            <w:tcW w:w="7513" w:type="dxa"/>
          </w:tcPr>
          <w:p w14:paraId="6269AE41" w14:textId="77777777" w:rsidR="005D78A9" w:rsidRPr="00841A6F" w:rsidRDefault="005D78A9" w:rsidP="006511FC">
            <w:pPr>
              <w:pStyle w:val="TableParagraph"/>
              <w:rPr>
                <w:rFonts w:ascii="Arial Nova Light" w:hAnsi="Arial Nova Light"/>
                <w:sz w:val="16"/>
                <w:szCs w:val="16"/>
              </w:rPr>
            </w:pPr>
          </w:p>
        </w:tc>
      </w:tr>
      <w:tr w:rsidR="005D78A9" w:rsidRPr="00841A6F" w14:paraId="07460024" w14:textId="77777777" w:rsidTr="00A64EE1">
        <w:trPr>
          <w:jc w:val="center"/>
        </w:trPr>
        <w:tc>
          <w:tcPr>
            <w:tcW w:w="1980" w:type="dxa"/>
            <w:gridSpan w:val="2"/>
            <w:shd w:val="clear" w:color="auto" w:fill="D9D9D9" w:themeFill="background1" w:themeFillShade="D9"/>
          </w:tcPr>
          <w:p w14:paraId="6BE72D62" w14:textId="77777777" w:rsidR="005D78A9" w:rsidRPr="00841A6F" w:rsidRDefault="005D78A9" w:rsidP="006511FC">
            <w:pPr>
              <w:pStyle w:val="TableParagraph"/>
              <w:jc w:val="both"/>
              <w:rPr>
                <w:rFonts w:ascii="Arial Nova Light" w:hAnsi="Arial Nova Light"/>
                <w:b/>
                <w:sz w:val="16"/>
                <w:szCs w:val="16"/>
              </w:rPr>
            </w:pPr>
            <w:r w:rsidRPr="00841A6F">
              <w:rPr>
                <w:rFonts w:ascii="Arial Nova Light" w:hAnsi="Arial Nova Light"/>
                <w:b/>
                <w:spacing w:val="-4"/>
                <w:sz w:val="16"/>
                <w:szCs w:val="16"/>
              </w:rPr>
              <w:t>Teléfono</w:t>
            </w:r>
            <w:r w:rsidRPr="00841A6F">
              <w:rPr>
                <w:rFonts w:ascii="Arial Nova Light" w:hAnsi="Arial Nova Light"/>
                <w:b/>
                <w:spacing w:val="-1"/>
                <w:sz w:val="16"/>
                <w:szCs w:val="16"/>
              </w:rPr>
              <w:t xml:space="preserve"> </w:t>
            </w:r>
            <w:r w:rsidRPr="00841A6F">
              <w:rPr>
                <w:rFonts w:ascii="Arial Nova Light" w:hAnsi="Arial Nova Light"/>
                <w:b/>
                <w:spacing w:val="-4"/>
                <w:sz w:val="16"/>
                <w:szCs w:val="16"/>
              </w:rPr>
              <w:t>(s):</w:t>
            </w:r>
          </w:p>
        </w:tc>
        <w:tc>
          <w:tcPr>
            <w:tcW w:w="7513" w:type="dxa"/>
          </w:tcPr>
          <w:p w14:paraId="1EC50463" w14:textId="77777777" w:rsidR="005D78A9" w:rsidRPr="00841A6F" w:rsidRDefault="005D78A9" w:rsidP="006511FC">
            <w:pPr>
              <w:pStyle w:val="TableParagraph"/>
              <w:rPr>
                <w:rFonts w:ascii="Arial Nova Light" w:hAnsi="Arial Nova Light"/>
                <w:sz w:val="16"/>
                <w:szCs w:val="16"/>
              </w:rPr>
            </w:pPr>
          </w:p>
        </w:tc>
      </w:tr>
      <w:tr w:rsidR="005D78A9" w:rsidRPr="00841A6F" w14:paraId="4F69BE1B" w14:textId="77777777" w:rsidTr="00A64EE1">
        <w:trPr>
          <w:jc w:val="center"/>
        </w:trPr>
        <w:tc>
          <w:tcPr>
            <w:tcW w:w="1980" w:type="dxa"/>
            <w:gridSpan w:val="2"/>
            <w:shd w:val="clear" w:color="auto" w:fill="D9D9D9" w:themeFill="background1" w:themeFillShade="D9"/>
          </w:tcPr>
          <w:p w14:paraId="23802512" w14:textId="748329F2" w:rsidR="005D78A9" w:rsidRPr="00841A6F" w:rsidRDefault="005D78A9" w:rsidP="006511FC">
            <w:pPr>
              <w:pStyle w:val="TableParagraph"/>
              <w:ind w:right="5"/>
              <w:jc w:val="both"/>
              <w:rPr>
                <w:rFonts w:ascii="Arial Nova Light" w:hAnsi="Arial Nova Light"/>
                <w:b/>
                <w:sz w:val="16"/>
                <w:szCs w:val="16"/>
              </w:rPr>
            </w:pPr>
            <w:r w:rsidRPr="00841A6F">
              <w:rPr>
                <w:rFonts w:ascii="Arial Nova Light" w:hAnsi="Arial Nova Light"/>
                <w:b/>
                <w:sz w:val="16"/>
                <w:szCs w:val="16"/>
              </w:rPr>
              <w:t>Correo</w:t>
            </w:r>
            <w:r w:rsidRPr="00841A6F">
              <w:rPr>
                <w:rFonts w:ascii="Arial Nova Light" w:hAnsi="Arial Nova Light"/>
                <w:b/>
                <w:spacing w:val="-9"/>
                <w:sz w:val="16"/>
                <w:szCs w:val="16"/>
              </w:rPr>
              <w:t xml:space="preserve"> </w:t>
            </w:r>
            <w:r w:rsidR="00BC24DA" w:rsidRPr="00841A6F">
              <w:rPr>
                <w:rFonts w:ascii="Arial Nova Light" w:hAnsi="Arial Nova Light"/>
                <w:b/>
                <w:spacing w:val="-2"/>
                <w:sz w:val="16"/>
                <w:szCs w:val="16"/>
              </w:rPr>
              <w:t>e</w:t>
            </w:r>
            <w:r w:rsidRPr="00841A6F">
              <w:rPr>
                <w:rFonts w:ascii="Arial Nova Light" w:hAnsi="Arial Nova Light"/>
                <w:b/>
                <w:spacing w:val="-2"/>
                <w:sz w:val="16"/>
                <w:szCs w:val="16"/>
              </w:rPr>
              <w:t>lectrónico:</w:t>
            </w:r>
          </w:p>
        </w:tc>
        <w:tc>
          <w:tcPr>
            <w:tcW w:w="7513" w:type="dxa"/>
          </w:tcPr>
          <w:p w14:paraId="061ADBAA" w14:textId="77777777" w:rsidR="005D78A9" w:rsidRPr="00841A6F" w:rsidRDefault="005D78A9" w:rsidP="006511FC">
            <w:pPr>
              <w:pStyle w:val="TableParagraph"/>
              <w:rPr>
                <w:rFonts w:ascii="Arial Nova Light" w:hAnsi="Arial Nova Light"/>
                <w:sz w:val="16"/>
                <w:szCs w:val="16"/>
              </w:rPr>
            </w:pPr>
          </w:p>
        </w:tc>
      </w:tr>
      <w:tr w:rsidR="005D78A9" w:rsidRPr="00841A6F" w14:paraId="2175FB41" w14:textId="77777777" w:rsidTr="00A64EE1">
        <w:trPr>
          <w:jc w:val="center"/>
        </w:trPr>
        <w:tc>
          <w:tcPr>
            <w:tcW w:w="9493" w:type="dxa"/>
            <w:gridSpan w:val="3"/>
            <w:shd w:val="clear" w:color="auto" w:fill="EFEFEF"/>
          </w:tcPr>
          <w:p w14:paraId="26AEF83D" w14:textId="279B2122" w:rsidR="005D78A9" w:rsidRPr="00841A6F" w:rsidRDefault="00B50044" w:rsidP="006511FC">
            <w:pPr>
              <w:pStyle w:val="TableParagraph"/>
              <w:ind w:left="152" w:right="43"/>
              <w:jc w:val="center"/>
              <w:rPr>
                <w:rFonts w:ascii="Arial Nova Light" w:hAnsi="Arial Nova Light"/>
                <w:b/>
                <w:sz w:val="16"/>
                <w:szCs w:val="16"/>
              </w:rPr>
            </w:pPr>
            <w:r w:rsidRPr="00841A6F">
              <w:rPr>
                <w:rFonts w:ascii="Arial Nova Light" w:hAnsi="Arial Nova Light"/>
                <w:b/>
                <w:spacing w:val="-2"/>
                <w:sz w:val="16"/>
                <w:szCs w:val="16"/>
              </w:rPr>
              <w:t>Completar</w:t>
            </w:r>
            <w:r w:rsidR="005D78A9" w:rsidRPr="00841A6F">
              <w:rPr>
                <w:rFonts w:ascii="Arial Nova Light" w:hAnsi="Arial Nova Light"/>
                <w:b/>
                <w:sz w:val="16"/>
                <w:szCs w:val="16"/>
              </w:rPr>
              <w:t xml:space="preserve"> </w:t>
            </w:r>
            <w:r w:rsidR="005D78A9" w:rsidRPr="00841A6F">
              <w:rPr>
                <w:rFonts w:ascii="Arial Nova Light" w:hAnsi="Arial Nova Light"/>
                <w:b/>
                <w:spacing w:val="-2"/>
                <w:sz w:val="16"/>
                <w:szCs w:val="16"/>
              </w:rPr>
              <w:t>este</w:t>
            </w:r>
            <w:r w:rsidR="005D78A9" w:rsidRPr="00841A6F">
              <w:rPr>
                <w:rFonts w:ascii="Arial Nova Light" w:hAnsi="Arial Nova Light"/>
                <w:b/>
                <w:spacing w:val="2"/>
                <w:sz w:val="16"/>
                <w:szCs w:val="16"/>
              </w:rPr>
              <w:t xml:space="preserve"> </w:t>
            </w:r>
            <w:r w:rsidR="005D78A9" w:rsidRPr="00841A6F">
              <w:rPr>
                <w:rFonts w:ascii="Arial Nova Light" w:hAnsi="Arial Nova Light"/>
                <w:b/>
                <w:spacing w:val="-2"/>
                <w:sz w:val="16"/>
                <w:szCs w:val="16"/>
              </w:rPr>
              <w:t>recuadro</w:t>
            </w:r>
            <w:r w:rsidR="005D78A9" w:rsidRPr="00841A6F">
              <w:rPr>
                <w:rFonts w:ascii="Arial Nova Light" w:hAnsi="Arial Nova Light"/>
                <w:b/>
                <w:spacing w:val="2"/>
                <w:sz w:val="16"/>
                <w:szCs w:val="16"/>
              </w:rPr>
              <w:t xml:space="preserve"> </w:t>
            </w:r>
            <w:r w:rsidR="005D78A9" w:rsidRPr="00841A6F">
              <w:rPr>
                <w:rFonts w:ascii="Arial Nova Light" w:hAnsi="Arial Nova Light"/>
                <w:b/>
                <w:spacing w:val="-2"/>
                <w:sz w:val="16"/>
                <w:szCs w:val="16"/>
              </w:rPr>
              <w:t>únicamente</w:t>
            </w:r>
            <w:r w:rsidR="005D78A9" w:rsidRPr="00841A6F">
              <w:rPr>
                <w:rFonts w:ascii="Arial Nova Light" w:hAnsi="Arial Nova Light"/>
                <w:b/>
                <w:spacing w:val="4"/>
                <w:sz w:val="16"/>
                <w:szCs w:val="16"/>
              </w:rPr>
              <w:t xml:space="preserve"> </w:t>
            </w:r>
            <w:r w:rsidR="00630E1C" w:rsidRPr="00841A6F">
              <w:rPr>
                <w:rFonts w:ascii="Arial Nova Light" w:hAnsi="Arial Nova Light"/>
                <w:b/>
                <w:spacing w:val="-2"/>
                <w:sz w:val="16"/>
                <w:szCs w:val="16"/>
              </w:rPr>
              <w:t>por</w:t>
            </w:r>
            <w:r w:rsidR="00630E1C" w:rsidRPr="00841A6F">
              <w:rPr>
                <w:rFonts w:ascii="Arial Nova Light" w:hAnsi="Arial Nova Light"/>
                <w:b/>
                <w:spacing w:val="1"/>
                <w:sz w:val="16"/>
                <w:szCs w:val="16"/>
              </w:rPr>
              <w:t xml:space="preserve"> </w:t>
            </w:r>
            <w:r w:rsidR="00630E1C" w:rsidRPr="00841A6F">
              <w:rPr>
                <w:rFonts w:ascii="Arial Nova Light" w:hAnsi="Arial Nova Light"/>
                <w:b/>
                <w:spacing w:val="-2"/>
                <w:sz w:val="16"/>
                <w:szCs w:val="16"/>
                <w:u w:val="single"/>
              </w:rPr>
              <w:t>personas</w:t>
            </w:r>
            <w:r w:rsidR="00630E1C" w:rsidRPr="00841A6F">
              <w:rPr>
                <w:rFonts w:ascii="Arial Nova Light" w:hAnsi="Arial Nova Light"/>
                <w:b/>
                <w:spacing w:val="3"/>
                <w:sz w:val="16"/>
                <w:szCs w:val="16"/>
                <w:u w:val="single"/>
              </w:rPr>
              <w:t xml:space="preserve"> </w:t>
            </w:r>
            <w:r w:rsidR="00630E1C" w:rsidRPr="00841A6F">
              <w:rPr>
                <w:rFonts w:ascii="Arial Nova Light" w:hAnsi="Arial Nova Light"/>
                <w:b/>
                <w:spacing w:val="-2"/>
                <w:sz w:val="16"/>
                <w:szCs w:val="16"/>
                <w:u w:val="single"/>
              </w:rPr>
              <w:t>jurídicas:</w:t>
            </w:r>
          </w:p>
        </w:tc>
      </w:tr>
      <w:tr w:rsidR="005D78A9" w:rsidRPr="00841A6F" w14:paraId="6B9827E8" w14:textId="77777777" w:rsidTr="00A64EE1">
        <w:trPr>
          <w:jc w:val="center"/>
        </w:trPr>
        <w:tc>
          <w:tcPr>
            <w:tcW w:w="9493" w:type="dxa"/>
            <w:gridSpan w:val="3"/>
          </w:tcPr>
          <w:p w14:paraId="6A34896E" w14:textId="1B51DD3A" w:rsidR="00B54775" w:rsidRPr="00841A6F" w:rsidRDefault="005D78A9" w:rsidP="006511FC">
            <w:pPr>
              <w:pStyle w:val="TableParagraph"/>
              <w:tabs>
                <w:tab w:val="left" w:pos="3185"/>
                <w:tab w:val="left" w:pos="5498"/>
                <w:tab w:val="left" w:pos="6914"/>
                <w:tab w:val="left" w:pos="9099"/>
              </w:tabs>
              <w:rPr>
                <w:rFonts w:ascii="Arial Nova Light" w:hAnsi="Arial Nova Light"/>
                <w:bCs/>
                <w:color w:val="000000" w:themeColor="text1"/>
                <w:sz w:val="16"/>
                <w:szCs w:val="16"/>
                <w:u w:val="single"/>
              </w:rPr>
            </w:pPr>
            <w:r w:rsidRPr="00841A6F">
              <w:rPr>
                <w:rFonts w:ascii="Arial Nova Light" w:hAnsi="Arial Nova Light"/>
                <w:b/>
                <w:color w:val="000000" w:themeColor="text1"/>
                <w:spacing w:val="-2"/>
                <w:sz w:val="16"/>
                <w:szCs w:val="16"/>
              </w:rPr>
              <w:t>Número</w:t>
            </w:r>
            <w:r w:rsidRPr="00841A6F">
              <w:rPr>
                <w:rFonts w:ascii="Arial Nova Light" w:hAnsi="Arial Nova Light"/>
                <w:b/>
                <w:color w:val="000000" w:themeColor="text1"/>
                <w:spacing w:val="-4"/>
                <w:sz w:val="16"/>
                <w:szCs w:val="16"/>
              </w:rPr>
              <w:t xml:space="preserve"> </w:t>
            </w:r>
            <w:r w:rsidRPr="00841A6F">
              <w:rPr>
                <w:rFonts w:ascii="Arial Nova Light" w:hAnsi="Arial Nova Light"/>
                <w:b/>
                <w:color w:val="000000" w:themeColor="text1"/>
                <w:spacing w:val="-2"/>
                <w:sz w:val="16"/>
                <w:szCs w:val="16"/>
              </w:rPr>
              <w:t>de</w:t>
            </w:r>
            <w:r w:rsidRPr="00841A6F">
              <w:rPr>
                <w:rFonts w:ascii="Arial Nova Light" w:hAnsi="Arial Nova Light"/>
                <w:b/>
                <w:color w:val="000000" w:themeColor="text1"/>
                <w:spacing w:val="-1"/>
                <w:sz w:val="16"/>
                <w:szCs w:val="16"/>
              </w:rPr>
              <w:t xml:space="preserve"> </w:t>
            </w:r>
            <w:r w:rsidRPr="00841A6F">
              <w:rPr>
                <w:rFonts w:ascii="Arial Nova Light" w:hAnsi="Arial Nova Light"/>
                <w:b/>
                <w:color w:val="000000" w:themeColor="text1"/>
                <w:spacing w:val="-2"/>
                <w:sz w:val="16"/>
                <w:szCs w:val="16"/>
              </w:rPr>
              <w:t>Escritura Pública:</w:t>
            </w:r>
            <w:r w:rsidRPr="00841A6F">
              <w:rPr>
                <w:rFonts w:ascii="Arial Nova Light" w:hAnsi="Arial Nova Light"/>
                <w:b/>
                <w:color w:val="000000" w:themeColor="text1"/>
                <w:spacing w:val="-3"/>
                <w:sz w:val="16"/>
                <w:szCs w:val="16"/>
              </w:rPr>
              <w:t xml:space="preserve"> </w:t>
            </w:r>
            <w:r w:rsidR="00B54775" w:rsidRPr="00841A6F">
              <w:rPr>
                <w:rFonts w:ascii="Arial Nova Light" w:hAnsi="Arial Nova Light"/>
                <w:bCs/>
                <w:color w:val="000000" w:themeColor="text1"/>
                <w:sz w:val="16"/>
                <w:szCs w:val="16"/>
                <w:u w:val="single"/>
              </w:rPr>
              <w:t>(en la que consta su constitución y sus modificaciones* si las hubiera) ________.</w:t>
            </w:r>
          </w:p>
          <w:p w14:paraId="4E6A43BB" w14:textId="57A9FA1D" w:rsidR="00B54775" w:rsidRPr="00841A6F" w:rsidRDefault="00B54775" w:rsidP="006511FC">
            <w:pPr>
              <w:pStyle w:val="TableParagraph"/>
              <w:tabs>
                <w:tab w:val="left" w:pos="3185"/>
                <w:tab w:val="left" w:pos="5498"/>
                <w:tab w:val="left" w:pos="6914"/>
                <w:tab w:val="left" w:pos="9099"/>
              </w:tabs>
              <w:rPr>
                <w:rFonts w:ascii="Arial Nova Light" w:hAnsi="Arial Nova Light"/>
                <w:b/>
                <w:color w:val="000000" w:themeColor="text1"/>
                <w:sz w:val="16"/>
                <w:szCs w:val="16"/>
                <w:u w:val="single"/>
              </w:rPr>
            </w:pPr>
            <w:r w:rsidRPr="00841A6F">
              <w:rPr>
                <w:rFonts w:ascii="Arial Nova Light" w:hAnsi="Arial Nova Light"/>
                <w:b/>
                <w:color w:val="000000" w:themeColor="text1"/>
                <w:sz w:val="16"/>
                <w:szCs w:val="16"/>
              </w:rPr>
              <w:t>Fecha</w:t>
            </w:r>
            <w:r w:rsidRPr="00841A6F">
              <w:rPr>
                <w:rFonts w:ascii="Arial Nova Light" w:hAnsi="Arial Nova Light"/>
                <w:b/>
                <w:color w:val="000000" w:themeColor="text1"/>
                <w:spacing w:val="-10"/>
                <w:sz w:val="16"/>
                <w:szCs w:val="16"/>
              </w:rPr>
              <w:t xml:space="preserve"> </w:t>
            </w:r>
            <w:r w:rsidRPr="00841A6F">
              <w:rPr>
                <w:rFonts w:ascii="Arial Nova Light" w:hAnsi="Arial Nova Light"/>
                <w:b/>
                <w:color w:val="000000" w:themeColor="text1"/>
                <w:sz w:val="16"/>
                <w:szCs w:val="16"/>
              </w:rPr>
              <w:t>y</w:t>
            </w:r>
            <w:r w:rsidRPr="00841A6F">
              <w:rPr>
                <w:rFonts w:ascii="Arial Nova Light" w:hAnsi="Arial Nova Light"/>
                <w:b/>
                <w:color w:val="000000" w:themeColor="text1"/>
                <w:spacing w:val="-5"/>
                <w:sz w:val="16"/>
                <w:szCs w:val="16"/>
              </w:rPr>
              <w:t xml:space="preserve"> </w:t>
            </w:r>
            <w:r w:rsidRPr="00841A6F">
              <w:rPr>
                <w:rFonts w:ascii="Arial Nova Light" w:hAnsi="Arial Nova Light"/>
                <w:b/>
                <w:color w:val="000000" w:themeColor="text1"/>
                <w:sz w:val="16"/>
                <w:szCs w:val="16"/>
              </w:rPr>
              <w:t>lugar</w:t>
            </w:r>
            <w:r w:rsidRPr="00841A6F">
              <w:rPr>
                <w:rFonts w:ascii="Arial Nova Light" w:hAnsi="Arial Nova Light"/>
                <w:b/>
                <w:color w:val="000000" w:themeColor="text1"/>
                <w:spacing w:val="-5"/>
                <w:sz w:val="16"/>
                <w:szCs w:val="16"/>
              </w:rPr>
              <w:t xml:space="preserve"> </w:t>
            </w:r>
            <w:r w:rsidRPr="00841A6F">
              <w:rPr>
                <w:rFonts w:ascii="Arial Nova Light" w:hAnsi="Arial Nova Light"/>
                <w:b/>
                <w:color w:val="000000" w:themeColor="text1"/>
                <w:sz w:val="16"/>
                <w:szCs w:val="16"/>
              </w:rPr>
              <w:t>de</w:t>
            </w:r>
            <w:r w:rsidRPr="00841A6F">
              <w:rPr>
                <w:rFonts w:ascii="Arial Nova Light" w:hAnsi="Arial Nova Light"/>
                <w:b/>
                <w:color w:val="000000" w:themeColor="text1"/>
                <w:spacing w:val="-3"/>
                <w:sz w:val="16"/>
                <w:szCs w:val="16"/>
              </w:rPr>
              <w:t xml:space="preserve"> </w:t>
            </w:r>
            <w:r w:rsidR="001F7ED9" w:rsidRPr="00841A6F">
              <w:rPr>
                <w:rFonts w:ascii="Arial Nova Light" w:hAnsi="Arial Nova Light"/>
                <w:b/>
                <w:color w:val="000000" w:themeColor="text1"/>
                <w:sz w:val="16"/>
                <w:szCs w:val="16"/>
              </w:rPr>
              <w:t>expedición: _</w:t>
            </w:r>
            <w:r w:rsidRPr="00841A6F">
              <w:rPr>
                <w:rFonts w:ascii="Arial Nova Light" w:hAnsi="Arial Nova Light"/>
                <w:b/>
                <w:color w:val="000000" w:themeColor="text1"/>
                <w:sz w:val="16"/>
                <w:szCs w:val="16"/>
              </w:rPr>
              <w:t>____________________________________________________________________.</w:t>
            </w:r>
            <w:r w:rsidR="005D78A9" w:rsidRPr="00841A6F">
              <w:rPr>
                <w:rFonts w:ascii="Arial Nova Light" w:hAnsi="Arial Nova Light"/>
                <w:b/>
                <w:color w:val="000000" w:themeColor="text1"/>
                <w:sz w:val="16"/>
                <w:szCs w:val="16"/>
              </w:rPr>
              <w:tab/>
            </w:r>
          </w:p>
          <w:p w14:paraId="7E89CF95" w14:textId="77777777" w:rsidR="005D78A9" w:rsidRPr="00841A6F" w:rsidRDefault="005D78A9" w:rsidP="006511FC">
            <w:pPr>
              <w:pStyle w:val="TableParagraph"/>
              <w:tabs>
                <w:tab w:val="left" w:pos="3185"/>
                <w:tab w:val="left" w:pos="5498"/>
                <w:tab w:val="left" w:pos="6914"/>
                <w:tab w:val="left" w:pos="9099"/>
              </w:tabs>
              <w:rPr>
                <w:rFonts w:ascii="Arial Nova Light" w:hAnsi="Arial Nova Light"/>
                <w:b/>
                <w:color w:val="000000" w:themeColor="text1"/>
                <w:spacing w:val="-10"/>
                <w:sz w:val="16"/>
                <w:szCs w:val="16"/>
              </w:rPr>
            </w:pPr>
            <w:r w:rsidRPr="00841A6F">
              <w:rPr>
                <w:rFonts w:ascii="Arial Nova Light" w:hAnsi="Arial Nova Light"/>
                <w:b/>
                <w:color w:val="000000" w:themeColor="text1"/>
                <w:sz w:val="16"/>
                <w:szCs w:val="16"/>
              </w:rPr>
              <w:t>Notario</w:t>
            </w:r>
            <w:r w:rsidRPr="00841A6F">
              <w:rPr>
                <w:rFonts w:ascii="Arial Nova Light" w:hAnsi="Arial Nova Light"/>
                <w:b/>
                <w:color w:val="000000" w:themeColor="text1"/>
                <w:spacing w:val="-7"/>
                <w:sz w:val="16"/>
                <w:szCs w:val="16"/>
              </w:rPr>
              <w:t xml:space="preserve"> </w:t>
            </w:r>
            <w:r w:rsidRPr="00841A6F">
              <w:rPr>
                <w:rFonts w:ascii="Arial Nova Light" w:hAnsi="Arial Nova Light"/>
                <w:b/>
                <w:color w:val="000000" w:themeColor="text1"/>
                <w:sz w:val="16"/>
                <w:szCs w:val="16"/>
              </w:rPr>
              <w:t>No.</w:t>
            </w:r>
            <w:r w:rsidRPr="00841A6F">
              <w:rPr>
                <w:rFonts w:ascii="Arial Nova Light" w:hAnsi="Arial Nova Light"/>
                <w:b/>
                <w:color w:val="000000" w:themeColor="text1"/>
                <w:spacing w:val="-6"/>
                <w:sz w:val="16"/>
                <w:szCs w:val="16"/>
              </w:rPr>
              <w:t xml:space="preserve"> </w:t>
            </w:r>
            <w:r w:rsidRPr="00841A6F">
              <w:rPr>
                <w:rFonts w:ascii="Arial Nova Light" w:hAnsi="Arial Nova Light"/>
                <w:b/>
                <w:color w:val="000000" w:themeColor="text1"/>
                <w:sz w:val="16"/>
                <w:szCs w:val="16"/>
                <w:u w:val="single"/>
              </w:rPr>
              <w:tab/>
            </w:r>
            <w:r w:rsidRPr="00841A6F">
              <w:rPr>
                <w:rFonts w:ascii="Arial Nova Light" w:hAnsi="Arial Nova Light"/>
                <w:b/>
                <w:color w:val="000000" w:themeColor="text1"/>
                <w:sz w:val="16"/>
                <w:szCs w:val="16"/>
              </w:rPr>
              <w:t>de</w:t>
            </w:r>
            <w:r w:rsidRPr="00841A6F">
              <w:rPr>
                <w:rFonts w:ascii="Arial Nova Light" w:hAnsi="Arial Nova Light"/>
                <w:b/>
                <w:color w:val="000000" w:themeColor="text1"/>
                <w:spacing w:val="-10"/>
                <w:sz w:val="16"/>
                <w:szCs w:val="16"/>
              </w:rPr>
              <w:t xml:space="preserve"> </w:t>
            </w:r>
            <w:r w:rsidRPr="00841A6F">
              <w:rPr>
                <w:rFonts w:ascii="Arial Nova Light" w:hAnsi="Arial Nova Light"/>
                <w:b/>
                <w:color w:val="000000" w:themeColor="text1"/>
                <w:sz w:val="16"/>
                <w:szCs w:val="16"/>
                <w:u w:val="single"/>
              </w:rPr>
              <w:tab/>
            </w:r>
            <w:r w:rsidRPr="00841A6F">
              <w:rPr>
                <w:rFonts w:ascii="Arial Nova Light" w:hAnsi="Arial Nova Light"/>
                <w:b/>
                <w:color w:val="000000" w:themeColor="text1"/>
                <w:spacing w:val="-10"/>
                <w:sz w:val="16"/>
                <w:szCs w:val="16"/>
              </w:rPr>
              <w:t>.</w:t>
            </w:r>
          </w:p>
          <w:p w14:paraId="3D0EE967" w14:textId="0C234520" w:rsidR="00B54775" w:rsidRPr="00841A6F" w:rsidRDefault="00B54775" w:rsidP="006511FC">
            <w:pPr>
              <w:pStyle w:val="TableParagraph"/>
              <w:tabs>
                <w:tab w:val="left" w:pos="3185"/>
                <w:tab w:val="left" w:pos="5498"/>
                <w:tab w:val="left" w:pos="6914"/>
                <w:tab w:val="left" w:pos="9099"/>
              </w:tabs>
              <w:rPr>
                <w:rFonts w:ascii="Arial Nova Light" w:hAnsi="Arial Nova Light"/>
                <w:b/>
                <w:color w:val="000000" w:themeColor="text1"/>
                <w:spacing w:val="-10"/>
                <w:sz w:val="16"/>
                <w:szCs w:val="16"/>
              </w:rPr>
            </w:pPr>
            <w:r w:rsidRPr="00841A6F">
              <w:rPr>
                <w:rFonts w:ascii="Arial Nova Light" w:hAnsi="Arial Nova Light"/>
                <w:b/>
                <w:color w:val="000000" w:themeColor="text1"/>
                <w:spacing w:val="-2"/>
                <w:sz w:val="16"/>
                <w:szCs w:val="16"/>
              </w:rPr>
              <w:t>Folio</w:t>
            </w:r>
            <w:r w:rsidRPr="00841A6F">
              <w:rPr>
                <w:rFonts w:ascii="Arial Nova Light" w:hAnsi="Arial Nova Light"/>
                <w:b/>
                <w:color w:val="000000" w:themeColor="text1"/>
                <w:spacing w:val="-4"/>
                <w:sz w:val="16"/>
                <w:szCs w:val="16"/>
              </w:rPr>
              <w:t xml:space="preserve"> </w:t>
            </w:r>
            <w:r w:rsidRPr="00841A6F">
              <w:rPr>
                <w:rFonts w:ascii="Arial Nova Light" w:hAnsi="Arial Nova Light"/>
                <w:b/>
                <w:color w:val="000000" w:themeColor="text1"/>
                <w:spacing w:val="-2"/>
                <w:sz w:val="16"/>
                <w:szCs w:val="16"/>
              </w:rPr>
              <w:t>Mercantil:</w:t>
            </w:r>
            <w:r w:rsidR="001F7ED9" w:rsidRPr="00841A6F">
              <w:rPr>
                <w:rFonts w:ascii="Arial Nova Light" w:hAnsi="Arial Nova Light"/>
                <w:b/>
                <w:color w:val="000000" w:themeColor="text1"/>
                <w:spacing w:val="-2"/>
                <w:sz w:val="16"/>
                <w:szCs w:val="16"/>
              </w:rPr>
              <w:t xml:space="preserve"> </w:t>
            </w:r>
            <w:r w:rsidR="001F7ED9" w:rsidRPr="00841A6F">
              <w:rPr>
                <w:rFonts w:ascii="Arial Nova Light" w:hAnsi="Arial Nova Light"/>
                <w:b/>
                <w:color w:val="000000" w:themeColor="text1"/>
                <w:sz w:val="16"/>
                <w:szCs w:val="16"/>
              </w:rPr>
              <w:t>________________________________________________________________________________.</w:t>
            </w:r>
            <w:r w:rsidRPr="00841A6F">
              <w:rPr>
                <w:rFonts w:ascii="Arial Nova Light" w:hAnsi="Arial Nova Light"/>
                <w:b/>
                <w:color w:val="000000" w:themeColor="text1"/>
                <w:sz w:val="16"/>
                <w:szCs w:val="16"/>
              </w:rPr>
              <w:tab/>
            </w:r>
          </w:p>
          <w:p w14:paraId="46349DD7" w14:textId="31F82BA4" w:rsidR="00B54775" w:rsidRPr="00841A6F" w:rsidRDefault="001F7ED9" w:rsidP="006511FC">
            <w:pPr>
              <w:pStyle w:val="TableParagraph"/>
              <w:tabs>
                <w:tab w:val="left" w:pos="3185"/>
                <w:tab w:val="left" w:pos="5498"/>
                <w:tab w:val="left" w:pos="6914"/>
                <w:tab w:val="left" w:pos="9099"/>
              </w:tabs>
              <w:rPr>
                <w:rFonts w:ascii="Arial Nova Light" w:hAnsi="Arial Nova Light"/>
                <w:b/>
                <w:color w:val="000000" w:themeColor="text1"/>
                <w:spacing w:val="-10"/>
                <w:sz w:val="16"/>
                <w:szCs w:val="16"/>
              </w:rPr>
            </w:pPr>
            <w:r w:rsidRPr="00841A6F">
              <w:rPr>
                <w:rFonts w:ascii="Arial Nova Light" w:hAnsi="Arial Nova Light"/>
                <w:b/>
                <w:color w:val="000000" w:themeColor="text1"/>
                <w:spacing w:val="-10"/>
                <w:sz w:val="16"/>
                <w:szCs w:val="16"/>
              </w:rPr>
              <w:t xml:space="preserve">Fecha de inscripción en el Registro Público de la Propiedad y de </w:t>
            </w:r>
            <w:r w:rsidR="00B50044" w:rsidRPr="00841A6F">
              <w:rPr>
                <w:rFonts w:ascii="Arial Nova Light" w:hAnsi="Arial Nova Light"/>
                <w:b/>
                <w:color w:val="000000" w:themeColor="text1"/>
                <w:spacing w:val="-10"/>
                <w:sz w:val="16"/>
                <w:szCs w:val="16"/>
              </w:rPr>
              <w:t>Comercio: _</w:t>
            </w:r>
            <w:r w:rsidRPr="00841A6F">
              <w:rPr>
                <w:rFonts w:ascii="Arial Nova Light" w:hAnsi="Arial Nova Light"/>
                <w:b/>
                <w:color w:val="000000" w:themeColor="text1"/>
                <w:spacing w:val="-10"/>
                <w:sz w:val="16"/>
                <w:szCs w:val="16"/>
              </w:rPr>
              <w:t>_________________________________________.</w:t>
            </w:r>
          </w:p>
        </w:tc>
      </w:tr>
      <w:tr w:rsidR="005D78A9" w:rsidRPr="00841A6F" w14:paraId="2B7FCFC0" w14:textId="77777777" w:rsidTr="00A64EE1">
        <w:trPr>
          <w:jc w:val="center"/>
        </w:trPr>
        <w:tc>
          <w:tcPr>
            <w:tcW w:w="9493" w:type="dxa"/>
            <w:gridSpan w:val="3"/>
            <w:shd w:val="clear" w:color="auto" w:fill="EFEFEF"/>
          </w:tcPr>
          <w:p w14:paraId="5FDFE5CD" w14:textId="55AD2543" w:rsidR="005D78A9" w:rsidRPr="00841A6F" w:rsidRDefault="00B50044" w:rsidP="006511FC">
            <w:pPr>
              <w:pStyle w:val="TableParagraph"/>
              <w:ind w:left="152" w:right="28"/>
              <w:jc w:val="center"/>
              <w:rPr>
                <w:rFonts w:ascii="Arial Nova Light" w:hAnsi="Arial Nova Light"/>
                <w:b/>
                <w:sz w:val="16"/>
                <w:szCs w:val="16"/>
              </w:rPr>
            </w:pPr>
            <w:r w:rsidRPr="00841A6F">
              <w:rPr>
                <w:rFonts w:ascii="Arial Nova Light" w:hAnsi="Arial Nova Light"/>
                <w:b/>
                <w:spacing w:val="-2"/>
                <w:sz w:val="16"/>
                <w:szCs w:val="16"/>
              </w:rPr>
              <w:t>Completar</w:t>
            </w:r>
            <w:r w:rsidR="005D78A9" w:rsidRPr="00841A6F">
              <w:rPr>
                <w:rFonts w:ascii="Arial Nova Light" w:hAnsi="Arial Nova Light"/>
                <w:b/>
                <w:sz w:val="16"/>
                <w:szCs w:val="16"/>
              </w:rPr>
              <w:t xml:space="preserve"> </w:t>
            </w:r>
            <w:r w:rsidR="005D78A9" w:rsidRPr="00841A6F">
              <w:rPr>
                <w:rFonts w:ascii="Arial Nova Light" w:hAnsi="Arial Nova Light"/>
                <w:b/>
                <w:spacing w:val="-2"/>
                <w:sz w:val="16"/>
                <w:szCs w:val="16"/>
              </w:rPr>
              <w:t>este</w:t>
            </w:r>
            <w:r w:rsidR="005D78A9" w:rsidRPr="00841A6F">
              <w:rPr>
                <w:rFonts w:ascii="Arial Nova Light" w:hAnsi="Arial Nova Light"/>
                <w:b/>
                <w:spacing w:val="2"/>
                <w:sz w:val="16"/>
                <w:szCs w:val="16"/>
              </w:rPr>
              <w:t xml:space="preserve"> </w:t>
            </w:r>
            <w:r w:rsidR="005D78A9" w:rsidRPr="00841A6F">
              <w:rPr>
                <w:rFonts w:ascii="Arial Nova Light" w:hAnsi="Arial Nova Light"/>
                <w:b/>
                <w:spacing w:val="-2"/>
                <w:sz w:val="16"/>
                <w:szCs w:val="16"/>
              </w:rPr>
              <w:t>recuadro</w:t>
            </w:r>
            <w:r w:rsidR="005D78A9" w:rsidRPr="00841A6F">
              <w:rPr>
                <w:rFonts w:ascii="Arial Nova Light" w:hAnsi="Arial Nova Light"/>
                <w:b/>
                <w:spacing w:val="2"/>
                <w:sz w:val="16"/>
                <w:szCs w:val="16"/>
              </w:rPr>
              <w:t xml:space="preserve"> </w:t>
            </w:r>
            <w:r w:rsidR="005D78A9" w:rsidRPr="00841A6F">
              <w:rPr>
                <w:rFonts w:ascii="Arial Nova Light" w:hAnsi="Arial Nova Light"/>
                <w:b/>
                <w:spacing w:val="-2"/>
                <w:sz w:val="16"/>
                <w:szCs w:val="16"/>
              </w:rPr>
              <w:t>únicamente</w:t>
            </w:r>
            <w:r w:rsidR="005D78A9" w:rsidRPr="00841A6F">
              <w:rPr>
                <w:rFonts w:ascii="Arial Nova Light" w:hAnsi="Arial Nova Light"/>
                <w:b/>
                <w:spacing w:val="4"/>
                <w:sz w:val="16"/>
                <w:szCs w:val="16"/>
              </w:rPr>
              <w:t xml:space="preserve"> </w:t>
            </w:r>
            <w:r w:rsidR="00630E1C" w:rsidRPr="00841A6F">
              <w:rPr>
                <w:rFonts w:ascii="Arial Nova Light" w:hAnsi="Arial Nova Light"/>
                <w:b/>
                <w:spacing w:val="-2"/>
                <w:sz w:val="16"/>
                <w:szCs w:val="16"/>
              </w:rPr>
              <w:t>por</w:t>
            </w:r>
            <w:r w:rsidR="00630E1C" w:rsidRPr="00841A6F">
              <w:rPr>
                <w:rFonts w:ascii="Arial Nova Light" w:hAnsi="Arial Nova Light"/>
                <w:b/>
                <w:spacing w:val="1"/>
                <w:sz w:val="16"/>
                <w:szCs w:val="16"/>
              </w:rPr>
              <w:t xml:space="preserve"> </w:t>
            </w:r>
            <w:r w:rsidR="00630E1C" w:rsidRPr="00841A6F">
              <w:rPr>
                <w:rFonts w:ascii="Arial Nova Light" w:hAnsi="Arial Nova Light"/>
                <w:b/>
                <w:spacing w:val="-2"/>
                <w:sz w:val="16"/>
                <w:szCs w:val="16"/>
                <w:u w:val="single"/>
              </w:rPr>
              <w:t>personas</w:t>
            </w:r>
            <w:r w:rsidR="00630E1C" w:rsidRPr="00841A6F">
              <w:rPr>
                <w:rFonts w:ascii="Arial Nova Light" w:hAnsi="Arial Nova Light"/>
                <w:b/>
                <w:spacing w:val="3"/>
                <w:sz w:val="16"/>
                <w:szCs w:val="16"/>
                <w:u w:val="single"/>
              </w:rPr>
              <w:t xml:space="preserve"> </w:t>
            </w:r>
            <w:r w:rsidR="00630E1C" w:rsidRPr="00841A6F">
              <w:rPr>
                <w:rFonts w:ascii="Arial Nova Light" w:hAnsi="Arial Nova Light"/>
                <w:b/>
                <w:spacing w:val="-2"/>
                <w:sz w:val="16"/>
                <w:szCs w:val="16"/>
                <w:u w:val="single"/>
              </w:rPr>
              <w:t>físicas:</w:t>
            </w:r>
          </w:p>
        </w:tc>
      </w:tr>
      <w:tr w:rsidR="005D78A9" w:rsidRPr="00841A6F" w14:paraId="69839A43" w14:textId="77777777" w:rsidTr="00A64EE1">
        <w:trPr>
          <w:jc w:val="center"/>
        </w:trPr>
        <w:tc>
          <w:tcPr>
            <w:tcW w:w="9493" w:type="dxa"/>
            <w:gridSpan w:val="3"/>
          </w:tcPr>
          <w:p w14:paraId="08653ACB" w14:textId="7DAFCEC6" w:rsidR="005D78A9" w:rsidRPr="00841A6F" w:rsidRDefault="005D78A9" w:rsidP="006511FC">
            <w:pPr>
              <w:pStyle w:val="TableParagraph"/>
              <w:tabs>
                <w:tab w:val="left" w:pos="4385"/>
              </w:tabs>
              <w:rPr>
                <w:rFonts w:ascii="Arial Nova Light" w:hAnsi="Arial Nova Light"/>
                <w:b/>
                <w:sz w:val="16"/>
                <w:szCs w:val="16"/>
              </w:rPr>
            </w:pPr>
            <w:r w:rsidRPr="00841A6F">
              <w:rPr>
                <w:rFonts w:ascii="Arial Nova Light" w:hAnsi="Arial Nova Light"/>
                <w:b/>
                <w:spacing w:val="-2"/>
                <w:sz w:val="16"/>
                <w:szCs w:val="16"/>
              </w:rPr>
              <w:t>Tipo</w:t>
            </w:r>
            <w:r w:rsidRPr="00841A6F">
              <w:rPr>
                <w:rFonts w:ascii="Arial Nova Light" w:hAnsi="Arial Nova Light"/>
                <w:b/>
                <w:spacing w:val="1"/>
                <w:sz w:val="16"/>
                <w:szCs w:val="16"/>
              </w:rPr>
              <w:t xml:space="preserve"> </w:t>
            </w:r>
            <w:r w:rsidRPr="00841A6F">
              <w:rPr>
                <w:rFonts w:ascii="Arial Nova Light" w:hAnsi="Arial Nova Light"/>
                <w:b/>
                <w:spacing w:val="-2"/>
                <w:sz w:val="16"/>
                <w:szCs w:val="16"/>
              </w:rPr>
              <w:t>de</w:t>
            </w:r>
            <w:r w:rsidRPr="00841A6F">
              <w:rPr>
                <w:rFonts w:ascii="Arial Nova Light" w:hAnsi="Arial Nova Light"/>
                <w:b/>
                <w:spacing w:val="5"/>
                <w:sz w:val="16"/>
                <w:szCs w:val="16"/>
              </w:rPr>
              <w:t xml:space="preserve"> </w:t>
            </w:r>
            <w:r w:rsidRPr="00841A6F">
              <w:rPr>
                <w:rFonts w:ascii="Arial Nova Light" w:hAnsi="Arial Nova Light"/>
                <w:b/>
                <w:spacing w:val="-2"/>
                <w:sz w:val="16"/>
                <w:szCs w:val="16"/>
              </w:rPr>
              <w:t>Identificación</w:t>
            </w:r>
            <w:r w:rsidRPr="00841A6F">
              <w:rPr>
                <w:rFonts w:ascii="Arial Nova Light" w:hAnsi="Arial Nova Light"/>
                <w:b/>
                <w:spacing w:val="5"/>
                <w:sz w:val="16"/>
                <w:szCs w:val="16"/>
              </w:rPr>
              <w:t xml:space="preserve"> </w:t>
            </w:r>
            <w:r w:rsidRPr="00841A6F">
              <w:rPr>
                <w:rFonts w:ascii="Arial Nova Light" w:hAnsi="Arial Nova Light"/>
                <w:b/>
                <w:spacing w:val="-2"/>
                <w:sz w:val="16"/>
                <w:szCs w:val="16"/>
              </w:rPr>
              <w:t>Oficial</w:t>
            </w:r>
            <w:r w:rsidRPr="00841A6F">
              <w:rPr>
                <w:rFonts w:ascii="Arial Nova Light" w:hAnsi="Arial Nova Light"/>
                <w:b/>
                <w:spacing w:val="2"/>
                <w:sz w:val="16"/>
                <w:szCs w:val="16"/>
              </w:rPr>
              <w:t xml:space="preserve"> </w:t>
            </w:r>
            <w:r w:rsidRPr="00841A6F">
              <w:rPr>
                <w:rFonts w:ascii="Arial Nova Light" w:hAnsi="Arial Nova Light"/>
                <w:b/>
                <w:spacing w:val="-2"/>
                <w:sz w:val="16"/>
                <w:szCs w:val="16"/>
              </w:rPr>
              <w:t>Vigente:</w:t>
            </w:r>
            <w:r w:rsidRPr="00841A6F">
              <w:rPr>
                <w:rFonts w:ascii="Arial Nova Light" w:hAnsi="Arial Nova Light"/>
                <w:b/>
                <w:sz w:val="16"/>
                <w:szCs w:val="16"/>
                <w:u w:val="single"/>
              </w:rPr>
              <w:tab/>
            </w:r>
          </w:p>
          <w:p w14:paraId="5EAE8DD2" w14:textId="59115135" w:rsidR="005D78A9" w:rsidRPr="00841A6F" w:rsidRDefault="005D78A9" w:rsidP="006511FC">
            <w:pPr>
              <w:pStyle w:val="TableParagraph"/>
              <w:tabs>
                <w:tab w:val="left" w:pos="6065"/>
              </w:tabs>
              <w:rPr>
                <w:rFonts w:ascii="Arial Nova Light" w:hAnsi="Arial Nova Light"/>
                <w:b/>
                <w:sz w:val="16"/>
                <w:szCs w:val="16"/>
              </w:rPr>
            </w:pPr>
            <w:r w:rsidRPr="00841A6F">
              <w:rPr>
                <w:rFonts w:ascii="Arial Nova Light" w:hAnsi="Arial Nova Light"/>
                <w:b/>
                <w:spacing w:val="-2"/>
                <w:sz w:val="16"/>
                <w:szCs w:val="16"/>
              </w:rPr>
              <w:t>Número</w:t>
            </w:r>
            <w:r w:rsidRPr="00841A6F">
              <w:rPr>
                <w:rFonts w:ascii="Arial Nova Light" w:hAnsi="Arial Nova Light"/>
                <w:b/>
                <w:spacing w:val="2"/>
                <w:sz w:val="16"/>
                <w:szCs w:val="16"/>
              </w:rPr>
              <w:t xml:space="preserve"> </w:t>
            </w:r>
            <w:r w:rsidRPr="00841A6F">
              <w:rPr>
                <w:rFonts w:ascii="Arial Nova Light" w:hAnsi="Arial Nova Light"/>
                <w:b/>
                <w:spacing w:val="-2"/>
                <w:sz w:val="16"/>
                <w:szCs w:val="16"/>
              </w:rPr>
              <w:t>de</w:t>
            </w:r>
            <w:r w:rsidRPr="00841A6F">
              <w:rPr>
                <w:rFonts w:ascii="Arial Nova Light" w:hAnsi="Arial Nova Light"/>
                <w:b/>
                <w:spacing w:val="1"/>
                <w:sz w:val="16"/>
                <w:szCs w:val="16"/>
              </w:rPr>
              <w:t xml:space="preserve"> </w:t>
            </w:r>
            <w:r w:rsidRPr="00841A6F">
              <w:rPr>
                <w:rFonts w:ascii="Arial Nova Light" w:hAnsi="Arial Nova Light"/>
                <w:b/>
                <w:spacing w:val="-2"/>
                <w:sz w:val="16"/>
                <w:szCs w:val="16"/>
              </w:rPr>
              <w:t>registro</w:t>
            </w:r>
            <w:r w:rsidRPr="00841A6F">
              <w:rPr>
                <w:rFonts w:ascii="Arial Nova Light" w:hAnsi="Arial Nova Light"/>
                <w:b/>
                <w:spacing w:val="1"/>
                <w:sz w:val="16"/>
                <w:szCs w:val="16"/>
              </w:rPr>
              <w:t xml:space="preserve"> </w:t>
            </w:r>
            <w:r w:rsidRPr="00841A6F">
              <w:rPr>
                <w:rFonts w:ascii="Arial Nova Light" w:hAnsi="Arial Nova Light"/>
                <w:b/>
                <w:spacing w:val="-2"/>
                <w:sz w:val="16"/>
                <w:szCs w:val="16"/>
              </w:rPr>
              <w:t>de</w:t>
            </w:r>
            <w:r w:rsidRPr="00841A6F">
              <w:rPr>
                <w:rFonts w:ascii="Arial Nova Light" w:hAnsi="Arial Nova Light"/>
                <w:b/>
                <w:spacing w:val="1"/>
                <w:sz w:val="16"/>
                <w:szCs w:val="16"/>
              </w:rPr>
              <w:t xml:space="preserve"> </w:t>
            </w:r>
            <w:r w:rsidRPr="00841A6F">
              <w:rPr>
                <w:rFonts w:ascii="Arial Nova Light" w:hAnsi="Arial Nova Light"/>
                <w:b/>
                <w:spacing w:val="-2"/>
                <w:sz w:val="16"/>
                <w:szCs w:val="16"/>
              </w:rPr>
              <w:t>Identificación</w:t>
            </w:r>
            <w:r w:rsidRPr="00841A6F">
              <w:rPr>
                <w:rFonts w:ascii="Arial Nova Light" w:hAnsi="Arial Nova Light"/>
                <w:b/>
                <w:spacing w:val="-1"/>
                <w:sz w:val="16"/>
                <w:szCs w:val="16"/>
              </w:rPr>
              <w:t xml:space="preserve"> </w:t>
            </w:r>
            <w:r w:rsidRPr="00841A6F">
              <w:rPr>
                <w:rFonts w:ascii="Arial Nova Light" w:hAnsi="Arial Nova Light"/>
                <w:b/>
                <w:spacing w:val="-2"/>
                <w:sz w:val="16"/>
                <w:szCs w:val="16"/>
              </w:rPr>
              <w:t>Oficial</w:t>
            </w:r>
            <w:r w:rsidRPr="00841A6F">
              <w:rPr>
                <w:rFonts w:ascii="Arial Nova Light" w:hAnsi="Arial Nova Light"/>
                <w:b/>
                <w:spacing w:val="-1"/>
                <w:sz w:val="16"/>
                <w:szCs w:val="16"/>
              </w:rPr>
              <w:t xml:space="preserve"> </w:t>
            </w:r>
            <w:r w:rsidRPr="00841A6F">
              <w:rPr>
                <w:rFonts w:ascii="Arial Nova Light" w:hAnsi="Arial Nova Light"/>
                <w:b/>
                <w:spacing w:val="-2"/>
                <w:sz w:val="16"/>
                <w:szCs w:val="16"/>
              </w:rPr>
              <w:t>Vigente:</w:t>
            </w:r>
            <w:r w:rsidRPr="00841A6F">
              <w:rPr>
                <w:rFonts w:ascii="Arial Nova Light" w:hAnsi="Arial Nova Light"/>
                <w:b/>
                <w:spacing w:val="6"/>
                <w:sz w:val="16"/>
                <w:szCs w:val="16"/>
              </w:rPr>
              <w:t xml:space="preserve"> </w:t>
            </w:r>
            <w:r w:rsidRPr="00841A6F">
              <w:rPr>
                <w:rFonts w:ascii="Arial Nova Light" w:hAnsi="Arial Nova Light"/>
                <w:b/>
                <w:sz w:val="16"/>
                <w:szCs w:val="16"/>
                <w:u w:val="single"/>
              </w:rPr>
              <w:tab/>
            </w:r>
          </w:p>
        </w:tc>
      </w:tr>
      <w:tr w:rsidR="005D78A9" w:rsidRPr="00841A6F" w14:paraId="4202B4B3" w14:textId="77777777" w:rsidTr="00A64EE1">
        <w:trPr>
          <w:jc w:val="center"/>
        </w:trPr>
        <w:tc>
          <w:tcPr>
            <w:tcW w:w="9493" w:type="dxa"/>
            <w:gridSpan w:val="3"/>
            <w:shd w:val="clear" w:color="auto" w:fill="EFEFEF"/>
          </w:tcPr>
          <w:p w14:paraId="78C1E888" w14:textId="3B4D53D2" w:rsidR="005D78A9" w:rsidRPr="00841A6F" w:rsidRDefault="005D78A9" w:rsidP="006511FC">
            <w:pPr>
              <w:pStyle w:val="TableParagraph"/>
              <w:ind w:left="152"/>
              <w:jc w:val="center"/>
              <w:rPr>
                <w:rFonts w:ascii="Arial Nova Light" w:hAnsi="Arial Nova Light"/>
                <w:b/>
                <w:sz w:val="16"/>
                <w:szCs w:val="16"/>
              </w:rPr>
            </w:pPr>
            <w:r w:rsidRPr="00841A6F">
              <w:rPr>
                <w:rFonts w:ascii="Arial Nova Light" w:hAnsi="Arial Nova Light"/>
                <w:b/>
                <w:spacing w:val="-2"/>
                <w:sz w:val="16"/>
                <w:szCs w:val="16"/>
                <w:u w:val="single"/>
              </w:rPr>
              <w:t>Para</w:t>
            </w:r>
            <w:r w:rsidRPr="00841A6F">
              <w:rPr>
                <w:rFonts w:ascii="Arial Nova Light" w:hAnsi="Arial Nova Light"/>
                <w:b/>
                <w:spacing w:val="1"/>
                <w:sz w:val="16"/>
                <w:szCs w:val="16"/>
                <w:u w:val="single"/>
              </w:rPr>
              <w:t xml:space="preserve"> </w:t>
            </w:r>
            <w:r w:rsidR="00630E1C" w:rsidRPr="00841A6F">
              <w:rPr>
                <w:rFonts w:ascii="Arial Nova Light" w:hAnsi="Arial Nova Light"/>
                <w:b/>
                <w:spacing w:val="-2"/>
                <w:sz w:val="16"/>
                <w:szCs w:val="16"/>
                <w:u w:val="single"/>
              </w:rPr>
              <w:t>personas</w:t>
            </w:r>
            <w:r w:rsidR="00630E1C" w:rsidRPr="00841A6F">
              <w:rPr>
                <w:rFonts w:ascii="Arial Nova Light" w:hAnsi="Arial Nova Light"/>
                <w:b/>
                <w:spacing w:val="1"/>
                <w:sz w:val="16"/>
                <w:szCs w:val="16"/>
                <w:u w:val="single"/>
              </w:rPr>
              <w:t xml:space="preserve"> </w:t>
            </w:r>
            <w:r w:rsidR="00630E1C" w:rsidRPr="00841A6F">
              <w:rPr>
                <w:rFonts w:ascii="Arial Nova Light" w:hAnsi="Arial Nova Light"/>
                <w:b/>
                <w:spacing w:val="-2"/>
                <w:sz w:val="16"/>
                <w:szCs w:val="16"/>
                <w:u w:val="single"/>
              </w:rPr>
              <w:t>físicas</w:t>
            </w:r>
            <w:r w:rsidR="00630E1C" w:rsidRPr="00841A6F">
              <w:rPr>
                <w:rFonts w:ascii="Arial Nova Light" w:hAnsi="Arial Nova Light"/>
                <w:b/>
                <w:spacing w:val="1"/>
                <w:sz w:val="16"/>
                <w:szCs w:val="16"/>
                <w:u w:val="single"/>
              </w:rPr>
              <w:t xml:space="preserve"> </w:t>
            </w:r>
            <w:r w:rsidR="00630E1C" w:rsidRPr="00841A6F">
              <w:rPr>
                <w:rFonts w:ascii="Arial Nova Light" w:hAnsi="Arial Nova Light"/>
                <w:b/>
                <w:spacing w:val="-2"/>
                <w:sz w:val="16"/>
                <w:szCs w:val="16"/>
                <w:u w:val="single"/>
              </w:rPr>
              <w:t>o</w:t>
            </w:r>
            <w:r w:rsidR="00630E1C" w:rsidRPr="00841A6F">
              <w:rPr>
                <w:rFonts w:ascii="Arial Nova Light" w:hAnsi="Arial Nova Light"/>
                <w:b/>
                <w:sz w:val="16"/>
                <w:szCs w:val="16"/>
                <w:u w:val="single"/>
              </w:rPr>
              <w:t xml:space="preserve"> </w:t>
            </w:r>
            <w:r w:rsidR="00630E1C" w:rsidRPr="00841A6F">
              <w:rPr>
                <w:rFonts w:ascii="Arial Nova Light" w:hAnsi="Arial Nova Light"/>
                <w:b/>
                <w:spacing w:val="-2"/>
                <w:sz w:val="16"/>
                <w:szCs w:val="16"/>
                <w:u w:val="single"/>
              </w:rPr>
              <w:t>jurídicas</w:t>
            </w:r>
            <w:r w:rsidR="00630E1C" w:rsidRPr="00841A6F">
              <w:rPr>
                <w:rFonts w:ascii="Arial Nova Light" w:hAnsi="Arial Nova Light"/>
                <w:b/>
                <w:sz w:val="16"/>
                <w:szCs w:val="16"/>
                <w:u w:val="single"/>
              </w:rPr>
              <w:t xml:space="preserve"> </w:t>
            </w:r>
            <w:r w:rsidR="00630E1C" w:rsidRPr="00841A6F">
              <w:rPr>
                <w:rFonts w:ascii="Arial Nova Light" w:hAnsi="Arial Nova Light"/>
                <w:b/>
                <w:spacing w:val="-2"/>
                <w:sz w:val="16"/>
                <w:szCs w:val="16"/>
                <w:u w:val="single"/>
              </w:rPr>
              <w:t>que</w:t>
            </w:r>
            <w:r w:rsidR="00630E1C" w:rsidRPr="00841A6F">
              <w:rPr>
                <w:rFonts w:ascii="Arial Nova Light" w:hAnsi="Arial Nova Light"/>
                <w:b/>
                <w:spacing w:val="1"/>
                <w:sz w:val="16"/>
                <w:szCs w:val="16"/>
                <w:u w:val="single"/>
              </w:rPr>
              <w:t xml:space="preserve"> </w:t>
            </w:r>
            <w:r w:rsidR="00630E1C" w:rsidRPr="00841A6F">
              <w:rPr>
                <w:rFonts w:ascii="Arial Nova Light" w:hAnsi="Arial Nova Light"/>
                <w:b/>
                <w:spacing w:val="-2"/>
                <w:sz w:val="16"/>
                <w:szCs w:val="16"/>
                <w:u w:val="single"/>
              </w:rPr>
              <w:t>comparezcan</w:t>
            </w:r>
            <w:r w:rsidR="00630E1C" w:rsidRPr="00841A6F">
              <w:rPr>
                <w:rFonts w:ascii="Arial Nova Light" w:hAnsi="Arial Nova Light"/>
                <w:b/>
                <w:spacing w:val="1"/>
                <w:sz w:val="16"/>
                <w:szCs w:val="16"/>
                <w:u w:val="single"/>
              </w:rPr>
              <w:t xml:space="preserve"> </w:t>
            </w:r>
            <w:r w:rsidR="00630E1C" w:rsidRPr="00841A6F">
              <w:rPr>
                <w:rFonts w:ascii="Arial Nova Light" w:hAnsi="Arial Nova Light"/>
                <w:b/>
                <w:spacing w:val="-2"/>
                <w:sz w:val="16"/>
                <w:szCs w:val="16"/>
                <w:u w:val="single"/>
              </w:rPr>
              <w:t>a</w:t>
            </w:r>
            <w:r w:rsidR="00630E1C" w:rsidRPr="00841A6F">
              <w:rPr>
                <w:rFonts w:ascii="Arial Nova Light" w:hAnsi="Arial Nova Light"/>
                <w:b/>
                <w:sz w:val="16"/>
                <w:szCs w:val="16"/>
                <w:u w:val="single"/>
              </w:rPr>
              <w:t xml:space="preserve"> </w:t>
            </w:r>
            <w:r w:rsidR="00630E1C" w:rsidRPr="00841A6F">
              <w:rPr>
                <w:rFonts w:ascii="Arial Nova Light" w:hAnsi="Arial Nova Light"/>
                <w:b/>
                <w:spacing w:val="-2"/>
                <w:sz w:val="16"/>
                <w:szCs w:val="16"/>
                <w:u w:val="single"/>
              </w:rPr>
              <w:t>través</w:t>
            </w:r>
            <w:r w:rsidR="00630E1C" w:rsidRPr="00841A6F">
              <w:rPr>
                <w:rFonts w:ascii="Arial Nova Light" w:hAnsi="Arial Nova Light"/>
                <w:b/>
                <w:spacing w:val="1"/>
                <w:sz w:val="16"/>
                <w:szCs w:val="16"/>
                <w:u w:val="single"/>
              </w:rPr>
              <w:t xml:space="preserve"> </w:t>
            </w:r>
            <w:r w:rsidR="00630E1C" w:rsidRPr="00841A6F">
              <w:rPr>
                <w:rFonts w:ascii="Arial Nova Light" w:hAnsi="Arial Nova Light"/>
                <w:b/>
                <w:spacing w:val="-2"/>
                <w:sz w:val="16"/>
                <w:szCs w:val="16"/>
                <w:u w:val="single"/>
              </w:rPr>
              <w:t>del</w:t>
            </w:r>
            <w:r w:rsidR="00630E1C" w:rsidRPr="00841A6F">
              <w:rPr>
                <w:rFonts w:ascii="Arial Nova Light" w:hAnsi="Arial Nova Light"/>
                <w:b/>
                <w:spacing w:val="-1"/>
                <w:sz w:val="16"/>
                <w:szCs w:val="16"/>
                <w:u w:val="single"/>
              </w:rPr>
              <w:t xml:space="preserve"> </w:t>
            </w:r>
            <w:r w:rsidR="00630E1C" w:rsidRPr="00841A6F">
              <w:rPr>
                <w:rFonts w:ascii="Arial Nova Light" w:hAnsi="Arial Nova Light"/>
                <w:b/>
                <w:spacing w:val="-2"/>
                <w:sz w:val="16"/>
                <w:szCs w:val="16"/>
                <w:u w:val="single"/>
              </w:rPr>
              <w:t>representante</w:t>
            </w:r>
          </w:p>
        </w:tc>
      </w:tr>
      <w:tr w:rsidR="005D78A9" w:rsidRPr="00841A6F" w14:paraId="1B34BC8B" w14:textId="77777777" w:rsidTr="00125A18">
        <w:trPr>
          <w:jc w:val="center"/>
        </w:trPr>
        <w:tc>
          <w:tcPr>
            <w:tcW w:w="1481" w:type="dxa"/>
            <w:shd w:val="clear" w:color="auto" w:fill="EFEFEF"/>
            <w:vAlign w:val="center"/>
          </w:tcPr>
          <w:p w14:paraId="108D1DB1" w14:textId="34CE0097" w:rsidR="005D78A9" w:rsidRPr="00841A6F" w:rsidRDefault="00BC24DA" w:rsidP="006511FC">
            <w:pPr>
              <w:pStyle w:val="TableParagraph"/>
              <w:ind w:left="51"/>
              <w:jc w:val="center"/>
              <w:rPr>
                <w:rFonts w:ascii="Arial Nova Light" w:hAnsi="Arial Nova Light"/>
                <w:b/>
                <w:sz w:val="16"/>
                <w:szCs w:val="16"/>
              </w:rPr>
            </w:pPr>
            <w:r w:rsidRPr="00841A6F">
              <w:rPr>
                <w:rFonts w:ascii="Arial Nova Light" w:hAnsi="Arial Nova Light"/>
                <w:b/>
                <w:spacing w:val="-2"/>
                <w:sz w:val="16"/>
                <w:szCs w:val="16"/>
              </w:rPr>
              <w:t>Representación:</w:t>
            </w:r>
          </w:p>
        </w:tc>
        <w:tc>
          <w:tcPr>
            <w:tcW w:w="8012" w:type="dxa"/>
            <w:gridSpan w:val="2"/>
          </w:tcPr>
          <w:p w14:paraId="02F0F076" w14:textId="1E01BE07" w:rsidR="00630E1C" w:rsidRPr="00841A6F" w:rsidRDefault="005D78A9" w:rsidP="006511FC">
            <w:pPr>
              <w:pStyle w:val="TableParagraph"/>
              <w:ind w:left="56" w:right="150"/>
              <w:jc w:val="both"/>
              <w:rPr>
                <w:rFonts w:ascii="Arial Nova Light" w:hAnsi="Arial Nova Light"/>
                <w:sz w:val="16"/>
                <w:szCs w:val="16"/>
              </w:rPr>
            </w:pPr>
            <w:r w:rsidRPr="00841A6F">
              <w:rPr>
                <w:rFonts w:ascii="Arial Nova Light" w:hAnsi="Arial Nova Light"/>
                <w:b/>
                <w:sz w:val="16"/>
                <w:szCs w:val="16"/>
              </w:rPr>
              <w:t>Para</w:t>
            </w:r>
            <w:r w:rsidRPr="00841A6F">
              <w:rPr>
                <w:rFonts w:ascii="Arial Nova Light" w:hAnsi="Arial Nova Light"/>
                <w:b/>
                <w:spacing w:val="-8"/>
                <w:sz w:val="16"/>
                <w:szCs w:val="16"/>
              </w:rPr>
              <w:t xml:space="preserve"> </w:t>
            </w:r>
            <w:r w:rsidR="00630E1C" w:rsidRPr="00841A6F">
              <w:rPr>
                <w:rFonts w:ascii="Arial Nova Light" w:hAnsi="Arial Nova Light"/>
                <w:b/>
                <w:sz w:val="16"/>
                <w:szCs w:val="16"/>
              </w:rPr>
              <w:t>personas</w:t>
            </w:r>
            <w:r w:rsidR="00630E1C" w:rsidRPr="00841A6F">
              <w:rPr>
                <w:rFonts w:ascii="Arial Nova Light" w:hAnsi="Arial Nova Light"/>
                <w:b/>
                <w:spacing w:val="-8"/>
                <w:sz w:val="16"/>
                <w:szCs w:val="16"/>
              </w:rPr>
              <w:t xml:space="preserve"> </w:t>
            </w:r>
            <w:r w:rsidR="00630E1C" w:rsidRPr="00841A6F">
              <w:rPr>
                <w:rFonts w:ascii="Arial Nova Light" w:hAnsi="Arial Nova Light"/>
                <w:b/>
                <w:sz w:val="16"/>
                <w:szCs w:val="16"/>
              </w:rPr>
              <w:t>físicas</w:t>
            </w:r>
            <w:r w:rsidR="00630E1C" w:rsidRPr="00841A6F">
              <w:rPr>
                <w:rFonts w:ascii="Arial Nova Light" w:hAnsi="Arial Nova Light"/>
                <w:b/>
                <w:spacing w:val="-8"/>
                <w:sz w:val="16"/>
                <w:szCs w:val="16"/>
              </w:rPr>
              <w:t xml:space="preserve"> </w:t>
            </w:r>
            <w:r w:rsidR="00630E1C" w:rsidRPr="00841A6F">
              <w:rPr>
                <w:rFonts w:ascii="Arial Nova Light" w:hAnsi="Arial Nova Light"/>
                <w:b/>
                <w:sz w:val="16"/>
                <w:szCs w:val="16"/>
              </w:rPr>
              <w:t>o</w:t>
            </w:r>
            <w:r w:rsidR="00630E1C" w:rsidRPr="00841A6F">
              <w:rPr>
                <w:rFonts w:ascii="Arial Nova Light" w:hAnsi="Arial Nova Light"/>
                <w:b/>
                <w:spacing w:val="-8"/>
                <w:sz w:val="16"/>
                <w:szCs w:val="16"/>
              </w:rPr>
              <w:t xml:space="preserve"> </w:t>
            </w:r>
            <w:r w:rsidR="00630E1C" w:rsidRPr="00841A6F">
              <w:rPr>
                <w:rFonts w:ascii="Arial Nova Light" w:hAnsi="Arial Nova Light"/>
                <w:b/>
                <w:sz w:val="16"/>
                <w:szCs w:val="16"/>
              </w:rPr>
              <w:t>jurídicas</w:t>
            </w:r>
            <w:r w:rsidR="00630E1C" w:rsidRPr="00841A6F">
              <w:rPr>
                <w:rFonts w:ascii="Arial Nova Light" w:hAnsi="Arial Nova Light"/>
                <w:b/>
                <w:spacing w:val="-8"/>
                <w:sz w:val="16"/>
                <w:szCs w:val="16"/>
              </w:rPr>
              <w:t xml:space="preserve"> </w:t>
            </w:r>
            <w:r w:rsidR="00630E1C" w:rsidRPr="00841A6F">
              <w:rPr>
                <w:rFonts w:ascii="Arial Nova Light" w:hAnsi="Arial Nova Light"/>
                <w:sz w:val="16"/>
                <w:szCs w:val="16"/>
              </w:rPr>
              <w:t>que</w:t>
            </w:r>
            <w:r w:rsidR="00630E1C" w:rsidRPr="00841A6F">
              <w:rPr>
                <w:rFonts w:ascii="Arial Nova Light" w:hAnsi="Arial Nova Light"/>
                <w:spacing w:val="-8"/>
                <w:sz w:val="16"/>
                <w:szCs w:val="16"/>
              </w:rPr>
              <w:t xml:space="preserve"> </w:t>
            </w:r>
            <w:r w:rsidR="00630E1C" w:rsidRPr="00841A6F">
              <w:rPr>
                <w:rFonts w:ascii="Arial Nova Light" w:hAnsi="Arial Nova Light"/>
                <w:sz w:val="16"/>
                <w:szCs w:val="16"/>
              </w:rPr>
              <w:t>comparezcan</w:t>
            </w:r>
            <w:r w:rsidR="00630E1C" w:rsidRPr="00841A6F">
              <w:rPr>
                <w:rFonts w:ascii="Arial Nova Light" w:hAnsi="Arial Nova Light"/>
                <w:spacing w:val="-8"/>
                <w:sz w:val="16"/>
                <w:szCs w:val="16"/>
              </w:rPr>
              <w:t xml:space="preserve"> </w:t>
            </w:r>
            <w:r w:rsidR="00630E1C" w:rsidRPr="00841A6F">
              <w:rPr>
                <w:rFonts w:ascii="Arial Nova Light" w:hAnsi="Arial Nova Light"/>
                <w:sz w:val="16"/>
                <w:szCs w:val="16"/>
              </w:rPr>
              <w:t>a</w:t>
            </w:r>
            <w:r w:rsidR="00630E1C" w:rsidRPr="00841A6F">
              <w:rPr>
                <w:rFonts w:ascii="Arial Nova Light" w:hAnsi="Arial Nova Light"/>
                <w:spacing w:val="-8"/>
                <w:sz w:val="16"/>
                <w:szCs w:val="16"/>
              </w:rPr>
              <w:t xml:space="preserve"> </w:t>
            </w:r>
            <w:r w:rsidR="00630E1C" w:rsidRPr="00841A6F">
              <w:rPr>
                <w:rFonts w:ascii="Arial Nova Light" w:hAnsi="Arial Nova Light"/>
                <w:sz w:val="16"/>
                <w:szCs w:val="16"/>
              </w:rPr>
              <w:t>través</w:t>
            </w:r>
            <w:r w:rsidR="00630E1C" w:rsidRPr="00841A6F">
              <w:rPr>
                <w:rFonts w:ascii="Arial Nova Light" w:hAnsi="Arial Nova Light"/>
                <w:spacing w:val="-8"/>
                <w:sz w:val="16"/>
                <w:szCs w:val="16"/>
              </w:rPr>
              <w:t xml:space="preserve"> </w:t>
            </w:r>
            <w:r w:rsidR="00630E1C" w:rsidRPr="00841A6F">
              <w:rPr>
                <w:rFonts w:ascii="Arial Nova Light" w:hAnsi="Arial Nova Light"/>
                <w:sz w:val="16"/>
                <w:szCs w:val="16"/>
              </w:rPr>
              <w:t>del</w:t>
            </w:r>
            <w:r w:rsidR="00630E1C" w:rsidRPr="00841A6F">
              <w:rPr>
                <w:rFonts w:ascii="Arial Nova Light" w:hAnsi="Arial Nova Light"/>
                <w:spacing w:val="-8"/>
                <w:sz w:val="16"/>
                <w:szCs w:val="16"/>
              </w:rPr>
              <w:t xml:space="preserve"> </w:t>
            </w:r>
            <w:r w:rsidR="00630E1C" w:rsidRPr="00841A6F">
              <w:rPr>
                <w:rFonts w:ascii="Arial Nova Light" w:hAnsi="Arial Nova Light"/>
                <w:sz w:val="16"/>
                <w:szCs w:val="16"/>
              </w:rPr>
              <w:t>representante,</w:t>
            </w:r>
            <w:r w:rsidR="00630E1C" w:rsidRPr="00841A6F">
              <w:rPr>
                <w:rFonts w:ascii="Arial Nova Light" w:hAnsi="Arial Nova Light"/>
                <w:spacing w:val="-8"/>
                <w:sz w:val="16"/>
                <w:szCs w:val="16"/>
              </w:rPr>
              <w:t xml:space="preserve"> </w:t>
            </w:r>
            <w:r w:rsidR="00630E1C" w:rsidRPr="00841A6F">
              <w:rPr>
                <w:rFonts w:ascii="Arial Nova Light" w:hAnsi="Arial Nova Light"/>
                <w:sz w:val="16"/>
                <w:szCs w:val="16"/>
              </w:rPr>
              <w:t>con</w:t>
            </w:r>
            <w:r w:rsidR="00630E1C" w:rsidRPr="00841A6F">
              <w:rPr>
                <w:rFonts w:ascii="Arial Nova Light" w:hAnsi="Arial Nova Light"/>
                <w:spacing w:val="-8"/>
                <w:sz w:val="16"/>
                <w:szCs w:val="16"/>
              </w:rPr>
              <w:t xml:space="preserve"> </w:t>
            </w:r>
            <w:r w:rsidR="00630E1C" w:rsidRPr="00841A6F">
              <w:rPr>
                <w:rFonts w:ascii="Arial Nova Light" w:hAnsi="Arial Nova Light"/>
                <w:b/>
                <w:sz w:val="16"/>
                <w:szCs w:val="16"/>
              </w:rPr>
              <w:t>facultades</w:t>
            </w:r>
            <w:r w:rsidR="00630E1C" w:rsidRPr="00841A6F">
              <w:rPr>
                <w:rFonts w:ascii="Arial Nova Light" w:hAnsi="Arial Nova Light"/>
                <w:b/>
                <w:spacing w:val="-7"/>
                <w:sz w:val="16"/>
                <w:szCs w:val="16"/>
              </w:rPr>
              <w:t xml:space="preserve"> </w:t>
            </w:r>
            <w:r w:rsidR="00630E1C" w:rsidRPr="00841A6F">
              <w:rPr>
                <w:rFonts w:ascii="Arial Nova Light" w:hAnsi="Arial Nova Light"/>
                <w:b/>
                <w:sz w:val="16"/>
                <w:szCs w:val="16"/>
              </w:rPr>
              <w:t>generales</w:t>
            </w:r>
            <w:r w:rsidR="00630E1C" w:rsidRPr="00841A6F">
              <w:rPr>
                <w:rFonts w:ascii="Arial Nova Light" w:hAnsi="Arial Nova Light"/>
                <w:b/>
                <w:spacing w:val="-8"/>
                <w:sz w:val="16"/>
                <w:szCs w:val="16"/>
              </w:rPr>
              <w:t xml:space="preserve"> </w:t>
            </w:r>
            <w:r w:rsidR="00630E1C" w:rsidRPr="00841A6F">
              <w:rPr>
                <w:rFonts w:ascii="Arial Nova Light" w:hAnsi="Arial Nova Light"/>
                <w:b/>
                <w:sz w:val="16"/>
                <w:szCs w:val="16"/>
              </w:rPr>
              <w:t>o</w:t>
            </w:r>
            <w:r w:rsidR="00630E1C" w:rsidRPr="00841A6F">
              <w:rPr>
                <w:rFonts w:ascii="Arial Nova Light" w:hAnsi="Arial Nova Light"/>
                <w:b/>
                <w:spacing w:val="-6"/>
                <w:sz w:val="16"/>
                <w:szCs w:val="16"/>
              </w:rPr>
              <w:t xml:space="preserve"> </w:t>
            </w:r>
            <w:r w:rsidR="00630E1C" w:rsidRPr="00841A6F">
              <w:rPr>
                <w:rFonts w:ascii="Arial Nova Light" w:hAnsi="Arial Nova Light"/>
                <w:b/>
                <w:sz w:val="16"/>
                <w:szCs w:val="16"/>
              </w:rPr>
              <w:t>especiales</w:t>
            </w:r>
            <w:r w:rsidR="00630E1C" w:rsidRPr="00841A6F">
              <w:rPr>
                <w:rFonts w:ascii="Arial Nova Light" w:hAnsi="Arial Nova Light"/>
                <w:b/>
                <w:spacing w:val="-7"/>
                <w:sz w:val="16"/>
                <w:szCs w:val="16"/>
              </w:rPr>
              <w:t xml:space="preserve"> </w:t>
            </w:r>
            <w:r w:rsidR="00630E1C" w:rsidRPr="00841A6F">
              <w:rPr>
                <w:rFonts w:ascii="Arial Nova Light" w:hAnsi="Arial Nova Light"/>
                <w:b/>
                <w:sz w:val="16"/>
                <w:szCs w:val="16"/>
              </w:rPr>
              <w:t>para</w:t>
            </w:r>
            <w:r w:rsidR="00630E1C" w:rsidRPr="00841A6F">
              <w:rPr>
                <w:rFonts w:ascii="Arial Nova Light" w:hAnsi="Arial Nova Light"/>
                <w:b/>
                <w:spacing w:val="-8"/>
                <w:sz w:val="16"/>
                <w:szCs w:val="16"/>
              </w:rPr>
              <w:t xml:space="preserve"> </w:t>
            </w:r>
            <w:r w:rsidR="00630E1C" w:rsidRPr="00841A6F">
              <w:rPr>
                <w:rFonts w:ascii="Arial Nova Light" w:hAnsi="Arial Nova Light"/>
                <w:b/>
                <w:sz w:val="16"/>
                <w:szCs w:val="16"/>
              </w:rPr>
              <w:t>actos</w:t>
            </w:r>
            <w:r w:rsidR="00630E1C" w:rsidRPr="00841A6F">
              <w:rPr>
                <w:rFonts w:ascii="Arial Nova Light" w:hAnsi="Arial Nova Light"/>
                <w:b/>
                <w:spacing w:val="-8"/>
                <w:sz w:val="16"/>
                <w:szCs w:val="16"/>
              </w:rPr>
              <w:t xml:space="preserve"> </w:t>
            </w:r>
            <w:r w:rsidR="00630E1C" w:rsidRPr="00841A6F">
              <w:rPr>
                <w:rFonts w:ascii="Arial Nova Light" w:hAnsi="Arial Nova Light"/>
                <w:b/>
                <w:sz w:val="16"/>
                <w:szCs w:val="16"/>
              </w:rPr>
              <w:t>de</w:t>
            </w:r>
            <w:r w:rsidR="00630E1C" w:rsidRPr="00841A6F">
              <w:rPr>
                <w:rFonts w:ascii="Arial Nova Light" w:hAnsi="Arial Nova Light"/>
                <w:b/>
                <w:spacing w:val="-6"/>
                <w:sz w:val="16"/>
                <w:szCs w:val="16"/>
              </w:rPr>
              <w:t xml:space="preserve"> </w:t>
            </w:r>
            <w:r w:rsidR="00630E1C" w:rsidRPr="00841A6F">
              <w:rPr>
                <w:rFonts w:ascii="Arial Nova Light" w:hAnsi="Arial Nova Light"/>
                <w:b/>
                <w:sz w:val="16"/>
                <w:szCs w:val="16"/>
              </w:rPr>
              <w:t>administración</w:t>
            </w:r>
            <w:r w:rsidR="00630E1C" w:rsidRPr="00841A6F">
              <w:rPr>
                <w:rFonts w:ascii="Arial Nova Light" w:hAnsi="Arial Nova Light"/>
                <w:b/>
                <w:spacing w:val="-8"/>
                <w:sz w:val="16"/>
                <w:szCs w:val="16"/>
              </w:rPr>
              <w:t xml:space="preserve"> </w:t>
            </w:r>
            <w:r w:rsidR="00630E1C" w:rsidRPr="00841A6F">
              <w:rPr>
                <w:rFonts w:ascii="Arial Nova Light" w:hAnsi="Arial Nova Light"/>
                <w:b/>
                <w:sz w:val="16"/>
                <w:szCs w:val="16"/>
              </w:rPr>
              <w:t>o</w:t>
            </w:r>
            <w:r w:rsidR="00630E1C" w:rsidRPr="00841A6F">
              <w:rPr>
                <w:rFonts w:ascii="Arial Nova Light" w:hAnsi="Arial Nova Light"/>
                <w:b/>
                <w:spacing w:val="40"/>
                <w:sz w:val="16"/>
                <w:szCs w:val="16"/>
              </w:rPr>
              <w:t xml:space="preserve"> </w:t>
            </w:r>
            <w:r w:rsidR="00630E1C" w:rsidRPr="00841A6F">
              <w:rPr>
                <w:rFonts w:ascii="Arial Nova Light" w:hAnsi="Arial Nova Light"/>
                <w:b/>
                <w:sz w:val="16"/>
                <w:szCs w:val="16"/>
              </w:rPr>
              <w:t>de dominio</w:t>
            </w:r>
            <w:r w:rsidR="00630E1C" w:rsidRPr="00841A6F">
              <w:rPr>
                <w:rFonts w:ascii="Arial Nova Light" w:hAnsi="Arial Nova Light"/>
                <w:sz w:val="16"/>
                <w:szCs w:val="16"/>
              </w:rPr>
              <w:t>, que les faculte para comparecer a la presente licitación y a la firma del contrato que resulte del mismo:</w:t>
            </w:r>
          </w:p>
          <w:p w14:paraId="2B775684" w14:textId="77777777" w:rsidR="00630E1C" w:rsidRPr="00841A6F" w:rsidRDefault="00630E1C" w:rsidP="006511FC">
            <w:pPr>
              <w:pStyle w:val="TableParagraph"/>
              <w:ind w:left="56"/>
              <w:jc w:val="both"/>
              <w:rPr>
                <w:rFonts w:ascii="Arial Nova Light" w:hAnsi="Arial Nova Light"/>
                <w:b/>
                <w:spacing w:val="40"/>
                <w:sz w:val="16"/>
                <w:szCs w:val="16"/>
              </w:rPr>
            </w:pPr>
            <w:r w:rsidRPr="00841A6F">
              <w:rPr>
                <w:rFonts w:ascii="Arial Nova Light" w:hAnsi="Arial Nova Light"/>
                <w:b/>
                <w:spacing w:val="-2"/>
                <w:sz w:val="16"/>
                <w:szCs w:val="16"/>
              </w:rPr>
              <w:t>Número</w:t>
            </w:r>
            <w:r w:rsidRPr="00841A6F">
              <w:rPr>
                <w:rFonts w:ascii="Arial Nova Light" w:hAnsi="Arial Nova Light"/>
                <w:b/>
                <w:spacing w:val="-5"/>
                <w:sz w:val="16"/>
                <w:szCs w:val="16"/>
              </w:rPr>
              <w:t xml:space="preserve"> </w:t>
            </w:r>
            <w:r w:rsidRPr="00841A6F">
              <w:rPr>
                <w:rFonts w:ascii="Arial Nova Light" w:hAnsi="Arial Nova Light"/>
                <w:b/>
                <w:spacing w:val="-2"/>
                <w:sz w:val="16"/>
                <w:szCs w:val="16"/>
              </w:rPr>
              <w:t>de</w:t>
            </w:r>
            <w:r w:rsidRPr="00841A6F">
              <w:rPr>
                <w:rFonts w:ascii="Arial Nova Light" w:hAnsi="Arial Nova Light"/>
                <w:b/>
                <w:spacing w:val="-4"/>
                <w:sz w:val="16"/>
                <w:szCs w:val="16"/>
              </w:rPr>
              <w:t xml:space="preserve"> </w:t>
            </w:r>
            <w:r w:rsidRPr="00841A6F">
              <w:rPr>
                <w:rFonts w:ascii="Arial Nova Light" w:hAnsi="Arial Nova Light"/>
                <w:b/>
                <w:spacing w:val="-2"/>
                <w:sz w:val="16"/>
                <w:szCs w:val="16"/>
              </w:rPr>
              <w:t>Escritura</w:t>
            </w:r>
            <w:r w:rsidRPr="00841A6F">
              <w:rPr>
                <w:rFonts w:ascii="Arial Nova Light" w:hAnsi="Arial Nova Light"/>
                <w:b/>
                <w:spacing w:val="-4"/>
                <w:sz w:val="16"/>
                <w:szCs w:val="16"/>
              </w:rPr>
              <w:t xml:space="preserve"> </w:t>
            </w:r>
            <w:r w:rsidRPr="00841A6F">
              <w:rPr>
                <w:rFonts w:ascii="Arial Nova Light" w:hAnsi="Arial Nova Light"/>
                <w:b/>
                <w:spacing w:val="-2"/>
                <w:sz w:val="16"/>
                <w:szCs w:val="16"/>
              </w:rPr>
              <w:t>Pública:</w:t>
            </w:r>
            <w:r w:rsidRPr="00841A6F">
              <w:rPr>
                <w:rFonts w:ascii="Arial Nova Light" w:hAnsi="Arial Nova Light"/>
                <w:b/>
                <w:spacing w:val="40"/>
                <w:sz w:val="16"/>
                <w:szCs w:val="16"/>
              </w:rPr>
              <w:t xml:space="preserve"> </w:t>
            </w:r>
          </w:p>
          <w:p w14:paraId="1C3EE1AB" w14:textId="77777777" w:rsidR="00630E1C" w:rsidRPr="00841A6F" w:rsidRDefault="00630E1C" w:rsidP="006511FC">
            <w:pPr>
              <w:pStyle w:val="TableParagraph"/>
              <w:ind w:left="56"/>
              <w:jc w:val="both"/>
              <w:rPr>
                <w:rFonts w:ascii="Arial Nova Light" w:hAnsi="Arial Nova Light"/>
                <w:b/>
                <w:spacing w:val="40"/>
                <w:sz w:val="16"/>
                <w:szCs w:val="16"/>
              </w:rPr>
            </w:pPr>
            <w:r w:rsidRPr="00841A6F">
              <w:rPr>
                <w:rFonts w:ascii="Arial Nova Light" w:hAnsi="Arial Nova Light"/>
                <w:b/>
                <w:sz w:val="16"/>
                <w:szCs w:val="16"/>
              </w:rPr>
              <w:t>Tipo de representación:</w:t>
            </w:r>
            <w:r w:rsidRPr="00841A6F">
              <w:rPr>
                <w:rFonts w:ascii="Arial Nova Light" w:hAnsi="Arial Nova Light"/>
                <w:b/>
                <w:spacing w:val="40"/>
                <w:sz w:val="16"/>
                <w:szCs w:val="16"/>
              </w:rPr>
              <w:t xml:space="preserve"> </w:t>
            </w:r>
          </w:p>
          <w:p w14:paraId="33641D30" w14:textId="77777777" w:rsidR="00630E1C" w:rsidRPr="00841A6F" w:rsidRDefault="00630E1C" w:rsidP="006511FC">
            <w:pPr>
              <w:pStyle w:val="TableParagraph"/>
              <w:ind w:left="56"/>
              <w:jc w:val="both"/>
              <w:rPr>
                <w:rFonts w:ascii="Arial Nova Light" w:hAnsi="Arial Nova Light"/>
                <w:sz w:val="16"/>
                <w:szCs w:val="16"/>
              </w:rPr>
            </w:pPr>
            <w:r w:rsidRPr="00841A6F">
              <w:rPr>
                <w:rFonts w:ascii="Arial Nova Light" w:hAnsi="Arial Nova Light"/>
                <w:b/>
                <w:sz w:val="16"/>
                <w:szCs w:val="16"/>
              </w:rPr>
              <w:t>Nombre del Fedatario Público</w:t>
            </w:r>
            <w:r w:rsidRPr="00841A6F">
              <w:rPr>
                <w:rFonts w:ascii="Arial Nova Light" w:hAnsi="Arial Nova Light"/>
                <w:sz w:val="16"/>
                <w:szCs w:val="16"/>
              </w:rPr>
              <w:t>:</w:t>
            </w:r>
          </w:p>
          <w:p w14:paraId="10B8C39B" w14:textId="22C07987" w:rsidR="00630E1C" w:rsidRPr="00841A6F" w:rsidRDefault="00630E1C" w:rsidP="006511FC">
            <w:pPr>
              <w:pStyle w:val="TableParagraph"/>
              <w:ind w:left="56" w:right="150"/>
              <w:jc w:val="both"/>
              <w:rPr>
                <w:rFonts w:ascii="Arial Nova Light" w:hAnsi="Arial Nova Light"/>
                <w:sz w:val="16"/>
                <w:szCs w:val="16"/>
              </w:rPr>
            </w:pPr>
            <w:r w:rsidRPr="00841A6F">
              <w:rPr>
                <w:rFonts w:ascii="Arial Nova Light" w:hAnsi="Arial Nova Light"/>
                <w:b/>
                <w:sz w:val="16"/>
                <w:szCs w:val="16"/>
              </w:rPr>
              <w:t>Lugar</w:t>
            </w:r>
            <w:r w:rsidRPr="00841A6F">
              <w:rPr>
                <w:rFonts w:ascii="Arial Nova Light" w:hAnsi="Arial Nova Light"/>
                <w:b/>
                <w:spacing w:val="-6"/>
                <w:sz w:val="16"/>
                <w:szCs w:val="16"/>
              </w:rPr>
              <w:t xml:space="preserve"> </w:t>
            </w:r>
            <w:r w:rsidRPr="00841A6F">
              <w:rPr>
                <w:rFonts w:ascii="Arial Nova Light" w:hAnsi="Arial Nova Light"/>
                <w:b/>
                <w:sz w:val="16"/>
                <w:szCs w:val="16"/>
              </w:rPr>
              <w:t>y</w:t>
            </w:r>
            <w:r w:rsidRPr="00841A6F">
              <w:rPr>
                <w:rFonts w:ascii="Arial Nova Light" w:hAnsi="Arial Nova Light"/>
                <w:b/>
                <w:spacing w:val="-7"/>
                <w:sz w:val="16"/>
                <w:szCs w:val="16"/>
              </w:rPr>
              <w:t xml:space="preserve"> </w:t>
            </w:r>
            <w:r w:rsidRPr="00841A6F">
              <w:rPr>
                <w:rFonts w:ascii="Arial Nova Light" w:hAnsi="Arial Nova Light"/>
                <w:b/>
                <w:sz w:val="16"/>
                <w:szCs w:val="16"/>
              </w:rPr>
              <w:t>fecha</w:t>
            </w:r>
            <w:r w:rsidRPr="00841A6F">
              <w:rPr>
                <w:rFonts w:ascii="Arial Nova Light" w:hAnsi="Arial Nova Light"/>
                <w:b/>
                <w:spacing w:val="-6"/>
                <w:sz w:val="16"/>
                <w:szCs w:val="16"/>
              </w:rPr>
              <w:t xml:space="preserve"> </w:t>
            </w:r>
            <w:r w:rsidRPr="00841A6F">
              <w:rPr>
                <w:rFonts w:ascii="Arial Nova Light" w:hAnsi="Arial Nova Light"/>
                <w:b/>
                <w:sz w:val="16"/>
                <w:szCs w:val="16"/>
              </w:rPr>
              <w:t>de</w:t>
            </w:r>
            <w:r w:rsidRPr="00841A6F">
              <w:rPr>
                <w:rFonts w:ascii="Arial Nova Light" w:hAnsi="Arial Nova Light"/>
                <w:b/>
                <w:spacing w:val="-6"/>
                <w:sz w:val="16"/>
                <w:szCs w:val="16"/>
              </w:rPr>
              <w:t xml:space="preserve"> </w:t>
            </w:r>
            <w:r w:rsidRPr="00841A6F">
              <w:rPr>
                <w:rFonts w:ascii="Arial Nova Light" w:hAnsi="Arial Nova Light"/>
                <w:b/>
                <w:spacing w:val="-2"/>
                <w:sz w:val="16"/>
                <w:szCs w:val="16"/>
              </w:rPr>
              <w:t>expedición:</w:t>
            </w:r>
          </w:p>
        </w:tc>
      </w:tr>
      <w:tr w:rsidR="00B50044" w:rsidRPr="006E5DB1" w14:paraId="6E2C0B4C" w14:textId="77777777" w:rsidTr="00277005">
        <w:trPr>
          <w:jc w:val="center"/>
        </w:trPr>
        <w:tc>
          <w:tcPr>
            <w:tcW w:w="9493" w:type="dxa"/>
            <w:gridSpan w:val="3"/>
            <w:shd w:val="clear" w:color="auto" w:fill="EFEFEF"/>
          </w:tcPr>
          <w:p w14:paraId="20F78E2F" w14:textId="434B71E7" w:rsidR="00EE383F" w:rsidRPr="00841A6F" w:rsidRDefault="00B50044" w:rsidP="006511FC">
            <w:pPr>
              <w:pStyle w:val="TableParagraph"/>
              <w:ind w:left="142" w:right="136"/>
              <w:jc w:val="both"/>
              <w:rPr>
                <w:rFonts w:ascii="Arial Nova Light" w:hAnsi="Arial Nova Light"/>
                <w:b/>
                <w:spacing w:val="-8"/>
                <w:sz w:val="16"/>
                <w:szCs w:val="16"/>
              </w:rPr>
            </w:pPr>
            <w:r w:rsidRPr="00841A6F">
              <w:rPr>
                <w:rFonts w:ascii="Arial Nova Light" w:hAnsi="Arial Nova Light"/>
                <w:b/>
                <w:sz w:val="16"/>
                <w:szCs w:val="16"/>
              </w:rPr>
              <w:t>En</w:t>
            </w:r>
            <w:r w:rsidRPr="00841A6F">
              <w:rPr>
                <w:rFonts w:ascii="Arial Nova Light" w:hAnsi="Arial Nova Light"/>
                <w:b/>
                <w:spacing w:val="-10"/>
                <w:sz w:val="16"/>
                <w:szCs w:val="16"/>
              </w:rPr>
              <w:t xml:space="preserve"> </w:t>
            </w:r>
            <w:r w:rsidRPr="00841A6F">
              <w:rPr>
                <w:rFonts w:ascii="Arial Nova Light" w:hAnsi="Arial Nova Light"/>
                <w:b/>
                <w:sz w:val="16"/>
                <w:szCs w:val="16"/>
              </w:rPr>
              <w:t>caso</w:t>
            </w:r>
            <w:r w:rsidRPr="00841A6F">
              <w:rPr>
                <w:rFonts w:ascii="Arial Nova Light" w:hAnsi="Arial Nova Light"/>
                <w:b/>
                <w:spacing w:val="-9"/>
                <w:sz w:val="16"/>
                <w:szCs w:val="16"/>
              </w:rPr>
              <w:t xml:space="preserve"> </w:t>
            </w:r>
            <w:r w:rsidRPr="00841A6F">
              <w:rPr>
                <w:rFonts w:ascii="Arial Nova Light" w:hAnsi="Arial Nova Light"/>
                <w:b/>
                <w:sz w:val="16"/>
                <w:szCs w:val="16"/>
              </w:rPr>
              <w:t>de</w:t>
            </w:r>
            <w:r w:rsidRPr="00841A6F">
              <w:rPr>
                <w:rFonts w:ascii="Arial Nova Light" w:hAnsi="Arial Nova Light"/>
                <w:b/>
                <w:spacing w:val="-9"/>
                <w:sz w:val="16"/>
                <w:szCs w:val="16"/>
              </w:rPr>
              <w:t xml:space="preserve"> </w:t>
            </w:r>
            <w:r w:rsidRPr="00841A6F">
              <w:rPr>
                <w:rFonts w:ascii="Arial Nova Light" w:hAnsi="Arial Nova Light"/>
                <w:b/>
                <w:sz w:val="16"/>
                <w:szCs w:val="16"/>
              </w:rPr>
              <w:t>contar</w:t>
            </w:r>
            <w:r w:rsidRPr="00841A6F">
              <w:rPr>
                <w:rFonts w:ascii="Arial Nova Light" w:hAnsi="Arial Nova Light"/>
                <w:b/>
                <w:spacing w:val="-9"/>
                <w:sz w:val="16"/>
                <w:szCs w:val="16"/>
              </w:rPr>
              <w:t xml:space="preserve"> </w:t>
            </w:r>
            <w:r w:rsidRPr="00841A6F">
              <w:rPr>
                <w:rFonts w:ascii="Arial Nova Light" w:hAnsi="Arial Nova Light"/>
                <w:b/>
                <w:sz w:val="16"/>
                <w:szCs w:val="16"/>
              </w:rPr>
              <w:t>con</w:t>
            </w:r>
            <w:r w:rsidRPr="00841A6F">
              <w:rPr>
                <w:rFonts w:ascii="Arial Nova Light" w:hAnsi="Arial Nova Light"/>
                <w:b/>
                <w:spacing w:val="-9"/>
                <w:sz w:val="16"/>
                <w:szCs w:val="16"/>
              </w:rPr>
              <w:t xml:space="preserve"> </w:t>
            </w:r>
            <w:r w:rsidRPr="00841A6F">
              <w:rPr>
                <w:rFonts w:ascii="Arial Nova Light" w:hAnsi="Arial Nova Light"/>
                <w:b/>
                <w:spacing w:val="-8"/>
                <w:sz w:val="16"/>
                <w:szCs w:val="16"/>
              </w:rPr>
              <w:t>número de Registro Único de Proveedores y Contratistas (RUPC) v</w:t>
            </w:r>
            <w:r w:rsidRPr="00841A6F">
              <w:rPr>
                <w:rFonts w:ascii="Arial Nova Light" w:hAnsi="Arial Nova Light"/>
                <w:b/>
                <w:sz w:val="16"/>
                <w:szCs w:val="16"/>
              </w:rPr>
              <w:t>igente,</w:t>
            </w:r>
            <w:r w:rsidRPr="00841A6F">
              <w:rPr>
                <w:rFonts w:ascii="Arial Nova Light" w:hAnsi="Arial Nova Light"/>
                <w:b/>
                <w:spacing w:val="-10"/>
                <w:sz w:val="16"/>
                <w:szCs w:val="16"/>
              </w:rPr>
              <w:t xml:space="preserve"> </w:t>
            </w:r>
            <w:r w:rsidRPr="00841A6F">
              <w:rPr>
                <w:rFonts w:ascii="Arial Nova Light" w:hAnsi="Arial Nova Light"/>
                <w:b/>
                <w:sz w:val="16"/>
                <w:szCs w:val="16"/>
              </w:rPr>
              <w:t>indicar</w:t>
            </w:r>
            <w:r w:rsidRPr="00841A6F">
              <w:rPr>
                <w:rFonts w:ascii="Arial Nova Light" w:hAnsi="Arial Nova Light"/>
                <w:b/>
                <w:spacing w:val="-8"/>
                <w:sz w:val="16"/>
                <w:szCs w:val="16"/>
              </w:rPr>
              <w:t xml:space="preserve"> </w:t>
            </w:r>
            <w:r w:rsidRPr="00841A6F">
              <w:rPr>
                <w:rFonts w:ascii="Arial Nova Light" w:hAnsi="Arial Nova Light"/>
                <w:b/>
                <w:sz w:val="16"/>
                <w:szCs w:val="16"/>
              </w:rPr>
              <w:t>número</w:t>
            </w:r>
            <w:r w:rsidRPr="00841A6F">
              <w:rPr>
                <w:rFonts w:ascii="Arial Nova Light" w:hAnsi="Arial Nova Light"/>
                <w:b/>
                <w:spacing w:val="-8"/>
                <w:sz w:val="16"/>
                <w:szCs w:val="16"/>
              </w:rPr>
              <w:t xml:space="preserve"> </w:t>
            </w:r>
            <w:r w:rsidRPr="00841A6F">
              <w:rPr>
                <w:rFonts w:ascii="Arial Nova Light" w:hAnsi="Arial Nova Light"/>
                <w:b/>
                <w:sz w:val="16"/>
                <w:szCs w:val="16"/>
              </w:rPr>
              <w:t>de</w:t>
            </w:r>
            <w:r w:rsidRPr="00841A6F">
              <w:rPr>
                <w:rFonts w:ascii="Arial Nova Light" w:hAnsi="Arial Nova Light"/>
                <w:b/>
                <w:spacing w:val="-10"/>
                <w:sz w:val="16"/>
                <w:szCs w:val="16"/>
              </w:rPr>
              <w:t xml:space="preserve"> </w:t>
            </w:r>
            <w:r w:rsidRPr="00841A6F">
              <w:rPr>
                <w:rFonts w:ascii="Arial Nova Light" w:hAnsi="Arial Nova Light"/>
                <w:b/>
                <w:sz w:val="16"/>
                <w:szCs w:val="16"/>
              </w:rPr>
              <w:t xml:space="preserve">proveedor y adjuntar constancia </w:t>
            </w:r>
            <w:r w:rsidRPr="00841A6F">
              <w:rPr>
                <w:rFonts w:ascii="Arial Nova Light" w:hAnsi="Arial Nova Light"/>
                <w:b/>
                <w:spacing w:val="-8"/>
                <w:sz w:val="16"/>
                <w:szCs w:val="16"/>
              </w:rPr>
              <w:t xml:space="preserve">para acreditar su existencia legal y personalidad jurídica para efectos de su participación en </w:t>
            </w:r>
            <w:r w:rsidR="00EE383F" w:rsidRPr="00841A6F">
              <w:rPr>
                <w:rFonts w:ascii="Arial Nova Light" w:hAnsi="Arial Nova Light"/>
                <w:b/>
                <w:spacing w:val="-8"/>
                <w:sz w:val="16"/>
                <w:szCs w:val="16"/>
              </w:rPr>
              <w:t xml:space="preserve">la </w:t>
            </w:r>
            <w:r w:rsidRPr="00841A6F">
              <w:rPr>
                <w:rFonts w:ascii="Arial Nova Light" w:hAnsi="Arial Nova Light"/>
                <w:b/>
                <w:spacing w:val="-8"/>
                <w:sz w:val="16"/>
                <w:szCs w:val="16"/>
              </w:rPr>
              <w:t>licitación</w:t>
            </w:r>
            <w:r w:rsidR="00EE383F" w:rsidRPr="00841A6F">
              <w:rPr>
                <w:rFonts w:ascii="Arial Nova Light" w:hAnsi="Arial Nova Light"/>
                <w:b/>
                <w:spacing w:val="-8"/>
                <w:sz w:val="16"/>
                <w:szCs w:val="16"/>
              </w:rPr>
              <w:t>.</w:t>
            </w:r>
          </w:p>
          <w:p w14:paraId="5E4AC8A8" w14:textId="77777777" w:rsidR="00FB00B5" w:rsidRPr="00841A6F" w:rsidRDefault="00FB00B5" w:rsidP="006511FC">
            <w:pPr>
              <w:pStyle w:val="TableParagraph"/>
              <w:ind w:left="142" w:right="136"/>
              <w:jc w:val="both"/>
              <w:rPr>
                <w:rFonts w:ascii="Arial Nova Light" w:hAnsi="Arial Nova Light"/>
                <w:b/>
                <w:spacing w:val="-8"/>
                <w:sz w:val="16"/>
                <w:szCs w:val="16"/>
              </w:rPr>
            </w:pPr>
          </w:p>
          <w:p w14:paraId="0B3A81BC" w14:textId="4D8B1A20" w:rsidR="00EE383F" w:rsidRPr="00841A6F" w:rsidRDefault="00EE383F" w:rsidP="006511FC">
            <w:pPr>
              <w:pStyle w:val="TableParagraph"/>
              <w:ind w:left="142" w:right="136"/>
              <w:jc w:val="both"/>
              <w:rPr>
                <w:rFonts w:ascii="Arial Nova Light" w:hAnsi="Arial Nova Light"/>
                <w:b/>
                <w:sz w:val="16"/>
                <w:szCs w:val="16"/>
              </w:rPr>
            </w:pPr>
            <w:r w:rsidRPr="00841A6F">
              <w:rPr>
                <w:rFonts w:ascii="Arial Nova Light" w:hAnsi="Arial Nova Light"/>
                <w:b/>
                <w:spacing w:val="-8"/>
                <w:sz w:val="16"/>
                <w:szCs w:val="16"/>
              </w:rPr>
              <w:t>En caso de no contar con Registro Único de Proveedores y Contratistas (RUPC) v</w:t>
            </w:r>
            <w:r w:rsidRPr="00841A6F">
              <w:rPr>
                <w:rFonts w:ascii="Arial Nova Light" w:hAnsi="Arial Nova Light"/>
                <w:b/>
                <w:sz w:val="16"/>
                <w:szCs w:val="16"/>
              </w:rPr>
              <w:t>igente</w:t>
            </w:r>
            <w:r w:rsidR="00FB00B5" w:rsidRPr="00841A6F">
              <w:rPr>
                <w:rFonts w:ascii="Arial Nova Light" w:hAnsi="Arial Nova Light"/>
                <w:b/>
                <w:sz w:val="16"/>
                <w:szCs w:val="16"/>
              </w:rPr>
              <w:t xml:space="preserve">, el “LICITANTE” deberá </w:t>
            </w:r>
            <w:r w:rsidR="00FC659B" w:rsidRPr="00841A6F">
              <w:rPr>
                <w:rFonts w:ascii="Arial Nova Light" w:hAnsi="Arial Nova Light"/>
                <w:b/>
                <w:sz w:val="16"/>
                <w:szCs w:val="16"/>
              </w:rPr>
              <w:t>acompañar</w:t>
            </w:r>
            <w:r w:rsidR="00FB00B5" w:rsidRPr="00841A6F">
              <w:rPr>
                <w:rFonts w:ascii="Arial Nova Light" w:hAnsi="Arial Nova Light"/>
                <w:b/>
                <w:sz w:val="16"/>
                <w:szCs w:val="16"/>
              </w:rPr>
              <w:t xml:space="preserve"> al presente anexo la siguiente documentación:</w:t>
            </w:r>
          </w:p>
          <w:p w14:paraId="4A38B5E3" w14:textId="77777777" w:rsidR="00FB00B5" w:rsidRPr="00841A6F" w:rsidRDefault="00FB00B5" w:rsidP="006511FC">
            <w:pPr>
              <w:pStyle w:val="TableParagraph"/>
              <w:ind w:left="142" w:right="136"/>
              <w:jc w:val="both"/>
              <w:rPr>
                <w:rFonts w:ascii="Arial Nova Light" w:hAnsi="Arial Nova Light"/>
                <w:b/>
                <w:sz w:val="16"/>
                <w:szCs w:val="16"/>
              </w:rPr>
            </w:pPr>
          </w:p>
          <w:p w14:paraId="4253F629" w14:textId="1BDF2697" w:rsidR="00FC659B" w:rsidRPr="00841A6F" w:rsidRDefault="00FC659B" w:rsidP="006511FC">
            <w:pPr>
              <w:pStyle w:val="TableParagraph"/>
              <w:numPr>
                <w:ilvl w:val="2"/>
                <w:numId w:val="32"/>
              </w:numPr>
              <w:ind w:left="567" w:right="136"/>
              <w:jc w:val="both"/>
              <w:rPr>
                <w:rFonts w:ascii="Arial Nova Light" w:hAnsi="Arial Nova Light"/>
                <w:sz w:val="16"/>
                <w:szCs w:val="16"/>
              </w:rPr>
            </w:pPr>
            <w:r w:rsidRPr="00841A6F">
              <w:rPr>
                <w:rFonts w:ascii="Arial Nova Light" w:hAnsi="Arial Nova Light"/>
                <w:b/>
                <w:bCs/>
                <w:sz w:val="16"/>
                <w:szCs w:val="16"/>
              </w:rPr>
              <w:t xml:space="preserve">Para el caso de personas </w:t>
            </w:r>
            <w:r w:rsidR="00027A5C" w:rsidRPr="00841A6F">
              <w:rPr>
                <w:rFonts w:ascii="Arial Nova Light" w:hAnsi="Arial Nova Light"/>
                <w:b/>
                <w:bCs/>
                <w:sz w:val="16"/>
                <w:szCs w:val="16"/>
              </w:rPr>
              <w:t>jurídicas</w:t>
            </w:r>
            <w:r w:rsidRPr="00841A6F">
              <w:rPr>
                <w:rFonts w:ascii="Arial Nova Light" w:hAnsi="Arial Nova Light"/>
                <w:b/>
                <w:bCs/>
                <w:sz w:val="16"/>
                <w:szCs w:val="16"/>
              </w:rPr>
              <w:t xml:space="preserve"> “Acta Constitutiva”:</w:t>
            </w:r>
            <w:r w:rsidRPr="00841A6F">
              <w:rPr>
                <w:rFonts w:ascii="Arial Nova Light" w:hAnsi="Arial Nova Light"/>
                <w:sz w:val="16"/>
                <w:szCs w:val="16"/>
              </w:rPr>
              <w:t xml:space="preserve"> Copia simple legible de la escritura pública mediante la cual se constituyó </w:t>
            </w:r>
            <w:r w:rsidRPr="00841A6F">
              <w:rPr>
                <w:rFonts w:ascii="Arial Nova Light" w:hAnsi="Arial Nova Light"/>
                <w:sz w:val="16"/>
                <w:szCs w:val="16"/>
              </w:rPr>
              <w:lastRenderedPageBreak/>
              <w:t xml:space="preserve">el </w:t>
            </w:r>
            <w:r w:rsidRPr="00841A6F">
              <w:rPr>
                <w:rFonts w:ascii="Arial Nova Light" w:hAnsi="Arial Nova Light"/>
                <w:b/>
                <w:bCs/>
                <w:sz w:val="16"/>
                <w:szCs w:val="16"/>
              </w:rPr>
              <w:t xml:space="preserve">“LICITANTE”, </w:t>
            </w:r>
            <w:r w:rsidRPr="00841A6F">
              <w:rPr>
                <w:rFonts w:ascii="Arial Nova Light" w:hAnsi="Arial Nova Light"/>
                <w:sz w:val="16"/>
                <w:szCs w:val="16"/>
              </w:rPr>
              <w:t xml:space="preserve">acompañada de la boleta registral de la misma, la cual deberá tener un objeto social acorde al objeto de la presente licitación; así mismo, se deberá acompañar copia simple legible de las escrituras públicas que contengan las modificaciones que en su caso se hayan realizado. </w:t>
            </w:r>
          </w:p>
          <w:p w14:paraId="2A1747C1" w14:textId="77777777" w:rsidR="00FC659B" w:rsidRPr="00841A6F" w:rsidRDefault="00FC659B" w:rsidP="006511FC">
            <w:pPr>
              <w:pStyle w:val="TableParagraph"/>
              <w:ind w:left="567" w:right="136"/>
              <w:rPr>
                <w:rFonts w:ascii="Arial Nova Light" w:hAnsi="Arial Nova Light"/>
                <w:sz w:val="16"/>
                <w:szCs w:val="16"/>
              </w:rPr>
            </w:pPr>
          </w:p>
          <w:p w14:paraId="31324F8B" w14:textId="77777777" w:rsidR="00FC659B" w:rsidRPr="00841A6F" w:rsidRDefault="00FC659B" w:rsidP="006511FC">
            <w:pPr>
              <w:pStyle w:val="TableParagraph"/>
              <w:numPr>
                <w:ilvl w:val="2"/>
                <w:numId w:val="32"/>
              </w:numPr>
              <w:ind w:left="567" w:right="136"/>
              <w:jc w:val="both"/>
              <w:rPr>
                <w:rFonts w:ascii="Arial Nova Light" w:hAnsi="Arial Nova Light"/>
                <w:sz w:val="16"/>
                <w:szCs w:val="16"/>
              </w:rPr>
            </w:pPr>
            <w:r w:rsidRPr="00841A6F">
              <w:rPr>
                <w:rFonts w:ascii="Arial Nova Light" w:hAnsi="Arial Nova Light"/>
                <w:b/>
                <w:bCs/>
                <w:sz w:val="16"/>
                <w:szCs w:val="16"/>
              </w:rPr>
              <w:t>Para el caso de personas físicas “Identificación oficial”:</w:t>
            </w:r>
            <w:r w:rsidRPr="00841A6F">
              <w:rPr>
                <w:rFonts w:ascii="Arial Nova Light" w:hAnsi="Arial Nova Light"/>
                <w:sz w:val="16"/>
                <w:szCs w:val="16"/>
              </w:rPr>
              <w:t xml:space="preserve"> Copia simple legible de la identificación del </w:t>
            </w:r>
            <w:r w:rsidRPr="00841A6F">
              <w:rPr>
                <w:rFonts w:ascii="Arial Nova Light" w:hAnsi="Arial Nova Light"/>
                <w:b/>
                <w:bCs/>
                <w:sz w:val="16"/>
                <w:szCs w:val="16"/>
              </w:rPr>
              <w:t>“LICITANTE”,</w:t>
            </w:r>
            <w:r w:rsidRPr="00841A6F">
              <w:rPr>
                <w:rFonts w:ascii="Arial Nova Light" w:hAnsi="Arial Nova Light"/>
                <w:sz w:val="16"/>
                <w:szCs w:val="16"/>
              </w:rPr>
              <w:t xml:space="preserve"> vigente con validez oficial (pasaporte, credencial para votar o cartilla del servicio militar). </w:t>
            </w:r>
          </w:p>
          <w:p w14:paraId="230F2411" w14:textId="77777777" w:rsidR="00FC659B" w:rsidRPr="00841A6F" w:rsidRDefault="00FC659B" w:rsidP="006511FC">
            <w:pPr>
              <w:pStyle w:val="TableParagraph"/>
              <w:ind w:right="136"/>
              <w:rPr>
                <w:rFonts w:ascii="Arial Nova Light" w:hAnsi="Arial Nova Light"/>
                <w:sz w:val="16"/>
                <w:szCs w:val="16"/>
              </w:rPr>
            </w:pPr>
          </w:p>
          <w:p w14:paraId="07044FA7" w14:textId="2EB8F2FB" w:rsidR="00FC659B" w:rsidRPr="00841A6F" w:rsidRDefault="00FC659B" w:rsidP="006511FC">
            <w:pPr>
              <w:pStyle w:val="TableParagraph"/>
              <w:numPr>
                <w:ilvl w:val="2"/>
                <w:numId w:val="32"/>
              </w:numPr>
              <w:ind w:left="567" w:right="136"/>
              <w:jc w:val="both"/>
              <w:rPr>
                <w:rFonts w:ascii="Arial Nova Light" w:hAnsi="Arial Nova Light"/>
                <w:sz w:val="16"/>
                <w:szCs w:val="16"/>
              </w:rPr>
            </w:pPr>
            <w:r w:rsidRPr="00841A6F">
              <w:rPr>
                <w:rFonts w:ascii="Arial Nova Light" w:hAnsi="Arial Nova Light"/>
                <w:b/>
                <w:bCs/>
                <w:sz w:val="16"/>
                <w:szCs w:val="16"/>
              </w:rPr>
              <w:t xml:space="preserve"> “Poder del firmante”:</w:t>
            </w:r>
            <w:r w:rsidRPr="00841A6F">
              <w:rPr>
                <w:rFonts w:ascii="Arial Nova Light" w:hAnsi="Arial Nova Light"/>
                <w:sz w:val="16"/>
                <w:szCs w:val="16"/>
              </w:rPr>
              <w:t xml:space="preserve"> Copia simple legible de la escritura pública mediante la cual se otorgue el poder del firmante de la propuesta, así como copia simple legible de la identificación con validez oficial del firmante de la propuesta (pasaporte, credencial para votar o cartilla del servicio militar). En caso de que el poder se encuentre inserto en la escritura pública mediante la cual se constituye, se deberá señalar hacer la precisión mediante carta que indique el número de foja, y se deberá resaltar con marca texto la cláusula donde se designe el poder.</w:t>
            </w:r>
          </w:p>
          <w:p w14:paraId="3275D9AA" w14:textId="1AB967E8" w:rsidR="00FC659B" w:rsidRPr="006E5DB1" w:rsidRDefault="00FC659B" w:rsidP="006511FC">
            <w:pPr>
              <w:pStyle w:val="TableParagraph"/>
              <w:ind w:right="136"/>
              <w:jc w:val="both"/>
              <w:rPr>
                <w:rFonts w:ascii="Arial Nova Light" w:hAnsi="Arial Nova Light"/>
                <w:sz w:val="16"/>
                <w:szCs w:val="16"/>
              </w:rPr>
            </w:pPr>
          </w:p>
        </w:tc>
      </w:tr>
      <w:bookmarkEnd w:id="74"/>
    </w:tbl>
    <w:p w14:paraId="413F25DA" w14:textId="77777777" w:rsidR="002B16C2" w:rsidRPr="001A26BC" w:rsidRDefault="002B16C2" w:rsidP="006511FC">
      <w:pPr>
        <w:spacing w:line="240" w:lineRule="auto"/>
        <w:rPr>
          <w:rFonts w:ascii="Arial Nova Light" w:eastAsia="Arial Narrow" w:hAnsi="Arial Nova Light" w:cs="Arial Narrow"/>
          <w:sz w:val="20"/>
          <w:szCs w:val="20"/>
        </w:rPr>
      </w:pPr>
    </w:p>
    <w:p w14:paraId="7930C81B" w14:textId="77777777" w:rsidR="0068762D" w:rsidRPr="0004464F" w:rsidRDefault="0068762D" w:rsidP="006511FC">
      <w:pPr>
        <w:spacing w:line="240" w:lineRule="auto"/>
        <w:rPr>
          <w:rFonts w:ascii="Arial Nova Light" w:eastAsia="Arial Narrow" w:hAnsi="Arial Nova Light" w:cs="Arial Narrow"/>
          <w:b/>
          <w:bCs/>
          <w:sz w:val="20"/>
          <w:szCs w:val="20"/>
        </w:rPr>
      </w:pPr>
      <w:r w:rsidRPr="0004464F">
        <w:rPr>
          <w:rFonts w:ascii="Arial Nova Light" w:eastAsia="Arial Narrow" w:hAnsi="Arial Nova Light" w:cs="Arial Narrow"/>
          <w:b/>
          <w:bCs/>
          <w:sz w:val="20"/>
          <w:szCs w:val="20"/>
        </w:rPr>
        <w:t>PROTESTO LO NECESARIO</w:t>
      </w:r>
    </w:p>
    <w:p w14:paraId="5C67343A" w14:textId="77777777" w:rsidR="00A64EE1" w:rsidRPr="001A26BC" w:rsidRDefault="00A64EE1" w:rsidP="006511FC">
      <w:pPr>
        <w:spacing w:line="240" w:lineRule="auto"/>
        <w:ind w:right="140"/>
        <w:jc w:val="center"/>
        <w:rPr>
          <w:rFonts w:ascii="Arial Nova Light" w:hAnsi="Arial Nova Light"/>
          <w:b/>
          <w:color w:val="000000"/>
          <w:sz w:val="20"/>
          <w:szCs w:val="20"/>
        </w:rPr>
      </w:pPr>
      <w:bookmarkStart w:id="75" w:name="_Toc13562310"/>
      <w:r>
        <w:rPr>
          <w:rFonts w:ascii="Arial Nova Light" w:hAnsi="Arial Nova Light"/>
          <w:b/>
          <w:color w:val="000000"/>
          <w:sz w:val="20"/>
          <w:szCs w:val="20"/>
        </w:rPr>
        <w:t>Atentamente</w:t>
      </w:r>
    </w:p>
    <w:p w14:paraId="0CD7325C" w14:textId="77777777" w:rsidR="00E85676" w:rsidRDefault="00E85676" w:rsidP="006511FC">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w:t>
      </w:r>
      <w:r>
        <w:rPr>
          <w:rFonts w:ascii="Arial Nova Light" w:hAnsi="Arial Nova Light" w:cs="Arial"/>
          <w:b/>
          <w:color w:val="000000" w:themeColor="text1"/>
          <w:sz w:val="20"/>
          <w:szCs w:val="20"/>
        </w:rPr>
        <w:t>6</w:t>
      </w:r>
      <w:r w:rsidRPr="001A26BC">
        <w:rPr>
          <w:rFonts w:ascii="Arial Nova Light" w:hAnsi="Arial Nova Light" w:cs="Arial"/>
          <w:b/>
          <w:color w:val="000000" w:themeColor="text1"/>
          <w:sz w:val="20"/>
          <w:szCs w:val="20"/>
        </w:rPr>
        <w:t>.</w:t>
      </w:r>
    </w:p>
    <w:p w14:paraId="78DAC1A7" w14:textId="77777777" w:rsidR="00A64EE1" w:rsidRPr="001A26BC" w:rsidRDefault="00A64EE1" w:rsidP="006511FC">
      <w:pPr>
        <w:spacing w:line="240" w:lineRule="auto"/>
        <w:rPr>
          <w:rFonts w:ascii="Arial Nova Light" w:hAnsi="Arial Nova Light"/>
          <w:sz w:val="20"/>
          <w:szCs w:val="20"/>
        </w:rPr>
      </w:pPr>
    </w:p>
    <w:p w14:paraId="7B441C99" w14:textId="77777777" w:rsidR="00A64EE1" w:rsidRPr="001A26BC" w:rsidRDefault="00A64EE1" w:rsidP="006511FC">
      <w:pPr>
        <w:spacing w:line="240" w:lineRule="auto"/>
        <w:rPr>
          <w:rFonts w:ascii="Arial Nova Light" w:hAnsi="Arial Nova Light"/>
          <w:sz w:val="20"/>
          <w:szCs w:val="20"/>
        </w:rPr>
      </w:pPr>
    </w:p>
    <w:p w14:paraId="7F0A2060" w14:textId="77777777" w:rsidR="00A64EE1" w:rsidRPr="001A26BC"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4288FA63" w14:textId="77777777" w:rsidR="00A64EE1" w:rsidRPr="001A26BC"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1BFA7704" w14:textId="77777777" w:rsidR="00A64EE1" w:rsidRDefault="00A64EE1" w:rsidP="006511FC">
      <w:pPr>
        <w:spacing w:line="240" w:lineRule="auto"/>
        <w:ind w:right="140"/>
        <w:jc w:val="center"/>
        <w:rPr>
          <w:rFonts w:ascii="Arial Nova Light" w:hAnsi="Arial Nova Light"/>
          <w:color w:val="000000"/>
          <w:sz w:val="20"/>
          <w:szCs w:val="20"/>
        </w:rPr>
      </w:pPr>
      <w:r w:rsidRPr="001A26BC">
        <w:rPr>
          <w:rFonts w:ascii="Arial Nova Light" w:hAnsi="Arial Nova Light"/>
          <w:color w:val="000000"/>
          <w:sz w:val="20"/>
          <w:szCs w:val="20"/>
        </w:rPr>
        <w:t>o Representante Legal del mismo.</w:t>
      </w:r>
    </w:p>
    <w:p w14:paraId="5F74FA16" w14:textId="77777777" w:rsidR="00FC659B" w:rsidRDefault="00FC659B" w:rsidP="006511FC">
      <w:pPr>
        <w:spacing w:line="240" w:lineRule="auto"/>
        <w:ind w:right="140"/>
        <w:jc w:val="center"/>
        <w:rPr>
          <w:rFonts w:ascii="Arial Nova Light" w:hAnsi="Arial Nova Light"/>
          <w:color w:val="000000"/>
          <w:sz w:val="20"/>
          <w:szCs w:val="20"/>
        </w:rPr>
      </w:pPr>
    </w:p>
    <w:p w14:paraId="62CB723F" w14:textId="77777777" w:rsidR="00FC659B" w:rsidRDefault="00FC659B" w:rsidP="006511FC">
      <w:pPr>
        <w:spacing w:line="240" w:lineRule="auto"/>
        <w:ind w:right="140"/>
        <w:jc w:val="center"/>
        <w:rPr>
          <w:rFonts w:ascii="Arial Nova Light" w:hAnsi="Arial Nova Light"/>
          <w:color w:val="000000"/>
          <w:sz w:val="20"/>
          <w:szCs w:val="20"/>
        </w:rPr>
      </w:pPr>
    </w:p>
    <w:p w14:paraId="17B06C61" w14:textId="77777777" w:rsidR="00FC659B" w:rsidRDefault="00FC659B" w:rsidP="006511FC">
      <w:pPr>
        <w:spacing w:line="240" w:lineRule="auto"/>
        <w:ind w:right="140"/>
        <w:jc w:val="center"/>
        <w:rPr>
          <w:rFonts w:ascii="Arial Nova Light" w:hAnsi="Arial Nova Light"/>
          <w:color w:val="000000"/>
          <w:sz w:val="20"/>
          <w:szCs w:val="20"/>
        </w:rPr>
      </w:pPr>
    </w:p>
    <w:p w14:paraId="6C75134E" w14:textId="77777777" w:rsidR="00FC659B" w:rsidRDefault="00FC659B" w:rsidP="006511FC">
      <w:pPr>
        <w:spacing w:line="240" w:lineRule="auto"/>
        <w:ind w:right="140"/>
        <w:jc w:val="center"/>
        <w:rPr>
          <w:rFonts w:ascii="Arial Nova Light" w:hAnsi="Arial Nova Light"/>
          <w:color w:val="000000"/>
          <w:sz w:val="20"/>
          <w:szCs w:val="20"/>
        </w:rPr>
      </w:pPr>
    </w:p>
    <w:p w14:paraId="5F0473B5" w14:textId="77777777" w:rsidR="00FC659B" w:rsidRDefault="00FC659B" w:rsidP="006511FC">
      <w:pPr>
        <w:spacing w:line="240" w:lineRule="auto"/>
        <w:ind w:right="140"/>
        <w:jc w:val="center"/>
        <w:rPr>
          <w:rFonts w:ascii="Arial Nova Light" w:hAnsi="Arial Nova Light"/>
          <w:color w:val="000000"/>
          <w:sz w:val="20"/>
          <w:szCs w:val="20"/>
        </w:rPr>
      </w:pPr>
    </w:p>
    <w:p w14:paraId="1C964442" w14:textId="77777777" w:rsidR="00FC659B" w:rsidRDefault="00FC659B" w:rsidP="006511FC">
      <w:pPr>
        <w:spacing w:line="240" w:lineRule="auto"/>
        <w:ind w:right="140"/>
        <w:jc w:val="center"/>
        <w:rPr>
          <w:rFonts w:ascii="Arial Nova Light" w:hAnsi="Arial Nova Light"/>
          <w:color w:val="000000"/>
          <w:sz w:val="20"/>
          <w:szCs w:val="20"/>
        </w:rPr>
      </w:pPr>
    </w:p>
    <w:p w14:paraId="6C764118" w14:textId="77777777" w:rsidR="00FC659B" w:rsidRDefault="00FC659B" w:rsidP="006511FC">
      <w:pPr>
        <w:spacing w:line="240" w:lineRule="auto"/>
        <w:ind w:right="140"/>
        <w:jc w:val="center"/>
        <w:rPr>
          <w:rFonts w:ascii="Arial Nova Light" w:hAnsi="Arial Nova Light"/>
          <w:color w:val="000000"/>
          <w:sz w:val="20"/>
          <w:szCs w:val="20"/>
        </w:rPr>
      </w:pPr>
    </w:p>
    <w:p w14:paraId="586D40CB" w14:textId="77777777" w:rsidR="00FC659B" w:rsidRDefault="00FC659B" w:rsidP="006511FC">
      <w:pPr>
        <w:spacing w:line="240" w:lineRule="auto"/>
        <w:ind w:right="140"/>
        <w:jc w:val="center"/>
        <w:rPr>
          <w:rFonts w:ascii="Arial Nova Light" w:hAnsi="Arial Nova Light"/>
          <w:color w:val="000000"/>
          <w:sz w:val="20"/>
          <w:szCs w:val="20"/>
        </w:rPr>
      </w:pPr>
    </w:p>
    <w:p w14:paraId="3E8AA15C" w14:textId="77777777" w:rsidR="00FC659B" w:rsidRDefault="00FC659B" w:rsidP="006511FC">
      <w:pPr>
        <w:spacing w:line="240" w:lineRule="auto"/>
        <w:ind w:right="140"/>
        <w:jc w:val="center"/>
        <w:rPr>
          <w:rFonts w:ascii="Arial Nova Light" w:hAnsi="Arial Nova Light"/>
          <w:color w:val="000000"/>
          <w:sz w:val="20"/>
          <w:szCs w:val="20"/>
        </w:rPr>
      </w:pPr>
    </w:p>
    <w:p w14:paraId="7A1042FE" w14:textId="77777777" w:rsidR="00FC659B" w:rsidRDefault="00FC659B" w:rsidP="006511FC">
      <w:pPr>
        <w:spacing w:line="240" w:lineRule="auto"/>
        <w:ind w:right="140"/>
        <w:jc w:val="center"/>
        <w:rPr>
          <w:rFonts w:ascii="Arial Nova Light" w:hAnsi="Arial Nova Light"/>
          <w:color w:val="000000"/>
          <w:sz w:val="20"/>
          <w:szCs w:val="20"/>
        </w:rPr>
      </w:pPr>
    </w:p>
    <w:p w14:paraId="25534A09" w14:textId="77777777" w:rsidR="00FC659B" w:rsidRDefault="00FC659B" w:rsidP="006511FC">
      <w:pPr>
        <w:spacing w:line="240" w:lineRule="auto"/>
        <w:ind w:right="140"/>
        <w:jc w:val="center"/>
        <w:rPr>
          <w:rFonts w:ascii="Arial Nova Light" w:hAnsi="Arial Nova Light"/>
          <w:color w:val="000000"/>
          <w:sz w:val="20"/>
          <w:szCs w:val="20"/>
        </w:rPr>
      </w:pPr>
    </w:p>
    <w:p w14:paraId="0B8253FA" w14:textId="77777777" w:rsidR="00FC659B" w:rsidRDefault="00FC659B" w:rsidP="006511FC">
      <w:pPr>
        <w:spacing w:line="240" w:lineRule="auto"/>
        <w:ind w:right="140"/>
        <w:jc w:val="center"/>
        <w:rPr>
          <w:rFonts w:ascii="Arial Nova Light" w:hAnsi="Arial Nova Light"/>
          <w:color w:val="000000"/>
          <w:sz w:val="20"/>
          <w:szCs w:val="20"/>
        </w:rPr>
      </w:pPr>
    </w:p>
    <w:p w14:paraId="1F5ADD6D" w14:textId="77777777" w:rsidR="00FC659B" w:rsidRDefault="00FC659B" w:rsidP="006511FC">
      <w:pPr>
        <w:spacing w:line="240" w:lineRule="auto"/>
        <w:ind w:right="140"/>
        <w:jc w:val="center"/>
        <w:rPr>
          <w:rFonts w:ascii="Arial Nova Light" w:hAnsi="Arial Nova Light"/>
          <w:color w:val="000000"/>
          <w:sz w:val="20"/>
          <w:szCs w:val="20"/>
        </w:rPr>
      </w:pPr>
    </w:p>
    <w:p w14:paraId="5C977BDF" w14:textId="77777777" w:rsidR="00FC659B" w:rsidRDefault="00FC659B" w:rsidP="006511FC">
      <w:pPr>
        <w:spacing w:line="240" w:lineRule="auto"/>
        <w:ind w:right="140"/>
        <w:jc w:val="center"/>
        <w:rPr>
          <w:rFonts w:ascii="Arial Nova Light" w:hAnsi="Arial Nova Light"/>
          <w:color w:val="000000"/>
          <w:sz w:val="20"/>
          <w:szCs w:val="20"/>
        </w:rPr>
      </w:pPr>
    </w:p>
    <w:p w14:paraId="298A6492" w14:textId="77777777" w:rsidR="00FC659B" w:rsidRDefault="00FC659B" w:rsidP="006511FC">
      <w:pPr>
        <w:spacing w:line="240" w:lineRule="auto"/>
        <w:ind w:right="140"/>
        <w:jc w:val="center"/>
        <w:rPr>
          <w:rFonts w:ascii="Arial Nova Light" w:hAnsi="Arial Nova Light"/>
          <w:color w:val="000000"/>
          <w:sz w:val="20"/>
          <w:szCs w:val="20"/>
        </w:rPr>
      </w:pPr>
    </w:p>
    <w:p w14:paraId="03D91FEE" w14:textId="77777777" w:rsidR="00FC659B" w:rsidRDefault="00FC659B" w:rsidP="006511FC">
      <w:pPr>
        <w:spacing w:line="240" w:lineRule="auto"/>
        <w:ind w:right="140"/>
        <w:jc w:val="center"/>
        <w:rPr>
          <w:rFonts w:ascii="Arial Nova Light" w:hAnsi="Arial Nova Light"/>
          <w:color w:val="000000"/>
          <w:sz w:val="20"/>
          <w:szCs w:val="20"/>
        </w:rPr>
      </w:pPr>
    </w:p>
    <w:p w14:paraId="1E540D30" w14:textId="77777777" w:rsidR="00FC659B" w:rsidRDefault="00FC659B" w:rsidP="006511FC">
      <w:pPr>
        <w:spacing w:line="240" w:lineRule="auto"/>
        <w:ind w:right="140"/>
        <w:jc w:val="center"/>
        <w:rPr>
          <w:rFonts w:ascii="Arial Nova Light" w:hAnsi="Arial Nova Light"/>
          <w:color w:val="000000"/>
          <w:sz w:val="20"/>
          <w:szCs w:val="20"/>
        </w:rPr>
      </w:pPr>
    </w:p>
    <w:p w14:paraId="75D8EBAD" w14:textId="77777777" w:rsidR="00FC659B" w:rsidRDefault="00FC659B" w:rsidP="006511FC">
      <w:pPr>
        <w:spacing w:line="240" w:lineRule="auto"/>
        <w:ind w:right="140"/>
        <w:jc w:val="center"/>
        <w:rPr>
          <w:rFonts w:ascii="Arial Nova Light" w:hAnsi="Arial Nova Light"/>
          <w:color w:val="000000"/>
          <w:sz w:val="20"/>
          <w:szCs w:val="20"/>
        </w:rPr>
      </w:pPr>
    </w:p>
    <w:p w14:paraId="54D9B9EB" w14:textId="77777777" w:rsidR="00FC659B" w:rsidRDefault="00FC659B" w:rsidP="006511FC">
      <w:pPr>
        <w:spacing w:line="240" w:lineRule="auto"/>
        <w:ind w:right="140"/>
        <w:rPr>
          <w:rFonts w:ascii="Arial Nova Light" w:hAnsi="Arial Nova Light"/>
          <w:color w:val="000000"/>
          <w:sz w:val="20"/>
          <w:szCs w:val="20"/>
        </w:rPr>
      </w:pPr>
    </w:p>
    <w:p w14:paraId="72F1CE93" w14:textId="77777777" w:rsidR="00357802" w:rsidRDefault="00357802" w:rsidP="006511FC">
      <w:pPr>
        <w:spacing w:line="240" w:lineRule="auto"/>
        <w:ind w:right="140"/>
        <w:rPr>
          <w:rFonts w:ascii="Arial Nova Light" w:hAnsi="Arial Nova Light"/>
          <w:color w:val="000000"/>
          <w:sz w:val="20"/>
          <w:szCs w:val="20"/>
        </w:rPr>
      </w:pPr>
    </w:p>
    <w:p w14:paraId="1EC48D0F" w14:textId="77777777" w:rsidR="00357802" w:rsidRDefault="00357802" w:rsidP="006511FC">
      <w:pPr>
        <w:spacing w:line="240" w:lineRule="auto"/>
        <w:ind w:right="140"/>
        <w:rPr>
          <w:rFonts w:ascii="Arial Nova Light" w:hAnsi="Arial Nova Light"/>
          <w:color w:val="000000"/>
          <w:sz w:val="20"/>
          <w:szCs w:val="20"/>
        </w:rPr>
      </w:pPr>
    </w:p>
    <w:p w14:paraId="204085E6" w14:textId="77777777" w:rsidR="00357802" w:rsidRDefault="00357802" w:rsidP="006511FC">
      <w:pPr>
        <w:spacing w:line="240" w:lineRule="auto"/>
        <w:ind w:right="140"/>
        <w:rPr>
          <w:rFonts w:ascii="Arial Nova Light" w:hAnsi="Arial Nova Light"/>
          <w:color w:val="000000"/>
          <w:sz w:val="20"/>
          <w:szCs w:val="20"/>
        </w:rPr>
      </w:pPr>
    </w:p>
    <w:p w14:paraId="2F15266B" w14:textId="77777777" w:rsidR="00357802" w:rsidRDefault="00357802" w:rsidP="006511FC">
      <w:pPr>
        <w:spacing w:line="240" w:lineRule="auto"/>
        <w:ind w:right="140"/>
        <w:rPr>
          <w:rFonts w:ascii="Arial Nova Light" w:hAnsi="Arial Nova Light"/>
          <w:color w:val="000000"/>
          <w:sz w:val="20"/>
          <w:szCs w:val="20"/>
        </w:rPr>
      </w:pPr>
    </w:p>
    <w:p w14:paraId="2CAD09DC" w14:textId="77777777" w:rsidR="00357802" w:rsidRDefault="00357802" w:rsidP="006511FC">
      <w:pPr>
        <w:spacing w:line="240" w:lineRule="auto"/>
        <w:ind w:right="140"/>
        <w:rPr>
          <w:rFonts w:ascii="Arial Nova Light" w:hAnsi="Arial Nova Light"/>
          <w:color w:val="000000"/>
          <w:sz w:val="20"/>
          <w:szCs w:val="20"/>
        </w:rPr>
      </w:pPr>
    </w:p>
    <w:p w14:paraId="50A6DBE9" w14:textId="77777777" w:rsidR="00357802" w:rsidRDefault="00357802" w:rsidP="006511FC">
      <w:pPr>
        <w:spacing w:line="240" w:lineRule="auto"/>
        <w:ind w:right="140"/>
        <w:rPr>
          <w:rFonts w:ascii="Arial Nova Light" w:hAnsi="Arial Nova Light"/>
          <w:color w:val="000000"/>
          <w:sz w:val="20"/>
          <w:szCs w:val="20"/>
        </w:rPr>
      </w:pPr>
    </w:p>
    <w:p w14:paraId="63908E4F" w14:textId="77777777" w:rsidR="00550767" w:rsidRDefault="00550767" w:rsidP="006511FC">
      <w:pPr>
        <w:spacing w:line="240" w:lineRule="auto"/>
        <w:ind w:right="140"/>
        <w:rPr>
          <w:rFonts w:ascii="Arial Nova Light" w:hAnsi="Arial Nova Light"/>
          <w:sz w:val="20"/>
          <w:szCs w:val="20"/>
        </w:rPr>
      </w:pPr>
    </w:p>
    <w:p w14:paraId="120117FB" w14:textId="77777777" w:rsidR="009773CF" w:rsidRDefault="009773CF" w:rsidP="006511FC">
      <w:pPr>
        <w:spacing w:line="240" w:lineRule="auto"/>
        <w:ind w:right="140"/>
        <w:rPr>
          <w:rFonts w:ascii="Arial Nova Light" w:hAnsi="Arial Nova Light"/>
          <w:sz w:val="20"/>
          <w:szCs w:val="20"/>
        </w:rPr>
      </w:pPr>
    </w:p>
    <w:p w14:paraId="291A3FBE" w14:textId="77777777" w:rsidR="00565761" w:rsidRDefault="00565761" w:rsidP="006511FC">
      <w:pPr>
        <w:spacing w:line="240" w:lineRule="auto"/>
        <w:ind w:right="140"/>
        <w:rPr>
          <w:rFonts w:ascii="Arial Nova Light" w:hAnsi="Arial Nova Light"/>
          <w:sz w:val="20"/>
          <w:szCs w:val="20"/>
        </w:rPr>
      </w:pPr>
    </w:p>
    <w:p w14:paraId="115C3EF4" w14:textId="77777777" w:rsidR="009773CF" w:rsidRPr="001A26BC" w:rsidRDefault="009773CF" w:rsidP="006511FC">
      <w:pPr>
        <w:spacing w:line="240" w:lineRule="auto"/>
        <w:ind w:right="140"/>
        <w:rPr>
          <w:rFonts w:ascii="Arial Nova Light" w:hAnsi="Arial Nova Light"/>
          <w:sz w:val="20"/>
          <w:szCs w:val="20"/>
        </w:rPr>
      </w:pPr>
    </w:p>
    <w:p w14:paraId="701F6600" w14:textId="4AFE2AA6" w:rsidR="00D9556A" w:rsidRPr="001A26BC" w:rsidRDefault="00D9556A" w:rsidP="006511FC">
      <w:pPr>
        <w:spacing w:line="240" w:lineRule="auto"/>
        <w:jc w:val="center"/>
        <w:rPr>
          <w:rFonts w:ascii="Arial Nova Light" w:eastAsia="Arial Narrow" w:hAnsi="Arial Nova Light" w:cs="Arial Narrow"/>
          <w:sz w:val="20"/>
          <w:szCs w:val="20"/>
        </w:rPr>
      </w:pPr>
      <w:r w:rsidRPr="001A26BC">
        <w:rPr>
          <w:rFonts w:ascii="Arial Nova Light" w:eastAsia="Arial Narrow" w:hAnsi="Arial Nova Light" w:cs="Arial Narrow"/>
          <w:b/>
          <w:sz w:val="20"/>
          <w:szCs w:val="20"/>
        </w:rPr>
        <w:t>ANEXO 5</w:t>
      </w:r>
    </w:p>
    <w:p w14:paraId="7F9906B5" w14:textId="4F64289D" w:rsidR="00D9556A" w:rsidRPr="001A26BC" w:rsidRDefault="00EC3CFD" w:rsidP="006511FC">
      <w:pPr>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w:t>
      </w:r>
      <w:r w:rsidR="00D9556A" w:rsidRPr="001A26BC">
        <w:rPr>
          <w:rFonts w:ascii="Arial Nova Light" w:eastAsia="Arial Narrow" w:hAnsi="Arial Nova Light" w:cs="Arial Narrow"/>
          <w:b/>
          <w:sz w:val="20"/>
          <w:szCs w:val="20"/>
        </w:rPr>
        <w:t>PROPUESTA ECONÓMICA</w:t>
      </w:r>
      <w:r>
        <w:rPr>
          <w:rFonts w:ascii="Arial Nova Light" w:eastAsia="Arial Narrow" w:hAnsi="Arial Nova Light" w:cs="Arial Narrow"/>
          <w:b/>
          <w:sz w:val="20"/>
          <w:szCs w:val="20"/>
        </w:rPr>
        <w:t>”</w:t>
      </w:r>
    </w:p>
    <w:p w14:paraId="2CA33F92" w14:textId="77777777" w:rsidR="00D9556A" w:rsidRPr="001A26BC" w:rsidRDefault="00D9556A" w:rsidP="006511FC">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 xml:space="preserve"> </w:t>
      </w:r>
    </w:p>
    <w:p w14:paraId="727CB22C"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LICITACIÓN PÚBLICA LOCAL</w:t>
      </w:r>
    </w:p>
    <w:p w14:paraId="34CC4868"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 xml:space="preserve">CON CONCURRENCIA DEL COMITÉ </w:t>
      </w:r>
    </w:p>
    <w:p w14:paraId="1C029287" w14:textId="77777777" w:rsidR="000210CA" w:rsidRPr="008C10FC" w:rsidRDefault="000210CA" w:rsidP="000210CA">
      <w:pPr>
        <w:pStyle w:val="Normal1"/>
        <w:spacing w:line="240" w:lineRule="auto"/>
        <w:jc w:val="center"/>
        <w:rPr>
          <w:rFonts w:ascii="Arial Nova Light" w:hAnsi="Arial Nova Light" w:cs="Arial"/>
          <w:b/>
          <w:noProof/>
          <w:color w:val="auto"/>
          <w:sz w:val="20"/>
          <w:szCs w:val="20"/>
          <w:u w:val="single"/>
        </w:rPr>
      </w:pPr>
      <w:r w:rsidRPr="008C10FC">
        <w:rPr>
          <w:rFonts w:ascii="Arial Nova Light" w:hAnsi="Arial Nova Light" w:cs="Arial"/>
          <w:b/>
          <w:noProof/>
          <w:color w:val="auto"/>
          <w:sz w:val="20"/>
          <w:szCs w:val="20"/>
          <w:u w:val="single"/>
        </w:rPr>
        <w:t>A PLAZOS ACORTADOS</w:t>
      </w:r>
    </w:p>
    <w:p w14:paraId="29BC093B"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CCLJ-CA-LPL-00</w:t>
      </w:r>
      <w:r>
        <w:rPr>
          <w:rFonts w:ascii="Arial Nova Light" w:hAnsi="Arial Nova Light" w:cs="Arial"/>
          <w:b/>
          <w:noProof/>
          <w:color w:val="auto"/>
          <w:sz w:val="20"/>
          <w:szCs w:val="20"/>
        </w:rPr>
        <w:t>2</w:t>
      </w:r>
      <w:r w:rsidRPr="00500962">
        <w:rPr>
          <w:rFonts w:ascii="Arial Nova Light" w:hAnsi="Arial Nova Light" w:cs="Arial"/>
          <w:b/>
          <w:noProof/>
          <w:color w:val="auto"/>
          <w:sz w:val="20"/>
          <w:szCs w:val="20"/>
        </w:rPr>
        <w:t xml:space="preserve">/2026 </w:t>
      </w:r>
    </w:p>
    <w:p w14:paraId="2DBADB26" w14:textId="77777777" w:rsidR="000210CA" w:rsidRPr="007A0BC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w:t>
      </w:r>
      <w:r w:rsidRPr="000210CA">
        <w:rPr>
          <w:rFonts w:ascii="Arial Nova Light" w:hAnsi="Arial Nova Light" w:cs="Arial"/>
          <w:b/>
          <w:noProof/>
          <w:color w:val="auto"/>
          <w:sz w:val="20"/>
          <w:szCs w:val="20"/>
        </w:rPr>
        <w:t>ADQUISICIÓN DE PRODUCTOS DE PAPELERÍA Y ARTICULOS DE ESCRITORIO PARA EL CCLJ 2026</w:t>
      </w:r>
      <w:r w:rsidRPr="00500962">
        <w:rPr>
          <w:rFonts w:ascii="Arial Nova Light" w:hAnsi="Arial Nova Light" w:cs="Arial"/>
          <w:b/>
          <w:noProof/>
          <w:color w:val="auto"/>
          <w:sz w:val="20"/>
          <w:szCs w:val="20"/>
        </w:rPr>
        <w:t>"</w:t>
      </w:r>
    </w:p>
    <w:p w14:paraId="73578A4A" w14:textId="77777777" w:rsidR="00A1379F" w:rsidRDefault="00A1379F" w:rsidP="006511FC">
      <w:pPr>
        <w:keepNext/>
        <w:spacing w:line="240" w:lineRule="auto"/>
        <w:rPr>
          <w:rFonts w:ascii="Arial Nova Light" w:eastAsia="Arial Narrow" w:hAnsi="Arial Nova Light" w:cs="Arial Narrow"/>
          <w:b/>
          <w:color w:val="000000"/>
          <w:sz w:val="20"/>
          <w:szCs w:val="20"/>
        </w:rPr>
      </w:pPr>
    </w:p>
    <w:p w14:paraId="6827B9F2" w14:textId="58DEB877" w:rsidR="00B3291F" w:rsidRPr="001A26BC" w:rsidRDefault="00B3291F" w:rsidP="006511F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5715730C" w14:textId="77777777" w:rsidR="00B3291F" w:rsidRPr="001A26BC" w:rsidRDefault="00B3291F" w:rsidP="006511F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6CEB700B" w14:textId="77777777" w:rsidR="00B3291F" w:rsidRPr="001A26BC" w:rsidRDefault="00B3291F" w:rsidP="006511F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3E0FE0FC" w14:textId="77777777" w:rsidR="00D9556A" w:rsidRPr="001A26BC" w:rsidRDefault="00D9556A" w:rsidP="006511FC">
      <w:pPr>
        <w:spacing w:line="240" w:lineRule="auto"/>
        <w:rPr>
          <w:rFonts w:ascii="Arial Nova Light" w:eastAsia="Arial Narrow" w:hAnsi="Arial Nova Light" w:cs="Arial Narrow"/>
          <w:sz w:val="20"/>
          <w:szCs w:val="20"/>
        </w:rPr>
      </w:pPr>
    </w:p>
    <w:p w14:paraId="14A84DF8" w14:textId="3B8A334B" w:rsidR="00DD0DF1" w:rsidRPr="001A26BC" w:rsidRDefault="004E76DE" w:rsidP="006511FC">
      <w:pPr>
        <w:spacing w:line="240" w:lineRule="auto"/>
        <w:rPr>
          <w:rFonts w:ascii="Arial Nova Light" w:eastAsia="Arial Narrow" w:hAnsi="Arial Nova Light" w:cs="Arial Narrow"/>
          <w:sz w:val="20"/>
          <w:szCs w:val="20"/>
        </w:rPr>
      </w:pPr>
      <w:r w:rsidRPr="004E76DE">
        <w:rPr>
          <w:rFonts w:ascii="Arial Nova Light" w:eastAsia="Arial Narrow" w:hAnsi="Arial Nova Light" w:cs="Arial Narrow"/>
          <w:sz w:val="20"/>
          <w:szCs w:val="20"/>
        </w:rPr>
        <w:t xml:space="preserve">Yo ___________________________________ en </w:t>
      </w:r>
      <w:r w:rsidRPr="00841A6F">
        <w:rPr>
          <w:rFonts w:ascii="Arial Nova Light" w:eastAsia="Arial Narrow" w:hAnsi="Arial Nova Light" w:cs="Arial Narrow"/>
          <w:sz w:val="20"/>
          <w:szCs w:val="20"/>
        </w:rPr>
        <w:t xml:space="preserve">representación de ___________________________ me refiero a mi participación en la </w:t>
      </w:r>
      <w:r w:rsidR="000210CA" w:rsidRPr="0095235B">
        <w:rPr>
          <w:rFonts w:ascii="Arial Nova Light" w:hAnsi="Arial Nova Light" w:cs="Arial"/>
          <w:sz w:val="20"/>
          <w:szCs w:val="20"/>
          <w:lang w:val="es-MX"/>
        </w:rPr>
        <w:t xml:space="preserve">Licitación Pública Local con Concurrencia del Comité </w:t>
      </w:r>
      <w:r w:rsidR="000210CA" w:rsidRPr="0095235B">
        <w:rPr>
          <w:rFonts w:ascii="Arial Nova Light" w:hAnsi="Arial Nova Light" w:cs="Arial"/>
          <w:b/>
          <w:bCs/>
          <w:sz w:val="20"/>
          <w:szCs w:val="20"/>
          <w:u w:val="single"/>
          <w:lang w:val="es-MX"/>
        </w:rPr>
        <w:t>a plazos acortados</w:t>
      </w:r>
      <w:r w:rsidR="000210CA" w:rsidRPr="0095235B">
        <w:rPr>
          <w:rFonts w:ascii="Arial Nova Light" w:hAnsi="Arial Nova Light" w:cs="Arial"/>
          <w:sz w:val="20"/>
          <w:szCs w:val="20"/>
          <w:lang w:val="es-MX"/>
        </w:rPr>
        <w:t xml:space="preserve"> </w:t>
      </w:r>
      <w:r w:rsidR="000210CA" w:rsidRPr="0095235B">
        <w:rPr>
          <w:rFonts w:ascii="Arial Nova Light" w:hAnsi="Arial Nova Light" w:cs="Arial"/>
          <w:b/>
          <w:bCs/>
          <w:sz w:val="20"/>
          <w:szCs w:val="20"/>
          <w:lang w:val="es-MX"/>
        </w:rPr>
        <w:t>CCLJ-CA-LPL-00</w:t>
      </w:r>
      <w:r w:rsidR="000210CA">
        <w:rPr>
          <w:rFonts w:ascii="Arial Nova Light" w:hAnsi="Arial Nova Light" w:cs="Arial"/>
          <w:b/>
          <w:bCs/>
          <w:sz w:val="20"/>
          <w:szCs w:val="20"/>
          <w:lang w:val="es-MX"/>
        </w:rPr>
        <w:t>2</w:t>
      </w:r>
      <w:r w:rsidR="000210CA" w:rsidRPr="0095235B">
        <w:rPr>
          <w:rFonts w:ascii="Arial Nova Light" w:hAnsi="Arial Nova Light" w:cs="Arial"/>
          <w:b/>
          <w:bCs/>
          <w:sz w:val="20"/>
          <w:szCs w:val="20"/>
          <w:lang w:val="es-MX"/>
        </w:rPr>
        <w:t>/2026 “</w:t>
      </w:r>
      <w:r w:rsidR="000210CA" w:rsidRPr="000210CA">
        <w:rPr>
          <w:rFonts w:ascii="Arial Nova Light" w:hAnsi="Arial Nova Light" w:cs="Arial"/>
          <w:b/>
          <w:bCs/>
          <w:sz w:val="20"/>
          <w:szCs w:val="20"/>
          <w:lang w:val="es-MX"/>
        </w:rPr>
        <w:t>ADQUISICIÓN DE PRODUCTOS DE PAPELERÍA Y ARTICULOS DE ESCRITORIO PARA EL CCLJ 2026</w:t>
      </w:r>
      <w:r w:rsidR="000210CA" w:rsidRPr="0095235B">
        <w:rPr>
          <w:rFonts w:ascii="Arial Nova Light" w:hAnsi="Arial Nova Light" w:cs="Arial"/>
          <w:b/>
          <w:bCs/>
          <w:sz w:val="20"/>
          <w:szCs w:val="20"/>
          <w:lang w:val="es-MX"/>
        </w:rPr>
        <w:t>”</w:t>
      </w:r>
      <w:r w:rsidRPr="00841A6F">
        <w:rPr>
          <w:rFonts w:ascii="Arial Nova Light" w:eastAsia="Arial Narrow" w:hAnsi="Arial Nova Light" w:cs="Arial Narrow"/>
          <w:sz w:val="20"/>
          <w:szCs w:val="20"/>
        </w:rPr>
        <w:t>, y declaro bajo protesta de decir verdad que cotizo los bienes</w:t>
      </w:r>
      <w:r w:rsidR="00EC3CFD" w:rsidRPr="00841A6F">
        <w:rPr>
          <w:rFonts w:ascii="Arial Nova Light" w:eastAsia="Arial Narrow" w:hAnsi="Arial Nova Light" w:cs="Arial Narrow"/>
          <w:sz w:val="20"/>
          <w:szCs w:val="20"/>
        </w:rPr>
        <w:t>/servicios</w:t>
      </w:r>
      <w:r w:rsidRPr="00841A6F">
        <w:rPr>
          <w:rFonts w:ascii="Arial Nova Light" w:eastAsia="Arial Narrow" w:hAnsi="Arial Nova Light" w:cs="Arial Narrow"/>
          <w:sz w:val="20"/>
          <w:szCs w:val="20"/>
        </w:rPr>
        <w:t xml:space="preserve"> de conformidad a todos los requerimientos técnicos señalados en el Anexo 1 de las presentes bases “Especificaciones”:</w:t>
      </w:r>
    </w:p>
    <w:p w14:paraId="603DF488" w14:textId="77777777" w:rsidR="00A64EE1" w:rsidRDefault="00A64EE1" w:rsidP="006511FC">
      <w:pPr>
        <w:spacing w:line="240" w:lineRule="auto"/>
        <w:jc w:val="left"/>
        <w:rPr>
          <w:rFonts w:ascii="Arial Nova Light" w:eastAsia="Arial Narrow" w:hAnsi="Arial Nova Light" w:cs="Arial Narrow"/>
          <w:b/>
          <w:sz w:val="20"/>
          <w:szCs w:val="20"/>
        </w:rPr>
      </w:pPr>
    </w:p>
    <w:tbl>
      <w:tblPr>
        <w:tblW w:w="0" w:type="auto"/>
        <w:tblCellMar>
          <w:left w:w="70" w:type="dxa"/>
          <w:right w:w="70" w:type="dxa"/>
        </w:tblCellMar>
        <w:tblLook w:val="04A0" w:firstRow="1" w:lastRow="0" w:firstColumn="1" w:lastColumn="0" w:noHBand="0" w:noVBand="1"/>
      </w:tblPr>
      <w:tblGrid>
        <w:gridCol w:w="352"/>
        <w:gridCol w:w="4101"/>
        <w:gridCol w:w="687"/>
        <w:gridCol w:w="886"/>
        <w:gridCol w:w="896"/>
        <w:gridCol w:w="491"/>
        <w:gridCol w:w="938"/>
        <w:gridCol w:w="1136"/>
      </w:tblGrid>
      <w:tr w:rsidR="0007190F" w:rsidRPr="0007190F" w14:paraId="23B254EB" w14:textId="77777777" w:rsidTr="0007190F">
        <w:trPr>
          <w:trHeight w:val="20"/>
          <w:tblHeader/>
        </w:trPr>
        <w:tc>
          <w:tcPr>
            <w:tcW w:w="0" w:type="auto"/>
            <w:gridSpan w:val="8"/>
            <w:tcBorders>
              <w:top w:val="single" w:sz="4" w:space="0" w:color="auto"/>
              <w:left w:val="single" w:sz="4" w:space="0" w:color="auto"/>
              <w:bottom w:val="single" w:sz="4" w:space="0" w:color="auto"/>
              <w:right w:val="single" w:sz="4" w:space="0" w:color="auto"/>
            </w:tcBorders>
            <w:shd w:val="clear" w:color="000000" w:fill="000000"/>
            <w:vAlign w:val="center"/>
            <w:hideMark/>
          </w:tcPr>
          <w:p w14:paraId="69D8228C" w14:textId="77777777" w:rsidR="0007190F" w:rsidRPr="0007190F" w:rsidRDefault="0007190F" w:rsidP="0007190F">
            <w:pPr>
              <w:widowControl/>
              <w:adjustRightInd/>
              <w:spacing w:line="240" w:lineRule="auto"/>
              <w:jc w:val="center"/>
              <w:textAlignment w:val="auto"/>
              <w:rPr>
                <w:rFonts w:ascii="Arial Nova Light" w:hAnsi="Arial Nova Light" w:cs="Calibri"/>
                <w:b/>
                <w:bCs/>
                <w:color w:val="FFFFFF"/>
                <w:sz w:val="14"/>
                <w:szCs w:val="14"/>
                <w:lang w:val="es-MX" w:eastAsia="es-MX"/>
              </w:rPr>
            </w:pPr>
            <w:r w:rsidRPr="0007190F">
              <w:rPr>
                <w:rFonts w:ascii="Arial Nova Light" w:hAnsi="Arial Nova Light" w:cs="Calibri"/>
                <w:b/>
                <w:bCs/>
                <w:color w:val="FFFFFF"/>
                <w:sz w:val="14"/>
                <w:szCs w:val="14"/>
                <w:lang w:val="es-MX" w:eastAsia="es-MX"/>
              </w:rPr>
              <w:t>Partida Única</w:t>
            </w:r>
          </w:p>
        </w:tc>
      </w:tr>
      <w:tr w:rsidR="0007190F" w:rsidRPr="0007190F" w14:paraId="411A72BF" w14:textId="77777777" w:rsidTr="0007190F">
        <w:trPr>
          <w:trHeight w:val="20"/>
          <w:tblHeader/>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0B706FC0" w14:textId="77777777" w:rsidR="0007190F" w:rsidRPr="0007190F" w:rsidRDefault="0007190F" w:rsidP="0007190F">
            <w:pPr>
              <w:widowControl/>
              <w:adjustRightInd/>
              <w:spacing w:line="240" w:lineRule="auto"/>
              <w:jc w:val="center"/>
              <w:textAlignment w:val="auto"/>
              <w:rPr>
                <w:rFonts w:ascii="Arial Nova Light" w:hAnsi="Arial Nova Light" w:cs="Calibri"/>
                <w:b/>
                <w:bCs/>
                <w:color w:val="000000"/>
                <w:sz w:val="14"/>
                <w:szCs w:val="14"/>
                <w:lang w:val="es-MX" w:eastAsia="es-MX"/>
              </w:rPr>
            </w:pPr>
            <w:r w:rsidRPr="0007190F">
              <w:rPr>
                <w:rFonts w:ascii="Arial Nova Light" w:hAnsi="Arial Nova Light" w:cs="Calibri"/>
                <w:b/>
                <w:bCs/>
                <w:color w:val="000000"/>
                <w:sz w:val="14"/>
                <w:szCs w:val="14"/>
                <w:lang w:val="es-MX" w:eastAsia="es-MX"/>
              </w:rPr>
              <w:t>No.</w:t>
            </w:r>
          </w:p>
        </w:tc>
        <w:tc>
          <w:tcPr>
            <w:tcW w:w="0" w:type="auto"/>
            <w:tcBorders>
              <w:top w:val="nil"/>
              <w:left w:val="nil"/>
              <w:bottom w:val="single" w:sz="4" w:space="0" w:color="auto"/>
              <w:right w:val="single" w:sz="4" w:space="0" w:color="auto"/>
            </w:tcBorders>
            <w:shd w:val="clear" w:color="000000" w:fill="BFBFBF"/>
            <w:vAlign w:val="center"/>
            <w:hideMark/>
          </w:tcPr>
          <w:p w14:paraId="737BCAF3" w14:textId="77777777" w:rsidR="0007190F" w:rsidRPr="0007190F" w:rsidRDefault="0007190F" w:rsidP="0007190F">
            <w:pPr>
              <w:widowControl/>
              <w:adjustRightInd/>
              <w:spacing w:line="240" w:lineRule="auto"/>
              <w:jc w:val="center"/>
              <w:textAlignment w:val="auto"/>
              <w:rPr>
                <w:rFonts w:ascii="Arial Nova Light" w:hAnsi="Arial Nova Light" w:cs="Calibri"/>
                <w:b/>
                <w:bCs/>
                <w:color w:val="000000"/>
                <w:sz w:val="14"/>
                <w:szCs w:val="14"/>
                <w:lang w:val="es-MX" w:eastAsia="es-MX"/>
              </w:rPr>
            </w:pPr>
            <w:r w:rsidRPr="0007190F">
              <w:rPr>
                <w:rFonts w:ascii="Arial Nova Light" w:hAnsi="Arial Nova Light" w:cs="Calibri"/>
                <w:b/>
                <w:bCs/>
                <w:color w:val="000000"/>
                <w:sz w:val="14"/>
                <w:szCs w:val="14"/>
                <w:lang w:val="es-MX" w:eastAsia="es-MX"/>
              </w:rPr>
              <w:t>Descripción</w:t>
            </w:r>
          </w:p>
        </w:tc>
        <w:tc>
          <w:tcPr>
            <w:tcW w:w="0" w:type="auto"/>
            <w:tcBorders>
              <w:top w:val="nil"/>
              <w:left w:val="nil"/>
              <w:bottom w:val="single" w:sz="4" w:space="0" w:color="auto"/>
              <w:right w:val="single" w:sz="4" w:space="0" w:color="auto"/>
            </w:tcBorders>
            <w:shd w:val="clear" w:color="000000" w:fill="BFBFBF"/>
            <w:vAlign w:val="center"/>
            <w:hideMark/>
          </w:tcPr>
          <w:p w14:paraId="6F25C0F0" w14:textId="77777777" w:rsidR="0007190F" w:rsidRPr="0007190F" w:rsidRDefault="0007190F" w:rsidP="0007190F">
            <w:pPr>
              <w:widowControl/>
              <w:adjustRightInd/>
              <w:spacing w:line="240" w:lineRule="auto"/>
              <w:jc w:val="center"/>
              <w:textAlignment w:val="auto"/>
              <w:rPr>
                <w:rFonts w:ascii="Arial Nova Light" w:hAnsi="Arial Nova Light" w:cs="Calibri"/>
                <w:b/>
                <w:bCs/>
                <w:color w:val="000000"/>
                <w:sz w:val="14"/>
                <w:szCs w:val="14"/>
                <w:lang w:val="es-MX" w:eastAsia="es-MX"/>
              </w:rPr>
            </w:pPr>
            <w:r w:rsidRPr="0007190F">
              <w:rPr>
                <w:rFonts w:ascii="Arial Nova Light" w:hAnsi="Arial Nova Light" w:cs="Calibri"/>
                <w:b/>
                <w:bCs/>
                <w:color w:val="000000"/>
                <w:sz w:val="14"/>
                <w:szCs w:val="14"/>
                <w:lang w:val="es-MX" w:eastAsia="es-MX"/>
              </w:rPr>
              <w:t>Cantidad</w:t>
            </w:r>
          </w:p>
        </w:tc>
        <w:tc>
          <w:tcPr>
            <w:tcW w:w="0" w:type="auto"/>
            <w:tcBorders>
              <w:top w:val="nil"/>
              <w:left w:val="nil"/>
              <w:bottom w:val="single" w:sz="4" w:space="0" w:color="auto"/>
              <w:right w:val="single" w:sz="4" w:space="0" w:color="auto"/>
            </w:tcBorders>
            <w:shd w:val="clear" w:color="000000" w:fill="BFBFBF"/>
            <w:vAlign w:val="center"/>
            <w:hideMark/>
          </w:tcPr>
          <w:p w14:paraId="1667B059" w14:textId="77777777" w:rsidR="0007190F" w:rsidRPr="0007190F" w:rsidRDefault="0007190F" w:rsidP="0007190F">
            <w:pPr>
              <w:widowControl/>
              <w:adjustRightInd/>
              <w:spacing w:line="240" w:lineRule="auto"/>
              <w:jc w:val="center"/>
              <w:textAlignment w:val="auto"/>
              <w:rPr>
                <w:rFonts w:ascii="Arial Nova Light" w:hAnsi="Arial Nova Light" w:cs="Calibri"/>
                <w:b/>
                <w:bCs/>
                <w:color w:val="000000"/>
                <w:sz w:val="14"/>
                <w:szCs w:val="14"/>
                <w:lang w:val="es-MX" w:eastAsia="es-MX"/>
              </w:rPr>
            </w:pPr>
            <w:r w:rsidRPr="0007190F">
              <w:rPr>
                <w:rFonts w:ascii="Arial Nova Light" w:hAnsi="Arial Nova Light" w:cs="Calibri"/>
                <w:b/>
                <w:bCs/>
                <w:color w:val="000000"/>
                <w:sz w:val="14"/>
                <w:szCs w:val="14"/>
                <w:lang w:val="es-MX" w:eastAsia="es-MX"/>
              </w:rPr>
              <w:t>Unidad de medida</w:t>
            </w:r>
          </w:p>
        </w:tc>
        <w:tc>
          <w:tcPr>
            <w:tcW w:w="0" w:type="auto"/>
            <w:tcBorders>
              <w:top w:val="nil"/>
              <w:left w:val="nil"/>
              <w:bottom w:val="single" w:sz="4" w:space="0" w:color="auto"/>
              <w:right w:val="single" w:sz="4" w:space="0" w:color="auto"/>
            </w:tcBorders>
            <w:shd w:val="clear" w:color="000000" w:fill="BFBFBF"/>
            <w:vAlign w:val="center"/>
            <w:hideMark/>
          </w:tcPr>
          <w:p w14:paraId="22E5153C" w14:textId="77777777" w:rsidR="0007190F" w:rsidRPr="0007190F" w:rsidRDefault="0007190F" w:rsidP="0007190F">
            <w:pPr>
              <w:widowControl/>
              <w:adjustRightInd/>
              <w:spacing w:line="240" w:lineRule="auto"/>
              <w:jc w:val="center"/>
              <w:textAlignment w:val="auto"/>
              <w:rPr>
                <w:rFonts w:ascii="Arial Nova Light" w:hAnsi="Arial Nova Light" w:cs="Calibri"/>
                <w:b/>
                <w:bCs/>
                <w:color w:val="000000"/>
                <w:sz w:val="14"/>
                <w:szCs w:val="14"/>
                <w:lang w:val="es-MX" w:eastAsia="es-MX"/>
              </w:rPr>
            </w:pPr>
            <w:r w:rsidRPr="0007190F">
              <w:rPr>
                <w:rFonts w:ascii="Arial Nova Light" w:hAnsi="Arial Nova Light" w:cs="Calibri"/>
                <w:b/>
                <w:bCs/>
                <w:color w:val="000000"/>
                <w:sz w:val="14"/>
                <w:szCs w:val="14"/>
                <w:lang w:val="es-MX" w:eastAsia="es-MX"/>
              </w:rPr>
              <w:t>Precio Unitario (P.U.)</w:t>
            </w:r>
          </w:p>
        </w:tc>
        <w:tc>
          <w:tcPr>
            <w:tcW w:w="0" w:type="auto"/>
            <w:tcBorders>
              <w:top w:val="nil"/>
              <w:left w:val="nil"/>
              <w:bottom w:val="single" w:sz="4" w:space="0" w:color="auto"/>
              <w:right w:val="single" w:sz="4" w:space="0" w:color="auto"/>
            </w:tcBorders>
            <w:shd w:val="clear" w:color="000000" w:fill="BFBFBF"/>
            <w:vAlign w:val="center"/>
            <w:hideMark/>
          </w:tcPr>
          <w:p w14:paraId="496C5C8A" w14:textId="77777777" w:rsidR="0007190F" w:rsidRPr="0007190F" w:rsidRDefault="0007190F" w:rsidP="0007190F">
            <w:pPr>
              <w:widowControl/>
              <w:adjustRightInd/>
              <w:spacing w:line="240" w:lineRule="auto"/>
              <w:jc w:val="center"/>
              <w:textAlignment w:val="auto"/>
              <w:rPr>
                <w:rFonts w:ascii="Arial Nova Light" w:hAnsi="Arial Nova Light" w:cs="Calibri"/>
                <w:b/>
                <w:bCs/>
                <w:color w:val="000000"/>
                <w:sz w:val="14"/>
                <w:szCs w:val="14"/>
                <w:lang w:val="es-MX" w:eastAsia="es-MX"/>
              </w:rPr>
            </w:pPr>
            <w:r w:rsidRPr="0007190F">
              <w:rPr>
                <w:rFonts w:ascii="Arial Nova Light" w:hAnsi="Arial Nova Light" w:cs="Calibri"/>
                <w:b/>
                <w:bCs/>
                <w:color w:val="000000"/>
                <w:sz w:val="14"/>
                <w:szCs w:val="14"/>
                <w:lang w:val="es-MX" w:eastAsia="es-MX"/>
              </w:rPr>
              <w:t>I.V.A.</w:t>
            </w:r>
          </w:p>
        </w:tc>
        <w:tc>
          <w:tcPr>
            <w:tcW w:w="0" w:type="auto"/>
            <w:tcBorders>
              <w:top w:val="nil"/>
              <w:left w:val="nil"/>
              <w:bottom w:val="single" w:sz="4" w:space="0" w:color="auto"/>
              <w:right w:val="single" w:sz="4" w:space="0" w:color="auto"/>
            </w:tcBorders>
            <w:shd w:val="clear" w:color="000000" w:fill="BFBFBF"/>
            <w:vAlign w:val="center"/>
            <w:hideMark/>
          </w:tcPr>
          <w:p w14:paraId="5D26E762" w14:textId="77777777" w:rsidR="0007190F" w:rsidRPr="0007190F" w:rsidRDefault="0007190F" w:rsidP="0007190F">
            <w:pPr>
              <w:widowControl/>
              <w:adjustRightInd/>
              <w:spacing w:line="240" w:lineRule="auto"/>
              <w:jc w:val="center"/>
              <w:textAlignment w:val="auto"/>
              <w:rPr>
                <w:rFonts w:ascii="Arial Nova Light" w:hAnsi="Arial Nova Light" w:cs="Calibri"/>
                <w:b/>
                <w:bCs/>
                <w:color w:val="000000"/>
                <w:sz w:val="14"/>
                <w:szCs w:val="14"/>
                <w:lang w:val="es-MX" w:eastAsia="es-MX"/>
              </w:rPr>
            </w:pPr>
            <w:proofErr w:type="spellStart"/>
            <w:r w:rsidRPr="0007190F">
              <w:rPr>
                <w:rFonts w:ascii="Arial Nova Light" w:hAnsi="Arial Nova Light" w:cs="Calibri"/>
                <w:b/>
                <w:bCs/>
                <w:color w:val="000000"/>
                <w:sz w:val="14"/>
                <w:szCs w:val="14"/>
                <w:lang w:val="es-MX" w:eastAsia="es-MX"/>
              </w:rPr>
              <w:t>Sub-total</w:t>
            </w:r>
            <w:proofErr w:type="spellEnd"/>
            <w:r w:rsidRPr="0007190F">
              <w:rPr>
                <w:rFonts w:ascii="Arial Nova Light" w:hAnsi="Arial Nova Light" w:cs="Calibri"/>
                <w:b/>
                <w:bCs/>
                <w:color w:val="000000"/>
                <w:sz w:val="14"/>
                <w:szCs w:val="14"/>
                <w:lang w:val="es-MX" w:eastAsia="es-MX"/>
              </w:rPr>
              <w:t xml:space="preserve"> (P.U. con I.V.A.)</w:t>
            </w:r>
          </w:p>
        </w:tc>
        <w:tc>
          <w:tcPr>
            <w:tcW w:w="0" w:type="auto"/>
            <w:tcBorders>
              <w:top w:val="nil"/>
              <w:left w:val="nil"/>
              <w:bottom w:val="single" w:sz="4" w:space="0" w:color="auto"/>
              <w:right w:val="single" w:sz="4" w:space="0" w:color="auto"/>
            </w:tcBorders>
            <w:shd w:val="clear" w:color="000000" w:fill="BFBFBF"/>
            <w:vAlign w:val="center"/>
            <w:hideMark/>
          </w:tcPr>
          <w:p w14:paraId="38877EDB" w14:textId="77777777" w:rsidR="0007190F" w:rsidRPr="0007190F" w:rsidRDefault="0007190F" w:rsidP="0007190F">
            <w:pPr>
              <w:widowControl/>
              <w:adjustRightInd/>
              <w:spacing w:line="240" w:lineRule="auto"/>
              <w:jc w:val="center"/>
              <w:textAlignment w:val="auto"/>
              <w:rPr>
                <w:rFonts w:ascii="Arial Nova Light" w:hAnsi="Arial Nova Light" w:cs="Calibri"/>
                <w:b/>
                <w:bCs/>
                <w:color w:val="000000"/>
                <w:sz w:val="14"/>
                <w:szCs w:val="14"/>
                <w:lang w:val="es-MX" w:eastAsia="es-MX"/>
              </w:rPr>
            </w:pPr>
            <w:r w:rsidRPr="0007190F">
              <w:rPr>
                <w:rFonts w:ascii="Arial Nova Light" w:hAnsi="Arial Nova Light" w:cs="Calibri"/>
                <w:b/>
                <w:bCs/>
                <w:color w:val="000000"/>
                <w:sz w:val="14"/>
                <w:szCs w:val="14"/>
                <w:lang w:val="es-MX" w:eastAsia="es-MX"/>
              </w:rPr>
              <w:t>Total (</w:t>
            </w:r>
            <w:proofErr w:type="spellStart"/>
            <w:r w:rsidRPr="0007190F">
              <w:rPr>
                <w:rFonts w:ascii="Arial Nova Light" w:hAnsi="Arial Nova Light" w:cs="Calibri"/>
                <w:b/>
                <w:bCs/>
                <w:color w:val="000000"/>
                <w:sz w:val="14"/>
                <w:szCs w:val="14"/>
                <w:lang w:val="es-MX" w:eastAsia="es-MX"/>
              </w:rPr>
              <w:t>Sub-total</w:t>
            </w:r>
            <w:proofErr w:type="spellEnd"/>
            <w:r w:rsidRPr="0007190F">
              <w:rPr>
                <w:rFonts w:ascii="Arial Nova Light" w:hAnsi="Arial Nova Light" w:cs="Calibri"/>
                <w:b/>
                <w:bCs/>
                <w:color w:val="000000"/>
                <w:sz w:val="14"/>
                <w:szCs w:val="14"/>
                <w:lang w:val="es-MX" w:eastAsia="es-MX"/>
              </w:rPr>
              <w:t xml:space="preserve"> por cantidad)</w:t>
            </w:r>
          </w:p>
        </w:tc>
      </w:tr>
      <w:tr w:rsidR="0007190F" w:rsidRPr="0007190F" w14:paraId="52B2A409"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2EB0E56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w:t>
            </w:r>
          </w:p>
        </w:tc>
        <w:tc>
          <w:tcPr>
            <w:tcW w:w="0" w:type="auto"/>
            <w:tcBorders>
              <w:top w:val="nil"/>
              <w:left w:val="nil"/>
              <w:bottom w:val="single" w:sz="4" w:space="0" w:color="auto"/>
              <w:right w:val="single" w:sz="4" w:space="0" w:color="auto"/>
            </w:tcBorders>
            <w:vAlign w:val="center"/>
            <w:hideMark/>
          </w:tcPr>
          <w:p w14:paraId="535D55FE"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BLOCK DE NOTAS ADHESIVAS 3 X 3 COLOR SURTIDO C/400</w:t>
            </w:r>
          </w:p>
        </w:tc>
        <w:tc>
          <w:tcPr>
            <w:tcW w:w="0" w:type="auto"/>
            <w:tcBorders>
              <w:top w:val="nil"/>
              <w:left w:val="nil"/>
              <w:bottom w:val="single" w:sz="4" w:space="0" w:color="auto"/>
              <w:right w:val="single" w:sz="4" w:space="0" w:color="auto"/>
            </w:tcBorders>
            <w:vAlign w:val="center"/>
            <w:hideMark/>
          </w:tcPr>
          <w:p w14:paraId="3EB8C63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150</w:t>
            </w:r>
          </w:p>
        </w:tc>
        <w:tc>
          <w:tcPr>
            <w:tcW w:w="0" w:type="auto"/>
            <w:tcBorders>
              <w:top w:val="nil"/>
              <w:left w:val="nil"/>
              <w:bottom w:val="single" w:sz="4" w:space="0" w:color="auto"/>
              <w:right w:val="single" w:sz="4" w:space="0" w:color="auto"/>
            </w:tcBorders>
            <w:noWrap/>
            <w:vAlign w:val="center"/>
            <w:hideMark/>
          </w:tcPr>
          <w:p w14:paraId="519A119D"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1EA28CC1"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5CFE7DF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2A341D6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2C584DEF"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522B00D7"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2A4BE1C9"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w:t>
            </w:r>
          </w:p>
        </w:tc>
        <w:tc>
          <w:tcPr>
            <w:tcW w:w="0" w:type="auto"/>
            <w:tcBorders>
              <w:top w:val="nil"/>
              <w:left w:val="nil"/>
              <w:bottom w:val="single" w:sz="4" w:space="0" w:color="auto"/>
              <w:right w:val="single" w:sz="4" w:space="0" w:color="auto"/>
            </w:tcBorders>
            <w:vAlign w:val="center"/>
            <w:hideMark/>
          </w:tcPr>
          <w:p w14:paraId="3C21A0CE"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BOLÍGRAFO DE ESCRITURA FINA CON PUNTA DE AGUJA, COLOR AZUL (CUERPO: BARRIL DE FORMA CIRCULAR. COLOR DEL CUERPO AMARILLO BRILLANTE) </w:t>
            </w:r>
          </w:p>
        </w:tc>
        <w:tc>
          <w:tcPr>
            <w:tcW w:w="0" w:type="auto"/>
            <w:tcBorders>
              <w:top w:val="nil"/>
              <w:left w:val="nil"/>
              <w:bottom w:val="single" w:sz="4" w:space="0" w:color="auto"/>
              <w:right w:val="single" w:sz="4" w:space="0" w:color="auto"/>
            </w:tcBorders>
            <w:vAlign w:val="center"/>
            <w:hideMark/>
          </w:tcPr>
          <w:p w14:paraId="7122CEE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2000</w:t>
            </w:r>
          </w:p>
        </w:tc>
        <w:tc>
          <w:tcPr>
            <w:tcW w:w="0" w:type="auto"/>
            <w:tcBorders>
              <w:top w:val="nil"/>
              <w:left w:val="nil"/>
              <w:bottom w:val="single" w:sz="4" w:space="0" w:color="auto"/>
              <w:right w:val="single" w:sz="4" w:space="0" w:color="auto"/>
            </w:tcBorders>
            <w:noWrap/>
            <w:vAlign w:val="center"/>
            <w:hideMark/>
          </w:tcPr>
          <w:p w14:paraId="5F698755"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6E799FEB"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4AF8E49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4967711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206B5F1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0D6D00A0"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56CC2700"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w:t>
            </w:r>
          </w:p>
        </w:tc>
        <w:tc>
          <w:tcPr>
            <w:tcW w:w="0" w:type="auto"/>
            <w:tcBorders>
              <w:top w:val="nil"/>
              <w:left w:val="nil"/>
              <w:bottom w:val="single" w:sz="4" w:space="0" w:color="auto"/>
              <w:right w:val="single" w:sz="4" w:space="0" w:color="auto"/>
            </w:tcBorders>
            <w:vAlign w:val="center"/>
            <w:hideMark/>
          </w:tcPr>
          <w:p w14:paraId="7100FE3E"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BOLÍGRAFO DE ESCRITURA FINA CON PUNTA DE AGUJA, COLOR NEGRO (CUERPO: BARRIL DE FORMA CIRCULAR. COLOR DEL CUERPO AMARILLO BRILLANTE) </w:t>
            </w:r>
          </w:p>
        </w:tc>
        <w:tc>
          <w:tcPr>
            <w:tcW w:w="0" w:type="auto"/>
            <w:tcBorders>
              <w:top w:val="nil"/>
              <w:left w:val="nil"/>
              <w:bottom w:val="single" w:sz="4" w:space="0" w:color="auto"/>
              <w:right w:val="single" w:sz="4" w:space="0" w:color="auto"/>
            </w:tcBorders>
            <w:vAlign w:val="center"/>
            <w:hideMark/>
          </w:tcPr>
          <w:p w14:paraId="4E26892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1000</w:t>
            </w:r>
          </w:p>
        </w:tc>
        <w:tc>
          <w:tcPr>
            <w:tcW w:w="0" w:type="auto"/>
            <w:tcBorders>
              <w:top w:val="nil"/>
              <w:left w:val="nil"/>
              <w:bottom w:val="single" w:sz="4" w:space="0" w:color="auto"/>
              <w:right w:val="single" w:sz="4" w:space="0" w:color="auto"/>
            </w:tcBorders>
            <w:noWrap/>
            <w:vAlign w:val="center"/>
            <w:hideMark/>
          </w:tcPr>
          <w:p w14:paraId="3768AE74"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45F979B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0EBE8E8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3F6EF4B0"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1EADD26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732967CC"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29BDB9B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4</w:t>
            </w:r>
          </w:p>
        </w:tc>
        <w:tc>
          <w:tcPr>
            <w:tcW w:w="0" w:type="auto"/>
            <w:tcBorders>
              <w:top w:val="nil"/>
              <w:left w:val="nil"/>
              <w:bottom w:val="single" w:sz="4" w:space="0" w:color="auto"/>
              <w:right w:val="single" w:sz="4" w:space="0" w:color="auto"/>
            </w:tcBorders>
            <w:vAlign w:val="center"/>
            <w:hideMark/>
          </w:tcPr>
          <w:p w14:paraId="6E8B69AA"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BOLÍGRAFO DE ESCRITURA FINA CON PUNTA DE AGUJA, COLOR ROJO (CUERPO: BARRIL DE FORMA CIRCULAR. COLOR DEL CUERPO AMARILLO BRILLANTE</w:t>
            </w:r>
          </w:p>
        </w:tc>
        <w:tc>
          <w:tcPr>
            <w:tcW w:w="0" w:type="auto"/>
            <w:tcBorders>
              <w:top w:val="nil"/>
              <w:left w:val="nil"/>
              <w:bottom w:val="single" w:sz="4" w:space="0" w:color="auto"/>
              <w:right w:val="single" w:sz="4" w:space="0" w:color="auto"/>
            </w:tcBorders>
            <w:vAlign w:val="center"/>
            <w:hideMark/>
          </w:tcPr>
          <w:p w14:paraId="75618F13"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1000</w:t>
            </w:r>
          </w:p>
        </w:tc>
        <w:tc>
          <w:tcPr>
            <w:tcW w:w="0" w:type="auto"/>
            <w:tcBorders>
              <w:top w:val="nil"/>
              <w:left w:val="nil"/>
              <w:bottom w:val="single" w:sz="4" w:space="0" w:color="auto"/>
              <w:right w:val="single" w:sz="4" w:space="0" w:color="auto"/>
            </w:tcBorders>
            <w:noWrap/>
            <w:vAlign w:val="center"/>
            <w:hideMark/>
          </w:tcPr>
          <w:p w14:paraId="3ABAB088"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2713292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251E652F"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1A1C6F67"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4FEA8627"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3BF4A850"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167FF0F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5</w:t>
            </w:r>
          </w:p>
        </w:tc>
        <w:tc>
          <w:tcPr>
            <w:tcW w:w="0" w:type="auto"/>
            <w:tcBorders>
              <w:top w:val="nil"/>
              <w:left w:val="nil"/>
              <w:bottom w:val="single" w:sz="4" w:space="0" w:color="auto"/>
              <w:right w:val="single" w:sz="4" w:space="0" w:color="auto"/>
            </w:tcBorders>
            <w:vAlign w:val="center"/>
            <w:hideMark/>
          </w:tcPr>
          <w:p w14:paraId="454B6D39"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GOMA DE BORRAR BLANCA, TAMAÑO TIPO WS-20 </w:t>
            </w:r>
          </w:p>
        </w:tc>
        <w:tc>
          <w:tcPr>
            <w:tcW w:w="0" w:type="auto"/>
            <w:tcBorders>
              <w:top w:val="nil"/>
              <w:left w:val="nil"/>
              <w:bottom w:val="single" w:sz="4" w:space="0" w:color="auto"/>
              <w:right w:val="single" w:sz="4" w:space="0" w:color="auto"/>
            </w:tcBorders>
            <w:vAlign w:val="center"/>
            <w:hideMark/>
          </w:tcPr>
          <w:p w14:paraId="79AA0077"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300</w:t>
            </w:r>
          </w:p>
        </w:tc>
        <w:tc>
          <w:tcPr>
            <w:tcW w:w="0" w:type="auto"/>
            <w:tcBorders>
              <w:top w:val="nil"/>
              <w:left w:val="nil"/>
              <w:bottom w:val="single" w:sz="4" w:space="0" w:color="auto"/>
              <w:right w:val="single" w:sz="4" w:space="0" w:color="auto"/>
            </w:tcBorders>
            <w:noWrap/>
            <w:vAlign w:val="center"/>
            <w:hideMark/>
          </w:tcPr>
          <w:p w14:paraId="09E0D07E"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10AB1D9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0F9BA71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6166DB4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41F7012B"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33F79E2A"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33E9C8C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6</w:t>
            </w:r>
          </w:p>
        </w:tc>
        <w:tc>
          <w:tcPr>
            <w:tcW w:w="0" w:type="auto"/>
            <w:tcBorders>
              <w:top w:val="nil"/>
              <w:left w:val="nil"/>
              <w:bottom w:val="single" w:sz="4" w:space="0" w:color="auto"/>
              <w:right w:val="single" w:sz="4" w:space="0" w:color="auto"/>
            </w:tcBorders>
            <w:vAlign w:val="center"/>
            <w:hideMark/>
          </w:tcPr>
          <w:p w14:paraId="2AC91BBE"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CINTA ADHESIVA TRANSPARENTE CORTE FACIL 18 MM X 65 METROS</w:t>
            </w:r>
          </w:p>
        </w:tc>
        <w:tc>
          <w:tcPr>
            <w:tcW w:w="0" w:type="auto"/>
            <w:tcBorders>
              <w:top w:val="nil"/>
              <w:left w:val="nil"/>
              <w:bottom w:val="single" w:sz="4" w:space="0" w:color="auto"/>
              <w:right w:val="single" w:sz="4" w:space="0" w:color="auto"/>
            </w:tcBorders>
            <w:vAlign w:val="center"/>
            <w:hideMark/>
          </w:tcPr>
          <w:p w14:paraId="003A1581"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300</w:t>
            </w:r>
          </w:p>
        </w:tc>
        <w:tc>
          <w:tcPr>
            <w:tcW w:w="0" w:type="auto"/>
            <w:tcBorders>
              <w:top w:val="nil"/>
              <w:left w:val="nil"/>
              <w:bottom w:val="single" w:sz="4" w:space="0" w:color="auto"/>
              <w:right w:val="single" w:sz="4" w:space="0" w:color="auto"/>
            </w:tcBorders>
            <w:noWrap/>
            <w:vAlign w:val="center"/>
            <w:hideMark/>
          </w:tcPr>
          <w:p w14:paraId="4F57A24C"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6FFA0C6F"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66BBE9D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5206F67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702AC5E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452A5D52"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3D7B8A59"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7</w:t>
            </w:r>
          </w:p>
        </w:tc>
        <w:tc>
          <w:tcPr>
            <w:tcW w:w="0" w:type="auto"/>
            <w:tcBorders>
              <w:top w:val="nil"/>
              <w:left w:val="nil"/>
              <w:bottom w:val="single" w:sz="4" w:space="0" w:color="auto"/>
              <w:right w:val="single" w:sz="4" w:space="0" w:color="auto"/>
            </w:tcBorders>
            <w:vAlign w:val="center"/>
            <w:hideMark/>
          </w:tcPr>
          <w:p w14:paraId="4777510C"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CLIP METALICO MARIPOSA #2 C/50 PIEZAS</w:t>
            </w:r>
          </w:p>
        </w:tc>
        <w:tc>
          <w:tcPr>
            <w:tcW w:w="0" w:type="auto"/>
            <w:tcBorders>
              <w:top w:val="nil"/>
              <w:left w:val="nil"/>
              <w:bottom w:val="single" w:sz="4" w:space="0" w:color="auto"/>
              <w:right w:val="single" w:sz="4" w:space="0" w:color="auto"/>
            </w:tcBorders>
            <w:vAlign w:val="center"/>
            <w:hideMark/>
          </w:tcPr>
          <w:p w14:paraId="476D1599"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200</w:t>
            </w:r>
          </w:p>
        </w:tc>
        <w:tc>
          <w:tcPr>
            <w:tcW w:w="0" w:type="auto"/>
            <w:tcBorders>
              <w:top w:val="nil"/>
              <w:left w:val="nil"/>
              <w:bottom w:val="single" w:sz="4" w:space="0" w:color="auto"/>
              <w:right w:val="single" w:sz="4" w:space="0" w:color="auto"/>
            </w:tcBorders>
            <w:noWrap/>
            <w:vAlign w:val="center"/>
            <w:hideMark/>
          </w:tcPr>
          <w:p w14:paraId="3EE25910"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CAJA</w:t>
            </w:r>
          </w:p>
        </w:tc>
        <w:tc>
          <w:tcPr>
            <w:tcW w:w="0" w:type="auto"/>
            <w:tcBorders>
              <w:top w:val="nil"/>
              <w:left w:val="nil"/>
              <w:bottom w:val="single" w:sz="4" w:space="0" w:color="auto"/>
              <w:right w:val="single" w:sz="4" w:space="0" w:color="auto"/>
            </w:tcBorders>
            <w:vAlign w:val="center"/>
            <w:hideMark/>
          </w:tcPr>
          <w:p w14:paraId="0C7F836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12E17A1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6F156C2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23E28C3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736EAC83"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054ADAE0"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8</w:t>
            </w:r>
          </w:p>
        </w:tc>
        <w:tc>
          <w:tcPr>
            <w:tcW w:w="0" w:type="auto"/>
            <w:tcBorders>
              <w:top w:val="nil"/>
              <w:left w:val="nil"/>
              <w:bottom w:val="single" w:sz="4" w:space="0" w:color="auto"/>
              <w:right w:val="single" w:sz="4" w:space="0" w:color="auto"/>
            </w:tcBorders>
            <w:vAlign w:val="center"/>
            <w:hideMark/>
          </w:tcPr>
          <w:p w14:paraId="23BB6CD0"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CLIP METALICO #2 C/100 PIEZAS </w:t>
            </w:r>
          </w:p>
        </w:tc>
        <w:tc>
          <w:tcPr>
            <w:tcW w:w="0" w:type="auto"/>
            <w:tcBorders>
              <w:top w:val="nil"/>
              <w:left w:val="nil"/>
              <w:bottom w:val="single" w:sz="4" w:space="0" w:color="auto"/>
              <w:right w:val="single" w:sz="4" w:space="0" w:color="auto"/>
            </w:tcBorders>
            <w:vAlign w:val="center"/>
            <w:hideMark/>
          </w:tcPr>
          <w:p w14:paraId="684A2C3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400</w:t>
            </w:r>
          </w:p>
        </w:tc>
        <w:tc>
          <w:tcPr>
            <w:tcW w:w="0" w:type="auto"/>
            <w:tcBorders>
              <w:top w:val="nil"/>
              <w:left w:val="nil"/>
              <w:bottom w:val="single" w:sz="4" w:space="0" w:color="auto"/>
              <w:right w:val="single" w:sz="4" w:space="0" w:color="auto"/>
            </w:tcBorders>
            <w:noWrap/>
            <w:vAlign w:val="center"/>
            <w:hideMark/>
          </w:tcPr>
          <w:p w14:paraId="008E62B1"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CAJA</w:t>
            </w:r>
          </w:p>
        </w:tc>
        <w:tc>
          <w:tcPr>
            <w:tcW w:w="0" w:type="auto"/>
            <w:tcBorders>
              <w:top w:val="nil"/>
              <w:left w:val="nil"/>
              <w:bottom w:val="single" w:sz="4" w:space="0" w:color="auto"/>
              <w:right w:val="single" w:sz="4" w:space="0" w:color="auto"/>
            </w:tcBorders>
            <w:vAlign w:val="center"/>
            <w:hideMark/>
          </w:tcPr>
          <w:p w14:paraId="716CE2AF"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7941513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59D61AF9"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05D5BADF"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2E1D1480"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77DD23EF"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9</w:t>
            </w:r>
          </w:p>
        </w:tc>
        <w:tc>
          <w:tcPr>
            <w:tcW w:w="0" w:type="auto"/>
            <w:tcBorders>
              <w:top w:val="nil"/>
              <w:left w:val="nil"/>
              <w:bottom w:val="single" w:sz="4" w:space="0" w:color="auto"/>
              <w:right w:val="single" w:sz="4" w:space="0" w:color="auto"/>
            </w:tcBorders>
            <w:vAlign w:val="center"/>
            <w:hideMark/>
          </w:tcPr>
          <w:p w14:paraId="79B87BE3"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LAPIZ ADHESIVO 40GRS </w:t>
            </w:r>
          </w:p>
        </w:tc>
        <w:tc>
          <w:tcPr>
            <w:tcW w:w="0" w:type="auto"/>
            <w:tcBorders>
              <w:top w:val="nil"/>
              <w:left w:val="nil"/>
              <w:bottom w:val="single" w:sz="4" w:space="0" w:color="auto"/>
              <w:right w:val="single" w:sz="4" w:space="0" w:color="auto"/>
            </w:tcBorders>
            <w:vAlign w:val="center"/>
            <w:hideMark/>
          </w:tcPr>
          <w:p w14:paraId="35759B3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100</w:t>
            </w:r>
          </w:p>
        </w:tc>
        <w:tc>
          <w:tcPr>
            <w:tcW w:w="0" w:type="auto"/>
            <w:tcBorders>
              <w:top w:val="nil"/>
              <w:left w:val="nil"/>
              <w:bottom w:val="single" w:sz="4" w:space="0" w:color="auto"/>
              <w:right w:val="single" w:sz="4" w:space="0" w:color="auto"/>
            </w:tcBorders>
            <w:noWrap/>
            <w:vAlign w:val="center"/>
            <w:hideMark/>
          </w:tcPr>
          <w:p w14:paraId="7BD16306"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2AD0E4A7"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2AE09DBB"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060FD83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28E6822F"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21E756DB"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2CA83AA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10</w:t>
            </w:r>
          </w:p>
        </w:tc>
        <w:tc>
          <w:tcPr>
            <w:tcW w:w="0" w:type="auto"/>
            <w:tcBorders>
              <w:top w:val="nil"/>
              <w:left w:val="nil"/>
              <w:bottom w:val="single" w:sz="4" w:space="0" w:color="auto"/>
              <w:right w:val="single" w:sz="4" w:space="0" w:color="auto"/>
            </w:tcBorders>
            <w:vAlign w:val="center"/>
            <w:hideMark/>
          </w:tcPr>
          <w:p w14:paraId="4CDF15CC"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LAPIZ, GRAFITO METRICO DEL N0.2 </w:t>
            </w:r>
          </w:p>
        </w:tc>
        <w:tc>
          <w:tcPr>
            <w:tcW w:w="0" w:type="auto"/>
            <w:tcBorders>
              <w:top w:val="nil"/>
              <w:left w:val="nil"/>
              <w:bottom w:val="single" w:sz="4" w:space="0" w:color="auto"/>
              <w:right w:val="single" w:sz="4" w:space="0" w:color="auto"/>
            </w:tcBorders>
            <w:vAlign w:val="center"/>
            <w:hideMark/>
          </w:tcPr>
          <w:p w14:paraId="255419FD"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500</w:t>
            </w:r>
          </w:p>
        </w:tc>
        <w:tc>
          <w:tcPr>
            <w:tcW w:w="0" w:type="auto"/>
            <w:tcBorders>
              <w:top w:val="nil"/>
              <w:left w:val="nil"/>
              <w:bottom w:val="single" w:sz="4" w:space="0" w:color="auto"/>
              <w:right w:val="single" w:sz="4" w:space="0" w:color="auto"/>
            </w:tcBorders>
            <w:noWrap/>
            <w:vAlign w:val="center"/>
            <w:hideMark/>
          </w:tcPr>
          <w:p w14:paraId="2675C173"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0E8B17A5"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0916D7A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4C5B084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5B59DFB0"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4E4CBFB1"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42FBC2F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11</w:t>
            </w:r>
          </w:p>
        </w:tc>
        <w:tc>
          <w:tcPr>
            <w:tcW w:w="0" w:type="auto"/>
            <w:tcBorders>
              <w:top w:val="nil"/>
              <w:left w:val="nil"/>
              <w:bottom w:val="single" w:sz="4" w:space="0" w:color="auto"/>
              <w:right w:val="single" w:sz="4" w:space="0" w:color="auto"/>
            </w:tcBorders>
            <w:vAlign w:val="center"/>
            <w:hideMark/>
          </w:tcPr>
          <w:p w14:paraId="4F732212"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MARCADOR DE TEXTOS, COLOR AMARILLO </w:t>
            </w:r>
          </w:p>
        </w:tc>
        <w:tc>
          <w:tcPr>
            <w:tcW w:w="0" w:type="auto"/>
            <w:tcBorders>
              <w:top w:val="nil"/>
              <w:left w:val="nil"/>
              <w:bottom w:val="single" w:sz="4" w:space="0" w:color="auto"/>
              <w:right w:val="single" w:sz="4" w:space="0" w:color="auto"/>
            </w:tcBorders>
            <w:vAlign w:val="center"/>
            <w:hideMark/>
          </w:tcPr>
          <w:p w14:paraId="0EEEEA0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300</w:t>
            </w:r>
          </w:p>
        </w:tc>
        <w:tc>
          <w:tcPr>
            <w:tcW w:w="0" w:type="auto"/>
            <w:tcBorders>
              <w:top w:val="nil"/>
              <w:left w:val="nil"/>
              <w:bottom w:val="single" w:sz="4" w:space="0" w:color="auto"/>
              <w:right w:val="single" w:sz="4" w:space="0" w:color="auto"/>
            </w:tcBorders>
            <w:noWrap/>
            <w:vAlign w:val="center"/>
            <w:hideMark/>
          </w:tcPr>
          <w:p w14:paraId="7E95C292"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525650AD"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5461DD9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497E63B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10C41B01"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30A4F572"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7162CA55"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12</w:t>
            </w:r>
          </w:p>
        </w:tc>
        <w:tc>
          <w:tcPr>
            <w:tcW w:w="0" w:type="auto"/>
            <w:tcBorders>
              <w:top w:val="nil"/>
              <w:left w:val="nil"/>
              <w:bottom w:val="single" w:sz="4" w:space="0" w:color="auto"/>
              <w:right w:val="single" w:sz="4" w:space="0" w:color="auto"/>
            </w:tcBorders>
            <w:vAlign w:val="center"/>
            <w:hideMark/>
          </w:tcPr>
          <w:p w14:paraId="75F90155"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MARCADOR DE TEXTOS, COLOR NARANJA </w:t>
            </w:r>
          </w:p>
        </w:tc>
        <w:tc>
          <w:tcPr>
            <w:tcW w:w="0" w:type="auto"/>
            <w:tcBorders>
              <w:top w:val="nil"/>
              <w:left w:val="nil"/>
              <w:bottom w:val="single" w:sz="4" w:space="0" w:color="auto"/>
              <w:right w:val="single" w:sz="4" w:space="0" w:color="auto"/>
            </w:tcBorders>
            <w:vAlign w:val="center"/>
            <w:hideMark/>
          </w:tcPr>
          <w:p w14:paraId="6CB50DC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150</w:t>
            </w:r>
          </w:p>
        </w:tc>
        <w:tc>
          <w:tcPr>
            <w:tcW w:w="0" w:type="auto"/>
            <w:tcBorders>
              <w:top w:val="nil"/>
              <w:left w:val="nil"/>
              <w:bottom w:val="single" w:sz="4" w:space="0" w:color="auto"/>
              <w:right w:val="single" w:sz="4" w:space="0" w:color="auto"/>
            </w:tcBorders>
            <w:noWrap/>
            <w:vAlign w:val="center"/>
            <w:hideMark/>
          </w:tcPr>
          <w:p w14:paraId="78DEFE95"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1DD9923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3ECC0E9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3558AE4B"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26233B41"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109D0B67"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4368DF2B"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13</w:t>
            </w:r>
          </w:p>
        </w:tc>
        <w:tc>
          <w:tcPr>
            <w:tcW w:w="0" w:type="auto"/>
            <w:tcBorders>
              <w:top w:val="nil"/>
              <w:left w:val="nil"/>
              <w:bottom w:val="single" w:sz="4" w:space="0" w:color="auto"/>
              <w:right w:val="single" w:sz="4" w:space="0" w:color="auto"/>
            </w:tcBorders>
            <w:vAlign w:val="center"/>
            <w:hideMark/>
          </w:tcPr>
          <w:p w14:paraId="29465CC6"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MARCADOR DE TEXTOS, COLOR ROSA </w:t>
            </w:r>
          </w:p>
        </w:tc>
        <w:tc>
          <w:tcPr>
            <w:tcW w:w="0" w:type="auto"/>
            <w:tcBorders>
              <w:top w:val="nil"/>
              <w:left w:val="nil"/>
              <w:bottom w:val="single" w:sz="4" w:space="0" w:color="auto"/>
              <w:right w:val="single" w:sz="4" w:space="0" w:color="auto"/>
            </w:tcBorders>
            <w:vAlign w:val="center"/>
            <w:hideMark/>
          </w:tcPr>
          <w:p w14:paraId="0B61DDD7"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100</w:t>
            </w:r>
          </w:p>
        </w:tc>
        <w:tc>
          <w:tcPr>
            <w:tcW w:w="0" w:type="auto"/>
            <w:tcBorders>
              <w:top w:val="nil"/>
              <w:left w:val="nil"/>
              <w:bottom w:val="single" w:sz="4" w:space="0" w:color="auto"/>
              <w:right w:val="single" w:sz="4" w:space="0" w:color="auto"/>
            </w:tcBorders>
            <w:noWrap/>
            <w:vAlign w:val="center"/>
            <w:hideMark/>
          </w:tcPr>
          <w:p w14:paraId="448846A4"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3B0ACAA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280C868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03912B6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7339EF4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5675429B"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73CB201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14</w:t>
            </w:r>
          </w:p>
        </w:tc>
        <w:tc>
          <w:tcPr>
            <w:tcW w:w="0" w:type="auto"/>
            <w:tcBorders>
              <w:top w:val="nil"/>
              <w:left w:val="nil"/>
              <w:bottom w:val="single" w:sz="4" w:space="0" w:color="auto"/>
              <w:right w:val="single" w:sz="4" w:space="0" w:color="auto"/>
            </w:tcBorders>
            <w:vAlign w:val="center"/>
            <w:hideMark/>
          </w:tcPr>
          <w:p w14:paraId="529B22F7"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MARCADORES DE COLORES EN ESTUCHE, CON 4, PARA PIZARRON BLANCO/PINTARRON COLORES NEGRO, AZUL, VERDE Y ROJO</w:t>
            </w:r>
          </w:p>
        </w:tc>
        <w:tc>
          <w:tcPr>
            <w:tcW w:w="0" w:type="auto"/>
            <w:tcBorders>
              <w:top w:val="nil"/>
              <w:left w:val="nil"/>
              <w:bottom w:val="single" w:sz="4" w:space="0" w:color="auto"/>
              <w:right w:val="single" w:sz="4" w:space="0" w:color="auto"/>
            </w:tcBorders>
            <w:vAlign w:val="center"/>
            <w:hideMark/>
          </w:tcPr>
          <w:p w14:paraId="24994D73"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100</w:t>
            </w:r>
          </w:p>
        </w:tc>
        <w:tc>
          <w:tcPr>
            <w:tcW w:w="0" w:type="auto"/>
            <w:tcBorders>
              <w:top w:val="nil"/>
              <w:left w:val="nil"/>
              <w:bottom w:val="single" w:sz="4" w:space="0" w:color="auto"/>
              <w:right w:val="single" w:sz="4" w:space="0" w:color="auto"/>
            </w:tcBorders>
            <w:noWrap/>
            <w:vAlign w:val="center"/>
            <w:hideMark/>
          </w:tcPr>
          <w:p w14:paraId="283D07F3"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PAQUETE</w:t>
            </w:r>
          </w:p>
        </w:tc>
        <w:tc>
          <w:tcPr>
            <w:tcW w:w="0" w:type="auto"/>
            <w:tcBorders>
              <w:top w:val="nil"/>
              <w:left w:val="nil"/>
              <w:bottom w:val="single" w:sz="4" w:space="0" w:color="auto"/>
              <w:right w:val="single" w:sz="4" w:space="0" w:color="auto"/>
            </w:tcBorders>
            <w:vAlign w:val="center"/>
            <w:hideMark/>
          </w:tcPr>
          <w:p w14:paraId="4866C095"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28F6DCA9"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217C12A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2FE3EFD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46DC170F"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6B8907ED"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15</w:t>
            </w:r>
          </w:p>
        </w:tc>
        <w:tc>
          <w:tcPr>
            <w:tcW w:w="0" w:type="auto"/>
            <w:tcBorders>
              <w:top w:val="nil"/>
              <w:left w:val="nil"/>
              <w:bottom w:val="single" w:sz="4" w:space="0" w:color="auto"/>
              <w:right w:val="single" w:sz="4" w:space="0" w:color="auto"/>
            </w:tcBorders>
            <w:vAlign w:val="center"/>
            <w:hideMark/>
          </w:tcPr>
          <w:p w14:paraId="03020437"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PERFORADORA DOS ORIFICIOS 8CM, FIERRO FUNDIDO</w:t>
            </w:r>
          </w:p>
        </w:tc>
        <w:tc>
          <w:tcPr>
            <w:tcW w:w="0" w:type="auto"/>
            <w:tcBorders>
              <w:top w:val="nil"/>
              <w:left w:val="nil"/>
              <w:bottom w:val="single" w:sz="4" w:space="0" w:color="auto"/>
              <w:right w:val="single" w:sz="4" w:space="0" w:color="auto"/>
            </w:tcBorders>
            <w:vAlign w:val="center"/>
            <w:hideMark/>
          </w:tcPr>
          <w:p w14:paraId="7F6861DB"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5</w:t>
            </w:r>
          </w:p>
        </w:tc>
        <w:tc>
          <w:tcPr>
            <w:tcW w:w="0" w:type="auto"/>
            <w:tcBorders>
              <w:top w:val="nil"/>
              <w:left w:val="nil"/>
              <w:bottom w:val="single" w:sz="4" w:space="0" w:color="auto"/>
              <w:right w:val="single" w:sz="4" w:space="0" w:color="auto"/>
            </w:tcBorders>
            <w:noWrap/>
            <w:vAlign w:val="center"/>
            <w:hideMark/>
          </w:tcPr>
          <w:p w14:paraId="627F1162"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3FCAD310"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630FED51"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75103AD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0AADC14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030E55D5"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046D6DA0"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16</w:t>
            </w:r>
          </w:p>
        </w:tc>
        <w:tc>
          <w:tcPr>
            <w:tcW w:w="0" w:type="auto"/>
            <w:tcBorders>
              <w:top w:val="nil"/>
              <w:left w:val="nil"/>
              <w:bottom w:val="single" w:sz="4" w:space="0" w:color="auto"/>
              <w:right w:val="single" w:sz="4" w:space="0" w:color="auto"/>
            </w:tcBorders>
            <w:vAlign w:val="center"/>
            <w:hideMark/>
          </w:tcPr>
          <w:p w14:paraId="75133810"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CARPETA PANORÁMICA BLANCA (3 PULGADAS), HERRAJE METÁLICO DE 3 ARGOLLAS, PARA 600 HOJAS, COLOR BLANCO TAMAÑO CARTA </w:t>
            </w:r>
          </w:p>
        </w:tc>
        <w:tc>
          <w:tcPr>
            <w:tcW w:w="0" w:type="auto"/>
            <w:tcBorders>
              <w:top w:val="nil"/>
              <w:left w:val="nil"/>
              <w:bottom w:val="single" w:sz="4" w:space="0" w:color="auto"/>
              <w:right w:val="single" w:sz="4" w:space="0" w:color="auto"/>
            </w:tcBorders>
            <w:vAlign w:val="center"/>
            <w:hideMark/>
          </w:tcPr>
          <w:p w14:paraId="7D5AACB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100</w:t>
            </w:r>
          </w:p>
        </w:tc>
        <w:tc>
          <w:tcPr>
            <w:tcW w:w="0" w:type="auto"/>
            <w:tcBorders>
              <w:top w:val="nil"/>
              <w:left w:val="nil"/>
              <w:bottom w:val="single" w:sz="4" w:space="0" w:color="auto"/>
              <w:right w:val="single" w:sz="4" w:space="0" w:color="auto"/>
            </w:tcBorders>
            <w:noWrap/>
            <w:vAlign w:val="center"/>
            <w:hideMark/>
          </w:tcPr>
          <w:p w14:paraId="1AA06F00"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17CF2559"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00D892B7"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0F811F9F"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67A6BF8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2A4FAD2E"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57FF7597"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17</w:t>
            </w:r>
          </w:p>
        </w:tc>
        <w:tc>
          <w:tcPr>
            <w:tcW w:w="0" w:type="auto"/>
            <w:tcBorders>
              <w:top w:val="nil"/>
              <w:left w:val="nil"/>
              <w:bottom w:val="single" w:sz="4" w:space="0" w:color="auto"/>
              <w:right w:val="single" w:sz="4" w:space="0" w:color="auto"/>
            </w:tcBorders>
            <w:vAlign w:val="center"/>
            <w:hideMark/>
          </w:tcPr>
          <w:p w14:paraId="7E4EF7F2"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CARPETA PANORÁMICA BLANCA (3 PULGADAS), HERRAJE METÁLICO DE 3 ARGOLLAS, PARA 600 HOJAS, COLOR BLANCO TAMAÑO OFICIO</w:t>
            </w:r>
          </w:p>
        </w:tc>
        <w:tc>
          <w:tcPr>
            <w:tcW w:w="0" w:type="auto"/>
            <w:tcBorders>
              <w:top w:val="nil"/>
              <w:left w:val="nil"/>
              <w:bottom w:val="single" w:sz="4" w:space="0" w:color="auto"/>
              <w:right w:val="single" w:sz="4" w:space="0" w:color="auto"/>
            </w:tcBorders>
            <w:vAlign w:val="center"/>
            <w:hideMark/>
          </w:tcPr>
          <w:p w14:paraId="368B0AC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100</w:t>
            </w:r>
          </w:p>
        </w:tc>
        <w:tc>
          <w:tcPr>
            <w:tcW w:w="0" w:type="auto"/>
            <w:tcBorders>
              <w:top w:val="nil"/>
              <w:left w:val="nil"/>
              <w:bottom w:val="single" w:sz="4" w:space="0" w:color="auto"/>
              <w:right w:val="single" w:sz="4" w:space="0" w:color="auto"/>
            </w:tcBorders>
            <w:noWrap/>
            <w:vAlign w:val="center"/>
            <w:hideMark/>
          </w:tcPr>
          <w:p w14:paraId="0F2A5F79"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679D683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1CB4F0B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648335F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18B9C88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2ED18A94"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4DB37D0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18</w:t>
            </w:r>
          </w:p>
        </w:tc>
        <w:tc>
          <w:tcPr>
            <w:tcW w:w="0" w:type="auto"/>
            <w:tcBorders>
              <w:top w:val="nil"/>
              <w:left w:val="nil"/>
              <w:bottom w:val="single" w:sz="4" w:space="0" w:color="auto"/>
              <w:right w:val="single" w:sz="4" w:space="0" w:color="auto"/>
            </w:tcBorders>
            <w:vAlign w:val="center"/>
            <w:hideMark/>
          </w:tcPr>
          <w:p w14:paraId="79D03BAC"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BANDERITAS ADHESIVAS 5 COLORES NEON CON 100 PZAS</w:t>
            </w:r>
          </w:p>
        </w:tc>
        <w:tc>
          <w:tcPr>
            <w:tcW w:w="0" w:type="auto"/>
            <w:tcBorders>
              <w:top w:val="nil"/>
              <w:left w:val="nil"/>
              <w:bottom w:val="single" w:sz="4" w:space="0" w:color="auto"/>
              <w:right w:val="single" w:sz="4" w:space="0" w:color="auto"/>
            </w:tcBorders>
            <w:vAlign w:val="center"/>
            <w:hideMark/>
          </w:tcPr>
          <w:p w14:paraId="448E3649"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300</w:t>
            </w:r>
          </w:p>
        </w:tc>
        <w:tc>
          <w:tcPr>
            <w:tcW w:w="0" w:type="auto"/>
            <w:tcBorders>
              <w:top w:val="nil"/>
              <w:left w:val="nil"/>
              <w:bottom w:val="single" w:sz="4" w:space="0" w:color="auto"/>
              <w:right w:val="single" w:sz="4" w:space="0" w:color="auto"/>
            </w:tcBorders>
            <w:noWrap/>
            <w:vAlign w:val="center"/>
            <w:hideMark/>
          </w:tcPr>
          <w:p w14:paraId="1EC571A7"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PAQUETE</w:t>
            </w:r>
          </w:p>
        </w:tc>
        <w:tc>
          <w:tcPr>
            <w:tcW w:w="0" w:type="auto"/>
            <w:tcBorders>
              <w:top w:val="nil"/>
              <w:left w:val="nil"/>
              <w:bottom w:val="single" w:sz="4" w:space="0" w:color="auto"/>
              <w:right w:val="single" w:sz="4" w:space="0" w:color="auto"/>
            </w:tcBorders>
            <w:vAlign w:val="center"/>
            <w:hideMark/>
          </w:tcPr>
          <w:p w14:paraId="17A5D30F"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4F9EB38D"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165AFE8B"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3BE3D790"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0E1D81A0"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37BE0C6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19</w:t>
            </w:r>
          </w:p>
        </w:tc>
        <w:tc>
          <w:tcPr>
            <w:tcW w:w="0" w:type="auto"/>
            <w:tcBorders>
              <w:top w:val="nil"/>
              <w:left w:val="nil"/>
              <w:bottom w:val="single" w:sz="4" w:space="0" w:color="auto"/>
              <w:right w:val="single" w:sz="4" w:space="0" w:color="auto"/>
            </w:tcBorders>
            <w:vAlign w:val="center"/>
            <w:hideMark/>
          </w:tcPr>
          <w:p w14:paraId="10EDE36C"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CARPETA ACCOPRESS TAMAÑO OFICIO CON BROCHE METÁLICO PARA ARCHIVO TIPO BACO [DIFERENTES COLORES)</w:t>
            </w:r>
          </w:p>
        </w:tc>
        <w:tc>
          <w:tcPr>
            <w:tcW w:w="0" w:type="auto"/>
            <w:tcBorders>
              <w:top w:val="nil"/>
              <w:left w:val="nil"/>
              <w:bottom w:val="single" w:sz="4" w:space="0" w:color="auto"/>
              <w:right w:val="single" w:sz="4" w:space="0" w:color="auto"/>
            </w:tcBorders>
            <w:vAlign w:val="center"/>
            <w:hideMark/>
          </w:tcPr>
          <w:p w14:paraId="113A553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300</w:t>
            </w:r>
          </w:p>
        </w:tc>
        <w:tc>
          <w:tcPr>
            <w:tcW w:w="0" w:type="auto"/>
            <w:tcBorders>
              <w:top w:val="nil"/>
              <w:left w:val="nil"/>
              <w:bottom w:val="single" w:sz="4" w:space="0" w:color="auto"/>
              <w:right w:val="single" w:sz="4" w:space="0" w:color="auto"/>
            </w:tcBorders>
            <w:noWrap/>
            <w:vAlign w:val="center"/>
            <w:hideMark/>
          </w:tcPr>
          <w:p w14:paraId="05E3F48D"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1529895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75865FF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3F1D4C25"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61FEFC2F"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6D8E84F3"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1D0295D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20</w:t>
            </w:r>
          </w:p>
        </w:tc>
        <w:tc>
          <w:tcPr>
            <w:tcW w:w="0" w:type="auto"/>
            <w:tcBorders>
              <w:top w:val="nil"/>
              <w:left w:val="nil"/>
              <w:bottom w:val="single" w:sz="4" w:space="0" w:color="auto"/>
              <w:right w:val="single" w:sz="4" w:space="0" w:color="auto"/>
            </w:tcBorders>
            <w:vAlign w:val="center"/>
            <w:hideMark/>
          </w:tcPr>
          <w:p w14:paraId="073B3439"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CINTA MASKING TIPE, 24 MM X 5O MM </w:t>
            </w:r>
          </w:p>
        </w:tc>
        <w:tc>
          <w:tcPr>
            <w:tcW w:w="0" w:type="auto"/>
            <w:tcBorders>
              <w:top w:val="nil"/>
              <w:left w:val="nil"/>
              <w:bottom w:val="single" w:sz="4" w:space="0" w:color="auto"/>
              <w:right w:val="single" w:sz="4" w:space="0" w:color="auto"/>
            </w:tcBorders>
            <w:vAlign w:val="center"/>
            <w:hideMark/>
          </w:tcPr>
          <w:p w14:paraId="054F1D6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200</w:t>
            </w:r>
          </w:p>
        </w:tc>
        <w:tc>
          <w:tcPr>
            <w:tcW w:w="0" w:type="auto"/>
            <w:tcBorders>
              <w:top w:val="nil"/>
              <w:left w:val="nil"/>
              <w:bottom w:val="single" w:sz="4" w:space="0" w:color="auto"/>
              <w:right w:val="single" w:sz="4" w:space="0" w:color="auto"/>
            </w:tcBorders>
            <w:noWrap/>
            <w:vAlign w:val="center"/>
            <w:hideMark/>
          </w:tcPr>
          <w:p w14:paraId="47273F06"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47A99DC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5116918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69DA4873"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761A6480"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1DAC07D9"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0F8F4143"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21</w:t>
            </w:r>
          </w:p>
        </w:tc>
        <w:tc>
          <w:tcPr>
            <w:tcW w:w="0" w:type="auto"/>
            <w:tcBorders>
              <w:top w:val="nil"/>
              <w:left w:val="nil"/>
              <w:bottom w:val="single" w:sz="4" w:space="0" w:color="auto"/>
              <w:right w:val="single" w:sz="4" w:space="0" w:color="auto"/>
            </w:tcBorders>
            <w:vAlign w:val="center"/>
            <w:hideMark/>
          </w:tcPr>
          <w:p w14:paraId="05C758DF"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MARCADOR PERMANENTE PUNTA FINA, TÍNTA AZUL (CUERPO CILÍNDRICO DE PLÁSTICO CON TAPA HERMÉTICA QUE INCLUYE CLIP DE SUJECIÓN.)</w:t>
            </w:r>
          </w:p>
        </w:tc>
        <w:tc>
          <w:tcPr>
            <w:tcW w:w="0" w:type="auto"/>
            <w:tcBorders>
              <w:top w:val="nil"/>
              <w:left w:val="nil"/>
              <w:bottom w:val="single" w:sz="4" w:space="0" w:color="auto"/>
              <w:right w:val="single" w:sz="4" w:space="0" w:color="auto"/>
            </w:tcBorders>
            <w:vAlign w:val="center"/>
            <w:hideMark/>
          </w:tcPr>
          <w:p w14:paraId="4BA918F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100</w:t>
            </w:r>
          </w:p>
        </w:tc>
        <w:tc>
          <w:tcPr>
            <w:tcW w:w="0" w:type="auto"/>
            <w:tcBorders>
              <w:top w:val="nil"/>
              <w:left w:val="nil"/>
              <w:bottom w:val="single" w:sz="4" w:space="0" w:color="auto"/>
              <w:right w:val="single" w:sz="4" w:space="0" w:color="auto"/>
            </w:tcBorders>
            <w:noWrap/>
            <w:vAlign w:val="center"/>
            <w:hideMark/>
          </w:tcPr>
          <w:p w14:paraId="312F66D1"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0288246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3BE9AAB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0E47B8E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708E49A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6A5A4AC7"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6BB5DFA1"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lastRenderedPageBreak/>
              <w:t>22</w:t>
            </w:r>
          </w:p>
        </w:tc>
        <w:tc>
          <w:tcPr>
            <w:tcW w:w="0" w:type="auto"/>
            <w:tcBorders>
              <w:top w:val="nil"/>
              <w:left w:val="nil"/>
              <w:bottom w:val="single" w:sz="4" w:space="0" w:color="auto"/>
              <w:right w:val="single" w:sz="4" w:space="0" w:color="auto"/>
            </w:tcBorders>
            <w:vAlign w:val="center"/>
            <w:hideMark/>
          </w:tcPr>
          <w:p w14:paraId="3B510E7D"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MARCADOR PERMANENTE PUNTA FINA, TINTA NEGRA (CUERPO CILÍNDRICO DE PLÁSTICO CON TAPA HERMÉTICA QUE INCLUYE CLIP DE SUJECIÓN.)</w:t>
            </w:r>
          </w:p>
        </w:tc>
        <w:tc>
          <w:tcPr>
            <w:tcW w:w="0" w:type="auto"/>
            <w:tcBorders>
              <w:top w:val="nil"/>
              <w:left w:val="nil"/>
              <w:bottom w:val="single" w:sz="4" w:space="0" w:color="auto"/>
              <w:right w:val="single" w:sz="4" w:space="0" w:color="auto"/>
            </w:tcBorders>
            <w:vAlign w:val="center"/>
            <w:hideMark/>
          </w:tcPr>
          <w:p w14:paraId="2FA59393"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100</w:t>
            </w:r>
          </w:p>
        </w:tc>
        <w:tc>
          <w:tcPr>
            <w:tcW w:w="0" w:type="auto"/>
            <w:tcBorders>
              <w:top w:val="nil"/>
              <w:left w:val="nil"/>
              <w:bottom w:val="single" w:sz="4" w:space="0" w:color="auto"/>
              <w:right w:val="single" w:sz="4" w:space="0" w:color="auto"/>
            </w:tcBorders>
            <w:noWrap/>
            <w:vAlign w:val="center"/>
            <w:hideMark/>
          </w:tcPr>
          <w:p w14:paraId="7E1B30C9"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742B8CA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45C093D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07F4E54B"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590D329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199A9581"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24F3AD87"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23</w:t>
            </w:r>
          </w:p>
        </w:tc>
        <w:tc>
          <w:tcPr>
            <w:tcW w:w="0" w:type="auto"/>
            <w:tcBorders>
              <w:top w:val="nil"/>
              <w:left w:val="nil"/>
              <w:bottom w:val="single" w:sz="4" w:space="0" w:color="auto"/>
              <w:right w:val="single" w:sz="4" w:space="0" w:color="auto"/>
            </w:tcBorders>
            <w:vAlign w:val="center"/>
            <w:hideMark/>
          </w:tcPr>
          <w:p w14:paraId="3354E9D6"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MARCADOR PERMANENTE PUNTA FINA. TINTA ROJO (CUERPO CILÍNDRICO DE PLÁSTICO CON TAPA HERMÉTICA QUE INCLUYE CLIP DE SUJECIÓN.) </w:t>
            </w:r>
          </w:p>
        </w:tc>
        <w:tc>
          <w:tcPr>
            <w:tcW w:w="0" w:type="auto"/>
            <w:tcBorders>
              <w:top w:val="nil"/>
              <w:left w:val="nil"/>
              <w:bottom w:val="single" w:sz="4" w:space="0" w:color="auto"/>
              <w:right w:val="single" w:sz="4" w:space="0" w:color="auto"/>
            </w:tcBorders>
            <w:vAlign w:val="center"/>
            <w:hideMark/>
          </w:tcPr>
          <w:p w14:paraId="5B9B8FC1"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100</w:t>
            </w:r>
          </w:p>
        </w:tc>
        <w:tc>
          <w:tcPr>
            <w:tcW w:w="0" w:type="auto"/>
            <w:tcBorders>
              <w:top w:val="nil"/>
              <w:left w:val="nil"/>
              <w:bottom w:val="single" w:sz="4" w:space="0" w:color="auto"/>
              <w:right w:val="single" w:sz="4" w:space="0" w:color="auto"/>
            </w:tcBorders>
            <w:noWrap/>
            <w:vAlign w:val="center"/>
            <w:hideMark/>
          </w:tcPr>
          <w:p w14:paraId="79E6D738"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27DB8611"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2BB3046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0DBDCA07"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44FC2EC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4A6BF8CD"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5A66453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24</w:t>
            </w:r>
          </w:p>
        </w:tc>
        <w:tc>
          <w:tcPr>
            <w:tcW w:w="0" w:type="auto"/>
            <w:tcBorders>
              <w:top w:val="nil"/>
              <w:left w:val="nil"/>
              <w:bottom w:val="single" w:sz="4" w:space="0" w:color="auto"/>
              <w:right w:val="single" w:sz="4" w:space="0" w:color="auto"/>
            </w:tcBorders>
            <w:vAlign w:val="center"/>
            <w:hideMark/>
          </w:tcPr>
          <w:p w14:paraId="207A102C"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SACAPUNTAS MANUAL METÁLICO TRIANGULAR APROX. 8MM</w:t>
            </w:r>
          </w:p>
        </w:tc>
        <w:tc>
          <w:tcPr>
            <w:tcW w:w="0" w:type="auto"/>
            <w:tcBorders>
              <w:top w:val="nil"/>
              <w:left w:val="nil"/>
              <w:bottom w:val="single" w:sz="4" w:space="0" w:color="auto"/>
              <w:right w:val="single" w:sz="4" w:space="0" w:color="auto"/>
            </w:tcBorders>
            <w:vAlign w:val="center"/>
            <w:hideMark/>
          </w:tcPr>
          <w:p w14:paraId="05CB1C83"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50</w:t>
            </w:r>
          </w:p>
        </w:tc>
        <w:tc>
          <w:tcPr>
            <w:tcW w:w="0" w:type="auto"/>
            <w:tcBorders>
              <w:top w:val="nil"/>
              <w:left w:val="nil"/>
              <w:bottom w:val="single" w:sz="4" w:space="0" w:color="auto"/>
              <w:right w:val="single" w:sz="4" w:space="0" w:color="auto"/>
            </w:tcBorders>
            <w:noWrap/>
            <w:vAlign w:val="center"/>
            <w:hideMark/>
          </w:tcPr>
          <w:p w14:paraId="5C118DBA"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287704F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790757B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29BDFB3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785AB20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6CA42EC5"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2B34B6E7"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25</w:t>
            </w:r>
          </w:p>
        </w:tc>
        <w:tc>
          <w:tcPr>
            <w:tcW w:w="0" w:type="auto"/>
            <w:tcBorders>
              <w:top w:val="nil"/>
              <w:left w:val="nil"/>
              <w:bottom w:val="single" w:sz="4" w:space="0" w:color="auto"/>
              <w:right w:val="single" w:sz="4" w:space="0" w:color="auto"/>
            </w:tcBorders>
            <w:vAlign w:val="center"/>
            <w:hideMark/>
          </w:tcPr>
          <w:p w14:paraId="20597B03"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TIJERA DE OFICINA 8 PULGADAS </w:t>
            </w:r>
          </w:p>
        </w:tc>
        <w:tc>
          <w:tcPr>
            <w:tcW w:w="0" w:type="auto"/>
            <w:tcBorders>
              <w:top w:val="nil"/>
              <w:left w:val="nil"/>
              <w:bottom w:val="single" w:sz="4" w:space="0" w:color="auto"/>
              <w:right w:val="single" w:sz="4" w:space="0" w:color="auto"/>
            </w:tcBorders>
            <w:vAlign w:val="center"/>
            <w:hideMark/>
          </w:tcPr>
          <w:p w14:paraId="23D0D35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50</w:t>
            </w:r>
          </w:p>
        </w:tc>
        <w:tc>
          <w:tcPr>
            <w:tcW w:w="0" w:type="auto"/>
            <w:tcBorders>
              <w:top w:val="nil"/>
              <w:left w:val="nil"/>
              <w:bottom w:val="single" w:sz="4" w:space="0" w:color="auto"/>
              <w:right w:val="single" w:sz="4" w:space="0" w:color="auto"/>
            </w:tcBorders>
            <w:noWrap/>
            <w:vAlign w:val="center"/>
            <w:hideMark/>
          </w:tcPr>
          <w:p w14:paraId="1D47B13B"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6266E000"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1FAC495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2F86C40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601A510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2D98B8B2"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71A32D9B"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26</w:t>
            </w:r>
          </w:p>
        </w:tc>
        <w:tc>
          <w:tcPr>
            <w:tcW w:w="0" w:type="auto"/>
            <w:tcBorders>
              <w:top w:val="nil"/>
              <w:left w:val="nil"/>
              <w:bottom w:val="single" w:sz="4" w:space="0" w:color="auto"/>
              <w:right w:val="single" w:sz="4" w:space="0" w:color="auto"/>
            </w:tcBorders>
            <w:vAlign w:val="center"/>
            <w:hideMark/>
          </w:tcPr>
          <w:p w14:paraId="1C197ED5"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HOJAS PAPEL BOND VARIOS COLORES DIFERENTES COLORES</w:t>
            </w:r>
          </w:p>
        </w:tc>
        <w:tc>
          <w:tcPr>
            <w:tcW w:w="0" w:type="auto"/>
            <w:tcBorders>
              <w:top w:val="nil"/>
              <w:left w:val="nil"/>
              <w:bottom w:val="single" w:sz="4" w:space="0" w:color="auto"/>
              <w:right w:val="single" w:sz="4" w:space="0" w:color="auto"/>
            </w:tcBorders>
            <w:vAlign w:val="center"/>
            <w:hideMark/>
          </w:tcPr>
          <w:p w14:paraId="19237E09"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40</w:t>
            </w:r>
          </w:p>
        </w:tc>
        <w:tc>
          <w:tcPr>
            <w:tcW w:w="0" w:type="auto"/>
            <w:tcBorders>
              <w:top w:val="nil"/>
              <w:left w:val="nil"/>
              <w:bottom w:val="single" w:sz="4" w:space="0" w:color="auto"/>
              <w:right w:val="single" w:sz="4" w:space="0" w:color="auto"/>
            </w:tcBorders>
            <w:noWrap/>
            <w:vAlign w:val="center"/>
            <w:hideMark/>
          </w:tcPr>
          <w:p w14:paraId="01A6CBC8"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PAQUETE</w:t>
            </w:r>
          </w:p>
        </w:tc>
        <w:tc>
          <w:tcPr>
            <w:tcW w:w="0" w:type="auto"/>
            <w:tcBorders>
              <w:top w:val="nil"/>
              <w:left w:val="nil"/>
              <w:bottom w:val="single" w:sz="4" w:space="0" w:color="auto"/>
              <w:right w:val="single" w:sz="4" w:space="0" w:color="auto"/>
            </w:tcBorders>
            <w:vAlign w:val="center"/>
            <w:hideMark/>
          </w:tcPr>
          <w:p w14:paraId="76E46715"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3353900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27C87A0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50FDA46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6DC02FCA"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56F23DC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27</w:t>
            </w:r>
          </w:p>
        </w:tc>
        <w:tc>
          <w:tcPr>
            <w:tcW w:w="0" w:type="auto"/>
            <w:tcBorders>
              <w:top w:val="nil"/>
              <w:left w:val="nil"/>
              <w:bottom w:val="single" w:sz="4" w:space="0" w:color="auto"/>
              <w:right w:val="single" w:sz="4" w:space="0" w:color="auto"/>
            </w:tcBorders>
            <w:vAlign w:val="center"/>
            <w:hideMark/>
          </w:tcPr>
          <w:p w14:paraId="2638250D"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HOJA PAPEL BOND T/CARTA 37K C/ 500. NO RECICLADA, 93% DE BLANCURA</w:t>
            </w:r>
          </w:p>
        </w:tc>
        <w:tc>
          <w:tcPr>
            <w:tcW w:w="0" w:type="auto"/>
            <w:tcBorders>
              <w:top w:val="nil"/>
              <w:left w:val="nil"/>
              <w:bottom w:val="single" w:sz="4" w:space="0" w:color="auto"/>
              <w:right w:val="single" w:sz="4" w:space="0" w:color="auto"/>
            </w:tcBorders>
            <w:vAlign w:val="center"/>
            <w:hideMark/>
          </w:tcPr>
          <w:p w14:paraId="52F23AF0"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3400</w:t>
            </w:r>
          </w:p>
        </w:tc>
        <w:tc>
          <w:tcPr>
            <w:tcW w:w="0" w:type="auto"/>
            <w:tcBorders>
              <w:top w:val="nil"/>
              <w:left w:val="nil"/>
              <w:bottom w:val="single" w:sz="4" w:space="0" w:color="auto"/>
              <w:right w:val="single" w:sz="4" w:space="0" w:color="auto"/>
            </w:tcBorders>
            <w:noWrap/>
            <w:vAlign w:val="center"/>
            <w:hideMark/>
          </w:tcPr>
          <w:p w14:paraId="31CBF383"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PAQUETE</w:t>
            </w:r>
          </w:p>
        </w:tc>
        <w:tc>
          <w:tcPr>
            <w:tcW w:w="0" w:type="auto"/>
            <w:tcBorders>
              <w:top w:val="nil"/>
              <w:left w:val="nil"/>
              <w:bottom w:val="single" w:sz="4" w:space="0" w:color="auto"/>
              <w:right w:val="single" w:sz="4" w:space="0" w:color="auto"/>
            </w:tcBorders>
            <w:vAlign w:val="center"/>
            <w:hideMark/>
          </w:tcPr>
          <w:p w14:paraId="7849B8C3"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3F41F851"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60E00F6B"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0EBC6D77"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52DFC289"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00F6561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28</w:t>
            </w:r>
          </w:p>
        </w:tc>
        <w:tc>
          <w:tcPr>
            <w:tcW w:w="0" w:type="auto"/>
            <w:tcBorders>
              <w:top w:val="nil"/>
              <w:left w:val="nil"/>
              <w:bottom w:val="single" w:sz="4" w:space="0" w:color="auto"/>
              <w:right w:val="single" w:sz="4" w:space="0" w:color="auto"/>
            </w:tcBorders>
            <w:vAlign w:val="center"/>
            <w:hideMark/>
          </w:tcPr>
          <w:p w14:paraId="05526896"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GRAPAS STANDARD, CAJA CON 5,000 GRAPAS C/U</w:t>
            </w:r>
          </w:p>
        </w:tc>
        <w:tc>
          <w:tcPr>
            <w:tcW w:w="0" w:type="auto"/>
            <w:tcBorders>
              <w:top w:val="nil"/>
              <w:left w:val="nil"/>
              <w:bottom w:val="single" w:sz="4" w:space="0" w:color="auto"/>
              <w:right w:val="single" w:sz="4" w:space="0" w:color="auto"/>
            </w:tcBorders>
            <w:vAlign w:val="center"/>
            <w:hideMark/>
          </w:tcPr>
          <w:p w14:paraId="4582F1FF"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400</w:t>
            </w:r>
          </w:p>
        </w:tc>
        <w:tc>
          <w:tcPr>
            <w:tcW w:w="0" w:type="auto"/>
            <w:tcBorders>
              <w:top w:val="nil"/>
              <w:left w:val="nil"/>
              <w:bottom w:val="single" w:sz="4" w:space="0" w:color="auto"/>
              <w:right w:val="single" w:sz="4" w:space="0" w:color="auto"/>
            </w:tcBorders>
            <w:noWrap/>
            <w:vAlign w:val="center"/>
            <w:hideMark/>
          </w:tcPr>
          <w:p w14:paraId="4B8AAF1E"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226CE69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46D62C41"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216CA2D1"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5FAEE04D"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01D49884"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6D36F66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29</w:t>
            </w:r>
          </w:p>
        </w:tc>
        <w:tc>
          <w:tcPr>
            <w:tcW w:w="0" w:type="auto"/>
            <w:tcBorders>
              <w:top w:val="nil"/>
              <w:left w:val="nil"/>
              <w:bottom w:val="single" w:sz="4" w:space="0" w:color="auto"/>
              <w:right w:val="single" w:sz="4" w:space="0" w:color="auto"/>
            </w:tcBorders>
            <w:vAlign w:val="center"/>
            <w:hideMark/>
          </w:tcPr>
          <w:p w14:paraId="7098D30B"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ENGRAPADORA METÁLICAS USO RUDO, TIRA COMPLETA capacidad mínima requerida, sería para 50 hojas. </w:t>
            </w:r>
          </w:p>
        </w:tc>
        <w:tc>
          <w:tcPr>
            <w:tcW w:w="0" w:type="auto"/>
            <w:tcBorders>
              <w:top w:val="nil"/>
              <w:left w:val="nil"/>
              <w:bottom w:val="single" w:sz="4" w:space="0" w:color="auto"/>
              <w:right w:val="single" w:sz="4" w:space="0" w:color="auto"/>
            </w:tcBorders>
            <w:vAlign w:val="center"/>
            <w:hideMark/>
          </w:tcPr>
          <w:p w14:paraId="31E53B3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15</w:t>
            </w:r>
          </w:p>
        </w:tc>
        <w:tc>
          <w:tcPr>
            <w:tcW w:w="0" w:type="auto"/>
            <w:tcBorders>
              <w:top w:val="nil"/>
              <w:left w:val="nil"/>
              <w:bottom w:val="single" w:sz="4" w:space="0" w:color="auto"/>
              <w:right w:val="single" w:sz="4" w:space="0" w:color="auto"/>
            </w:tcBorders>
            <w:noWrap/>
            <w:vAlign w:val="center"/>
            <w:hideMark/>
          </w:tcPr>
          <w:p w14:paraId="421D8E50"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02E96B0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4FBBCED3"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72FA41F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05C2160D"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23D39ED6"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53EB9E60"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30</w:t>
            </w:r>
          </w:p>
        </w:tc>
        <w:tc>
          <w:tcPr>
            <w:tcW w:w="0" w:type="auto"/>
            <w:tcBorders>
              <w:top w:val="nil"/>
              <w:left w:val="nil"/>
              <w:bottom w:val="single" w:sz="4" w:space="0" w:color="auto"/>
              <w:right w:val="single" w:sz="4" w:space="0" w:color="auto"/>
            </w:tcBorders>
            <w:vAlign w:val="center"/>
            <w:hideMark/>
          </w:tcPr>
          <w:p w14:paraId="112798FB"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CUENTA FÁCIL 14 GRAMOS</w:t>
            </w:r>
          </w:p>
        </w:tc>
        <w:tc>
          <w:tcPr>
            <w:tcW w:w="0" w:type="auto"/>
            <w:tcBorders>
              <w:top w:val="nil"/>
              <w:left w:val="nil"/>
              <w:bottom w:val="single" w:sz="4" w:space="0" w:color="auto"/>
              <w:right w:val="single" w:sz="4" w:space="0" w:color="auto"/>
            </w:tcBorders>
            <w:vAlign w:val="center"/>
            <w:hideMark/>
          </w:tcPr>
          <w:p w14:paraId="37247FF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100</w:t>
            </w:r>
          </w:p>
        </w:tc>
        <w:tc>
          <w:tcPr>
            <w:tcW w:w="0" w:type="auto"/>
            <w:tcBorders>
              <w:top w:val="nil"/>
              <w:left w:val="nil"/>
              <w:bottom w:val="single" w:sz="4" w:space="0" w:color="auto"/>
              <w:right w:val="single" w:sz="4" w:space="0" w:color="auto"/>
            </w:tcBorders>
            <w:noWrap/>
            <w:vAlign w:val="center"/>
            <w:hideMark/>
          </w:tcPr>
          <w:p w14:paraId="0E4E1C12"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6597A33F"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055E976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18E248DF"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3C124451"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1D71C5EF"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08812F31"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31</w:t>
            </w:r>
          </w:p>
        </w:tc>
        <w:tc>
          <w:tcPr>
            <w:tcW w:w="0" w:type="auto"/>
            <w:tcBorders>
              <w:top w:val="nil"/>
              <w:left w:val="nil"/>
              <w:bottom w:val="single" w:sz="4" w:space="0" w:color="auto"/>
              <w:right w:val="single" w:sz="4" w:space="0" w:color="auto"/>
            </w:tcBorders>
            <w:vAlign w:val="center"/>
            <w:hideMark/>
          </w:tcPr>
          <w:p w14:paraId="5EFC2E29"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DESENGRAPADOR METÁLICO</w:t>
            </w:r>
          </w:p>
        </w:tc>
        <w:tc>
          <w:tcPr>
            <w:tcW w:w="0" w:type="auto"/>
            <w:tcBorders>
              <w:top w:val="nil"/>
              <w:left w:val="nil"/>
              <w:bottom w:val="single" w:sz="4" w:space="0" w:color="auto"/>
              <w:right w:val="single" w:sz="4" w:space="0" w:color="auto"/>
            </w:tcBorders>
            <w:vAlign w:val="center"/>
            <w:hideMark/>
          </w:tcPr>
          <w:p w14:paraId="0B83C00D"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60</w:t>
            </w:r>
          </w:p>
        </w:tc>
        <w:tc>
          <w:tcPr>
            <w:tcW w:w="0" w:type="auto"/>
            <w:tcBorders>
              <w:top w:val="nil"/>
              <w:left w:val="nil"/>
              <w:bottom w:val="single" w:sz="4" w:space="0" w:color="auto"/>
              <w:right w:val="single" w:sz="4" w:space="0" w:color="auto"/>
            </w:tcBorders>
            <w:noWrap/>
            <w:vAlign w:val="center"/>
            <w:hideMark/>
          </w:tcPr>
          <w:p w14:paraId="586B6E70"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2C78B5F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2DE9F1E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02F188E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071DCDE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493A5A27"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30C31B3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32</w:t>
            </w:r>
          </w:p>
        </w:tc>
        <w:tc>
          <w:tcPr>
            <w:tcW w:w="0" w:type="auto"/>
            <w:tcBorders>
              <w:top w:val="nil"/>
              <w:left w:val="nil"/>
              <w:bottom w:val="single" w:sz="4" w:space="0" w:color="auto"/>
              <w:right w:val="single" w:sz="4" w:space="0" w:color="auto"/>
            </w:tcBorders>
            <w:vAlign w:val="center"/>
            <w:hideMark/>
          </w:tcPr>
          <w:p w14:paraId="47F7B674"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CINTA CORRECTORA EN SECO ALTA RESISTENCIA, TIPO DE CINTA: PELÍCULA A BASE DE POLIÉSTER DE ALTA RESISTENCIA AL </w:t>
            </w:r>
            <w:r w:rsidRPr="0007190F">
              <w:rPr>
                <w:rFonts w:ascii="Arial Narrow" w:hAnsi="Arial Narrow" w:cs="Calibri"/>
                <w:color w:val="000000"/>
                <w:sz w:val="14"/>
                <w:szCs w:val="14"/>
                <w:lang w:val="es-MX" w:eastAsia="es-MX"/>
              </w:rPr>
              <w:br/>
              <w:t xml:space="preserve">DESGARRE, CUERPO TRASLÚCIDO O TRANSPARENTE </w:t>
            </w:r>
            <w:r w:rsidRPr="0007190F">
              <w:rPr>
                <w:rFonts w:ascii="Arial Narrow" w:hAnsi="Arial Narrow" w:cs="Calibri"/>
                <w:color w:val="000000"/>
                <w:sz w:val="14"/>
                <w:szCs w:val="14"/>
                <w:lang w:val="es-MX" w:eastAsia="es-MX"/>
              </w:rPr>
              <w:br/>
              <w:t>INDISPENSABLE PARA VISUALIZAR EL NIVEL DE CINTA RESTANTE.</w:t>
            </w:r>
          </w:p>
        </w:tc>
        <w:tc>
          <w:tcPr>
            <w:tcW w:w="0" w:type="auto"/>
            <w:tcBorders>
              <w:top w:val="nil"/>
              <w:left w:val="nil"/>
              <w:bottom w:val="single" w:sz="4" w:space="0" w:color="auto"/>
              <w:right w:val="single" w:sz="4" w:space="0" w:color="auto"/>
            </w:tcBorders>
            <w:vAlign w:val="center"/>
            <w:hideMark/>
          </w:tcPr>
          <w:p w14:paraId="051F5B7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300</w:t>
            </w:r>
          </w:p>
        </w:tc>
        <w:tc>
          <w:tcPr>
            <w:tcW w:w="0" w:type="auto"/>
            <w:tcBorders>
              <w:top w:val="nil"/>
              <w:left w:val="nil"/>
              <w:bottom w:val="single" w:sz="4" w:space="0" w:color="auto"/>
              <w:right w:val="single" w:sz="4" w:space="0" w:color="auto"/>
            </w:tcBorders>
            <w:noWrap/>
            <w:vAlign w:val="center"/>
            <w:hideMark/>
          </w:tcPr>
          <w:p w14:paraId="1F03D160"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708402C0"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136A666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73E7518F"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0C30DA7B"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23C4AACE"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5EA1703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33</w:t>
            </w:r>
          </w:p>
        </w:tc>
        <w:tc>
          <w:tcPr>
            <w:tcW w:w="0" w:type="auto"/>
            <w:tcBorders>
              <w:top w:val="nil"/>
              <w:left w:val="nil"/>
              <w:bottom w:val="single" w:sz="4" w:space="0" w:color="auto"/>
              <w:right w:val="single" w:sz="4" w:space="0" w:color="auto"/>
            </w:tcBorders>
            <w:vAlign w:val="center"/>
            <w:hideMark/>
          </w:tcPr>
          <w:p w14:paraId="725AFD51"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ROLLO CINTA CANELA. 0.48 MM X 50 M </w:t>
            </w:r>
          </w:p>
        </w:tc>
        <w:tc>
          <w:tcPr>
            <w:tcW w:w="0" w:type="auto"/>
            <w:tcBorders>
              <w:top w:val="nil"/>
              <w:left w:val="nil"/>
              <w:bottom w:val="single" w:sz="4" w:space="0" w:color="auto"/>
              <w:right w:val="single" w:sz="4" w:space="0" w:color="auto"/>
            </w:tcBorders>
            <w:vAlign w:val="center"/>
            <w:hideMark/>
          </w:tcPr>
          <w:p w14:paraId="27B4F8A0"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60</w:t>
            </w:r>
          </w:p>
        </w:tc>
        <w:tc>
          <w:tcPr>
            <w:tcW w:w="0" w:type="auto"/>
            <w:tcBorders>
              <w:top w:val="nil"/>
              <w:left w:val="nil"/>
              <w:bottom w:val="single" w:sz="4" w:space="0" w:color="auto"/>
              <w:right w:val="single" w:sz="4" w:space="0" w:color="auto"/>
            </w:tcBorders>
            <w:noWrap/>
            <w:vAlign w:val="center"/>
            <w:hideMark/>
          </w:tcPr>
          <w:p w14:paraId="64B2D0B0"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3AFCE37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12AF9C9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7617C59D"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09051A0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35A0477B"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4AD96B0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34</w:t>
            </w:r>
          </w:p>
        </w:tc>
        <w:tc>
          <w:tcPr>
            <w:tcW w:w="0" w:type="auto"/>
            <w:tcBorders>
              <w:top w:val="nil"/>
              <w:left w:val="nil"/>
              <w:bottom w:val="single" w:sz="4" w:space="0" w:color="auto"/>
              <w:right w:val="single" w:sz="4" w:space="0" w:color="auto"/>
            </w:tcBorders>
            <w:vAlign w:val="center"/>
            <w:hideMark/>
          </w:tcPr>
          <w:p w14:paraId="11EB4B8D"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REGLA ESTUDIANTIL 30CMS., METALICA</w:t>
            </w:r>
          </w:p>
        </w:tc>
        <w:tc>
          <w:tcPr>
            <w:tcW w:w="0" w:type="auto"/>
            <w:tcBorders>
              <w:top w:val="nil"/>
              <w:left w:val="nil"/>
              <w:bottom w:val="single" w:sz="4" w:space="0" w:color="auto"/>
              <w:right w:val="single" w:sz="4" w:space="0" w:color="auto"/>
            </w:tcBorders>
            <w:vAlign w:val="center"/>
            <w:hideMark/>
          </w:tcPr>
          <w:p w14:paraId="0ABE2490"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60</w:t>
            </w:r>
          </w:p>
        </w:tc>
        <w:tc>
          <w:tcPr>
            <w:tcW w:w="0" w:type="auto"/>
            <w:tcBorders>
              <w:top w:val="nil"/>
              <w:left w:val="nil"/>
              <w:bottom w:val="single" w:sz="4" w:space="0" w:color="auto"/>
              <w:right w:val="single" w:sz="4" w:space="0" w:color="auto"/>
            </w:tcBorders>
            <w:noWrap/>
            <w:vAlign w:val="center"/>
            <w:hideMark/>
          </w:tcPr>
          <w:p w14:paraId="3B8D4E9A"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370D3CD1"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11E2F3B9"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4AACB2D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5E5673AB"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330DB750"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60E303C9"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35</w:t>
            </w:r>
          </w:p>
        </w:tc>
        <w:tc>
          <w:tcPr>
            <w:tcW w:w="0" w:type="auto"/>
            <w:tcBorders>
              <w:top w:val="nil"/>
              <w:left w:val="nil"/>
              <w:bottom w:val="single" w:sz="4" w:space="0" w:color="auto"/>
              <w:right w:val="single" w:sz="4" w:space="0" w:color="auto"/>
            </w:tcBorders>
            <w:vAlign w:val="center"/>
            <w:hideMark/>
          </w:tcPr>
          <w:p w14:paraId="00152884"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CUADERNO PROFESIONAL RAYA. SIN ESTAMPADO EN LA PORTADA</w:t>
            </w:r>
          </w:p>
        </w:tc>
        <w:tc>
          <w:tcPr>
            <w:tcW w:w="0" w:type="auto"/>
            <w:tcBorders>
              <w:top w:val="nil"/>
              <w:left w:val="nil"/>
              <w:bottom w:val="single" w:sz="4" w:space="0" w:color="auto"/>
              <w:right w:val="single" w:sz="4" w:space="0" w:color="auto"/>
            </w:tcBorders>
            <w:vAlign w:val="center"/>
            <w:hideMark/>
          </w:tcPr>
          <w:p w14:paraId="46BFF20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100</w:t>
            </w:r>
          </w:p>
        </w:tc>
        <w:tc>
          <w:tcPr>
            <w:tcW w:w="0" w:type="auto"/>
            <w:tcBorders>
              <w:top w:val="nil"/>
              <w:left w:val="nil"/>
              <w:bottom w:val="single" w:sz="4" w:space="0" w:color="auto"/>
              <w:right w:val="single" w:sz="4" w:space="0" w:color="auto"/>
            </w:tcBorders>
            <w:noWrap/>
            <w:vAlign w:val="center"/>
            <w:hideMark/>
          </w:tcPr>
          <w:p w14:paraId="4CB582A3"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6A618B3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3B27B62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7D8477F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5DFC4C73"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68CEA9F5"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303E423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36</w:t>
            </w:r>
          </w:p>
        </w:tc>
        <w:tc>
          <w:tcPr>
            <w:tcW w:w="0" w:type="auto"/>
            <w:tcBorders>
              <w:top w:val="nil"/>
              <w:left w:val="nil"/>
              <w:bottom w:val="single" w:sz="4" w:space="0" w:color="auto"/>
              <w:right w:val="single" w:sz="4" w:space="0" w:color="auto"/>
            </w:tcBorders>
            <w:vAlign w:val="center"/>
            <w:hideMark/>
          </w:tcPr>
          <w:p w14:paraId="5F80179E"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LIBRETA PASTA DURA FORMA FRANCESA 240 HOJAS</w:t>
            </w:r>
          </w:p>
        </w:tc>
        <w:tc>
          <w:tcPr>
            <w:tcW w:w="0" w:type="auto"/>
            <w:tcBorders>
              <w:top w:val="nil"/>
              <w:left w:val="nil"/>
              <w:bottom w:val="single" w:sz="4" w:space="0" w:color="auto"/>
              <w:right w:val="single" w:sz="4" w:space="0" w:color="auto"/>
            </w:tcBorders>
            <w:vAlign w:val="center"/>
            <w:hideMark/>
          </w:tcPr>
          <w:p w14:paraId="5016F31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45</w:t>
            </w:r>
          </w:p>
        </w:tc>
        <w:tc>
          <w:tcPr>
            <w:tcW w:w="0" w:type="auto"/>
            <w:tcBorders>
              <w:top w:val="nil"/>
              <w:left w:val="nil"/>
              <w:bottom w:val="single" w:sz="4" w:space="0" w:color="auto"/>
              <w:right w:val="single" w:sz="4" w:space="0" w:color="auto"/>
            </w:tcBorders>
            <w:noWrap/>
            <w:vAlign w:val="center"/>
            <w:hideMark/>
          </w:tcPr>
          <w:p w14:paraId="1B78D2BC"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0539492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01B8CC6B"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2986D78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3507016E"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7B741AAC"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5B5B0367"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37</w:t>
            </w:r>
          </w:p>
        </w:tc>
        <w:tc>
          <w:tcPr>
            <w:tcW w:w="0" w:type="auto"/>
            <w:tcBorders>
              <w:top w:val="nil"/>
              <w:left w:val="nil"/>
              <w:bottom w:val="single" w:sz="4" w:space="0" w:color="auto"/>
              <w:right w:val="single" w:sz="4" w:space="0" w:color="auto"/>
            </w:tcBorders>
            <w:vAlign w:val="center"/>
            <w:hideMark/>
          </w:tcPr>
          <w:p w14:paraId="4D9E79BB"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MICAS TER MICAS DE l O X 14.5 CMS C/l 00 PIEZAS</w:t>
            </w:r>
          </w:p>
        </w:tc>
        <w:tc>
          <w:tcPr>
            <w:tcW w:w="0" w:type="auto"/>
            <w:tcBorders>
              <w:top w:val="nil"/>
              <w:left w:val="nil"/>
              <w:bottom w:val="single" w:sz="4" w:space="0" w:color="auto"/>
              <w:right w:val="single" w:sz="4" w:space="0" w:color="auto"/>
            </w:tcBorders>
            <w:vAlign w:val="center"/>
            <w:hideMark/>
          </w:tcPr>
          <w:p w14:paraId="53B0E9AD"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20</w:t>
            </w:r>
          </w:p>
        </w:tc>
        <w:tc>
          <w:tcPr>
            <w:tcW w:w="0" w:type="auto"/>
            <w:tcBorders>
              <w:top w:val="nil"/>
              <w:left w:val="nil"/>
              <w:bottom w:val="single" w:sz="4" w:space="0" w:color="auto"/>
              <w:right w:val="single" w:sz="4" w:space="0" w:color="auto"/>
            </w:tcBorders>
            <w:noWrap/>
            <w:vAlign w:val="center"/>
            <w:hideMark/>
          </w:tcPr>
          <w:p w14:paraId="45017D85"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CAJA</w:t>
            </w:r>
          </w:p>
        </w:tc>
        <w:tc>
          <w:tcPr>
            <w:tcW w:w="0" w:type="auto"/>
            <w:tcBorders>
              <w:top w:val="nil"/>
              <w:left w:val="nil"/>
              <w:bottom w:val="single" w:sz="4" w:space="0" w:color="auto"/>
              <w:right w:val="single" w:sz="4" w:space="0" w:color="auto"/>
            </w:tcBorders>
            <w:vAlign w:val="center"/>
            <w:hideMark/>
          </w:tcPr>
          <w:p w14:paraId="653931D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5E397C0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5E58664B"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0059433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0A8B5CDC"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3030313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38</w:t>
            </w:r>
          </w:p>
        </w:tc>
        <w:tc>
          <w:tcPr>
            <w:tcW w:w="0" w:type="auto"/>
            <w:tcBorders>
              <w:top w:val="nil"/>
              <w:left w:val="nil"/>
              <w:bottom w:val="single" w:sz="4" w:space="0" w:color="auto"/>
              <w:right w:val="single" w:sz="4" w:space="0" w:color="auto"/>
            </w:tcBorders>
            <w:vAlign w:val="center"/>
            <w:hideMark/>
          </w:tcPr>
          <w:p w14:paraId="43DC2501"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MICAS TER MICAS DE 8 X 11.5 CMS C/100 PIEZAS</w:t>
            </w:r>
          </w:p>
        </w:tc>
        <w:tc>
          <w:tcPr>
            <w:tcW w:w="0" w:type="auto"/>
            <w:tcBorders>
              <w:top w:val="nil"/>
              <w:left w:val="nil"/>
              <w:bottom w:val="single" w:sz="4" w:space="0" w:color="auto"/>
              <w:right w:val="single" w:sz="4" w:space="0" w:color="auto"/>
            </w:tcBorders>
            <w:vAlign w:val="center"/>
            <w:hideMark/>
          </w:tcPr>
          <w:p w14:paraId="6F84690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20</w:t>
            </w:r>
          </w:p>
        </w:tc>
        <w:tc>
          <w:tcPr>
            <w:tcW w:w="0" w:type="auto"/>
            <w:tcBorders>
              <w:top w:val="nil"/>
              <w:left w:val="nil"/>
              <w:bottom w:val="single" w:sz="4" w:space="0" w:color="auto"/>
              <w:right w:val="single" w:sz="4" w:space="0" w:color="auto"/>
            </w:tcBorders>
            <w:noWrap/>
            <w:vAlign w:val="center"/>
            <w:hideMark/>
          </w:tcPr>
          <w:p w14:paraId="45BE57A9"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CAJA</w:t>
            </w:r>
          </w:p>
        </w:tc>
        <w:tc>
          <w:tcPr>
            <w:tcW w:w="0" w:type="auto"/>
            <w:tcBorders>
              <w:top w:val="nil"/>
              <w:left w:val="nil"/>
              <w:bottom w:val="single" w:sz="4" w:space="0" w:color="auto"/>
              <w:right w:val="single" w:sz="4" w:space="0" w:color="auto"/>
            </w:tcBorders>
            <w:vAlign w:val="center"/>
            <w:hideMark/>
          </w:tcPr>
          <w:p w14:paraId="3235BCB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5294CB6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314B5CD3"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3334C58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113204FC"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1F7624F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39</w:t>
            </w:r>
          </w:p>
        </w:tc>
        <w:tc>
          <w:tcPr>
            <w:tcW w:w="0" w:type="auto"/>
            <w:tcBorders>
              <w:top w:val="nil"/>
              <w:left w:val="nil"/>
              <w:bottom w:val="single" w:sz="4" w:space="0" w:color="auto"/>
              <w:right w:val="single" w:sz="4" w:space="0" w:color="auto"/>
            </w:tcBorders>
            <w:vAlign w:val="center"/>
            <w:hideMark/>
          </w:tcPr>
          <w:p w14:paraId="1274BE52"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PAPEL OPALINA, TAMAÑO CARTA BLANCA Al Menos Deberá Ser De 125 </w:t>
            </w:r>
            <w:proofErr w:type="spellStart"/>
            <w:r w:rsidRPr="0007190F">
              <w:rPr>
                <w:rFonts w:ascii="Arial Narrow" w:hAnsi="Arial Narrow" w:cs="Calibri"/>
                <w:color w:val="000000"/>
                <w:sz w:val="14"/>
                <w:szCs w:val="14"/>
                <w:lang w:val="es-MX" w:eastAsia="es-MX"/>
              </w:rPr>
              <w:t>Grs</w:t>
            </w:r>
            <w:proofErr w:type="spellEnd"/>
            <w:r w:rsidRPr="0007190F">
              <w:rPr>
                <w:rFonts w:ascii="Arial Narrow" w:hAnsi="Arial Narrow" w:cs="Calibri"/>
                <w:color w:val="000000"/>
                <w:sz w:val="14"/>
                <w:szCs w:val="14"/>
                <w:lang w:val="es-MX" w:eastAsia="es-MX"/>
              </w:rPr>
              <w:t xml:space="preserve"> </w:t>
            </w:r>
          </w:p>
        </w:tc>
        <w:tc>
          <w:tcPr>
            <w:tcW w:w="0" w:type="auto"/>
            <w:tcBorders>
              <w:top w:val="nil"/>
              <w:left w:val="nil"/>
              <w:bottom w:val="single" w:sz="4" w:space="0" w:color="auto"/>
              <w:right w:val="single" w:sz="4" w:space="0" w:color="auto"/>
            </w:tcBorders>
            <w:vAlign w:val="center"/>
            <w:hideMark/>
          </w:tcPr>
          <w:p w14:paraId="23B6182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10</w:t>
            </w:r>
          </w:p>
        </w:tc>
        <w:tc>
          <w:tcPr>
            <w:tcW w:w="0" w:type="auto"/>
            <w:tcBorders>
              <w:top w:val="nil"/>
              <w:left w:val="nil"/>
              <w:bottom w:val="single" w:sz="4" w:space="0" w:color="auto"/>
              <w:right w:val="single" w:sz="4" w:space="0" w:color="auto"/>
            </w:tcBorders>
            <w:noWrap/>
            <w:vAlign w:val="center"/>
            <w:hideMark/>
          </w:tcPr>
          <w:p w14:paraId="1BCA154C"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PAQUETE</w:t>
            </w:r>
          </w:p>
        </w:tc>
        <w:tc>
          <w:tcPr>
            <w:tcW w:w="0" w:type="auto"/>
            <w:tcBorders>
              <w:top w:val="nil"/>
              <w:left w:val="nil"/>
              <w:bottom w:val="single" w:sz="4" w:space="0" w:color="auto"/>
              <w:right w:val="single" w:sz="4" w:space="0" w:color="auto"/>
            </w:tcBorders>
            <w:vAlign w:val="center"/>
            <w:hideMark/>
          </w:tcPr>
          <w:p w14:paraId="329FB8C3"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347FD480"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27080D2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7AEDD5D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77CCDF69"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46F5E38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40</w:t>
            </w:r>
          </w:p>
        </w:tc>
        <w:tc>
          <w:tcPr>
            <w:tcW w:w="0" w:type="auto"/>
            <w:tcBorders>
              <w:top w:val="nil"/>
              <w:left w:val="nil"/>
              <w:bottom w:val="single" w:sz="4" w:space="0" w:color="auto"/>
              <w:right w:val="single" w:sz="4" w:space="0" w:color="auto"/>
            </w:tcBorders>
            <w:vAlign w:val="center"/>
            <w:hideMark/>
          </w:tcPr>
          <w:p w14:paraId="6226A3C8"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FOLDERS TAMAÑO CARTA MANILA. MEDIA CEJA</w:t>
            </w:r>
          </w:p>
        </w:tc>
        <w:tc>
          <w:tcPr>
            <w:tcW w:w="0" w:type="auto"/>
            <w:tcBorders>
              <w:top w:val="nil"/>
              <w:left w:val="nil"/>
              <w:bottom w:val="single" w:sz="4" w:space="0" w:color="auto"/>
              <w:right w:val="single" w:sz="4" w:space="0" w:color="auto"/>
            </w:tcBorders>
            <w:vAlign w:val="center"/>
            <w:hideMark/>
          </w:tcPr>
          <w:p w14:paraId="7F66258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2000</w:t>
            </w:r>
          </w:p>
        </w:tc>
        <w:tc>
          <w:tcPr>
            <w:tcW w:w="0" w:type="auto"/>
            <w:tcBorders>
              <w:top w:val="nil"/>
              <w:left w:val="nil"/>
              <w:bottom w:val="single" w:sz="4" w:space="0" w:color="auto"/>
              <w:right w:val="single" w:sz="4" w:space="0" w:color="auto"/>
            </w:tcBorders>
            <w:noWrap/>
            <w:vAlign w:val="center"/>
            <w:hideMark/>
          </w:tcPr>
          <w:p w14:paraId="0CBA2E72"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5D9477B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23C0CEEB"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36CECC63"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3683C297"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6C290087"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09A3C711"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41</w:t>
            </w:r>
          </w:p>
        </w:tc>
        <w:tc>
          <w:tcPr>
            <w:tcW w:w="0" w:type="auto"/>
            <w:tcBorders>
              <w:top w:val="nil"/>
              <w:left w:val="nil"/>
              <w:bottom w:val="single" w:sz="4" w:space="0" w:color="auto"/>
              <w:right w:val="single" w:sz="4" w:space="0" w:color="auto"/>
            </w:tcBorders>
            <w:vAlign w:val="center"/>
            <w:hideMark/>
          </w:tcPr>
          <w:p w14:paraId="6B189DD5"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FOLDERS TAMAÑO OFICIO MANILA. MEDIA CEJA</w:t>
            </w:r>
          </w:p>
        </w:tc>
        <w:tc>
          <w:tcPr>
            <w:tcW w:w="0" w:type="auto"/>
            <w:tcBorders>
              <w:top w:val="nil"/>
              <w:left w:val="nil"/>
              <w:bottom w:val="single" w:sz="4" w:space="0" w:color="auto"/>
              <w:right w:val="single" w:sz="4" w:space="0" w:color="auto"/>
            </w:tcBorders>
            <w:vAlign w:val="center"/>
            <w:hideMark/>
          </w:tcPr>
          <w:p w14:paraId="2A6BD93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26000</w:t>
            </w:r>
          </w:p>
        </w:tc>
        <w:tc>
          <w:tcPr>
            <w:tcW w:w="0" w:type="auto"/>
            <w:tcBorders>
              <w:top w:val="nil"/>
              <w:left w:val="nil"/>
              <w:bottom w:val="single" w:sz="4" w:space="0" w:color="auto"/>
              <w:right w:val="single" w:sz="4" w:space="0" w:color="auto"/>
            </w:tcBorders>
            <w:noWrap/>
            <w:vAlign w:val="center"/>
            <w:hideMark/>
          </w:tcPr>
          <w:p w14:paraId="06799929"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01F55C84"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3CEAE44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1A447E1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50A52FD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01D99FF3"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7C06286F"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42</w:t>
            </w:r>
          </w:p>
        </w:tc>
        <w:tc>
          <w:tcPr>
            <w:tcW w:w="0" w:type="auto"/>
            <w:tcBorders>
              <w:top w:val="nil"/>
              <w:left w:val="nil"/>
              <w:bottom w:val="single" w:sz="4" w:space="0" w:color="auto"/>
              <w:right w:val="single" w:sz="4" w:space="0" w:color="auto"/>
            </w:tcBorders>
            <w:vAlign w:val="center"/>
            <w:hideMark/>
          </w:tcPr>
          <w:p w14:paraId="134A3206"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MARCADOR DE CERA ROJO</w:t>
            </w:r>
          </w:p>
        </w:tc>
        <w:tc>
          <w:tcPr>
            <w:tcW w:w="0" w:type="auto"/>
            <w:tcBorders>
              <w:top w:val="nil"/>
              <w:left w:val="nil"/>
              <w:bottom w:val="single" w:sz="4" w:space="0" w:color="auto"/>
              <w:right w:val="single" w:sz="4" w:space="0" w:color="auto"/>
            </w:tcBorders>
            <w:vAlign w:val="center"/>
            <w:hideMark/>
          </w:tcPr>
          <w:p w14:paraId="206DC1D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30</w:t>
            </w:r>
          </w:p>
        </w:tc>
        <w:tc>
          <w:tcPr>
            <w:tcW w:w="0" w:type="auto"/>
            <w:tcBorders>
              <w:top w:val="nil"/>
              <w:left w:val="nil"/>
              <w:bottom w:val="single" w:sz="4" w:space="0" w:color="auto"/>
              <w:right w:val="single" w:sz="4" w:space="0" w:color="auto"/>
            </w:tcBorders>
            <w:noWrap/>
            <w:vAlign w:val="center"/>
            <w:hideMark/>
          </w:tcPr>
          <w:p w14:paraId="2DB2D8CF"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4134466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0D7DC905"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2D957200"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594331C8"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6F659233"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14D9DC09"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43</w:t>
            </w:r>
          </w:p>
        </w:tc>
        <w:tc>
          <w:tcPr>
            <w:tcW w:w="0" w:type="auto"/>
            <w:tcBorders>
              <w:top w:val="nil"/>
              <w:left w:val="nil"/>
              <w:bottom w:val="single" w:sz="4" w:space="0" w:color="auto"/>
              <w:right w:val="single" w:sz="4" w:space="0" w:color="auto"/>
            </w:tcBorders>
            <w:vAlign w:val="center"/>
            <w:hideMark/>
          </w:tcPr>
          <w:p w14:paraId="04DB05F0"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GANCHO LOTERO 3/4" 19 MM 12 UND NEGRO KLIPP</w:t>
            </w:r>
          </w:p>
        </w:tc>
        <w:tc>
          <w:tcPr>
            <w:tcW w:w="0" w:type="auto"/>
            <w:tcBorders>
              <w:top w:val="nil"/>
              <w:left w:val="nil"/>
              <w:bottom w:val="single" w:sz="4" w:space="0" w:color="auto"/>
              <w:right w:val="single" w:sz="4" w:space="0" w:color="auto"/>
            </w:tcBorders>
            <w:vAlign w:val="center"/>
            <w:hideMark/>
          </w:tcPr>
          <w:p w14:paraId="617F894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150</w:t>
            </w:r>
          </w:p>
        </w:tc>
        <w:tc>
          <w:tcPr>
            <w:tcW w:w="0" w:type="auto"/>
            <w:tcBorders>
              <w:top w:val="nil"/>
              <w:left w:val="nil"/>
              <w:bottom w:val="single" w:sz="4" w:space="0" w:color="auto"/>
              <w:right w:val="single" w:sz="4" w:space="0" w:color="auto"/>
            </w:tcBorders>
            <w:noWrap/>
            <w:vAlign w:val="center"/>
            <w:hideMark/>
          </w:tcPr>
          <w:p w14:paraId="74C322E4"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CAJA</w:t>
            </w:r>
          </w:p>
        </w:tc>
        <w:tc>
          <w:tcPr>
            <w:tcW w:w="0" w:type="auto"/>
            <w:tcBorders>
              <w:top w:val="nil"/>
              <w:left w:val="nil"/>
              <w:bottom w:val="single" w:sz="4" w:space="0" w:color="auto"/>
              <w:right w:val="single" w:sz="4" w:space="0" w:color="auto"/>
            </w:tcBorders>
            <w:vAlign w:val="center"/>
            <w:hideMark/>
          </w:tcPr>
          <w:p w14:paraId="7D1E6F73"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13A67AE7"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74C5A79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5DBB241F"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397E6804" w14:textId="77777777" w:rsidTr="0007190F">
        <w:trPr>
          <w:trHeight w:val="20"/>
        </w:trPr>
        <w:tc>
          <w:tcPr>
            <w:tcW w:w="0" w:type="auto"/>
            <w:tcBorders>
              <w:top w:val="nil"/>
              <w:left w:val="single" w:sz="4" w:space="0" w:color="auto"/>
              <w:bottom w:val="single" w:sz="4" w:space="0" w:color="auto"/>
              <w:right w:val="single" w:sz="4" w:space="0" w:color="auto"/>
            </w:tcBorders>
            <w:noWrap/>
            <w:vAlign w:val="center"/>
            <w:hideMark/>
          </w:tcPr>
          <w:p w14:paraId="26A69FA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44</w:t>
            </w:r>
          </w:p>
        </w:tc>
        <w:tc>
          <w:tcPr>
            <w:tcW w:w="0" w:type="auto"/>
            <w:tcBorders>
              <w:top w:val="nil"/>
              <w:left w:val="nil"/>
              <w:bottom w:val="single" w:sz="4" w:space="0" w:color="auto"/>
              <w:right w:val="single" w:sz="4" w:space="0" w:color="auto"/>
            </w:tcBorders>
            <w:vAlign w:val="center"/>
            <w:hideMark/>
          </w:tcPr>
          <w:p w14:paraId="614847C0" w14:textId="5768E59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 xml:space="preserve">PEGAMENTO BLANCO ESCOLAR, </w:t>
            </w:r>
            <w:r w:rsidR="00B07A08">
              <w:rPr>
                <w:rFonts w:ascii="Arial Narrow" w:hAnsi="Arial Narrow" w:cs="Calibri"/>
                <w:color w:val="000000"/>
                <w:sz w:val="14"/>
                <w:szCs w:val="14"/>
                <w:lang w:val="es-MX" w:eastAsia="es-MX"/>
              </w:rPr>
              <w:t>1</w:t>
            </w:r>
            <w:r w:rsidRPr="0007190F">
              <w:rPr>
                <w:rFonts w:ascii="Arial Narrow" w:hAnsi="Arial Narrow" w:cs="Calibri"/>
                <w:color w:val="000000"/>
                <w:sz w:val="14"/>
                <w:szCs w:val="14"/>
                <w:lang w:val="es-MX" w:eastAsia="es-MX"/>
              </w:rPr>
              <w:t xml:space="preserve"> KG</w:t>
            </w:r>
          </w:p>
        </w:tc>
        <w:tc>
          <w:tcPr>
            <w:tcW w:w="0" w:type="auto"/>
            <w:tcBorders>
              <w:top w:val="nil"/>
              <w:left w:val="nil"/>
              <w:bottom w:val="single" w:sz="4" w:space="0" w:color="auto"/>
              <w:right w:val="single" w:sz="4" w:space="0" w:color="auto"/>
            </w:tcBorders>
            <w:vAlign w:val="center"/>
            <w:hideMark/>
          </w:tcPr>
          <w:p w14:paraId="2CF5686B"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90</w:t>
            </w:r>
          </w:p>
        </w:tc>
        <w:tc>
          <w:tcPr>
            <w:tcW w:w="0" w:type="auto"/>
            <w:tcBorders>
              <w:top w:val="nil"/>
              <w:left w:val="nil"/>
              <w:bottom w:val="single" w:sz="4" w:space="0" w:color="auto"/>
              <w:right w:val="single" w:sz="4" w:space="0" w:color="auto"/>
            </w:tcBorders>
            <w:noWrap/>
            <w:vAlign w:val="center"/>
            <w:hideMark/>
          </w:tcPr>
          <w:p w14:paraId="5DB39847" w14:textId="77777777" w:rsidR="0007190F" w:rsidRPr="0007190F" w:rsidRDefault="0007190F" w:rsidP="0007190F">
            <w:pPr>
              <w:widowControl/>
              <w:adjustRightInd/>
              <w:spacing w:line="240" w:lineRule="auto"/>
              <w:jc w:val="center"/>
              <w:textAlignment w:val="auto"/>
              <w:rPr>
                <w:rFonts w:ascii="Arial Narrow" w:hAnsi="Arial Narrow" w:cs="Calibri"/>
                <w:color w:val="000000"/>
                <w:sz w:val="14"/>
                <w:szCs w:val="14"/>
                <w:lang w:val="es-MX" w:eastAsia="es-MX"/>
              </w:rPr>
            </w:pPr>
            <w:r w:rsidRPr="0007190F">
              <w:rPr>
                <w:rFonts w:ascii="Arial Narrow" w:hAnsi="Arial Narrow" w:cs="Calibri"/>
                <w:color w:val="000000"/>
                <w:sz w:val="14"/>
                <w:szCs w:val="14"/>
                <w:lang w:val="es-MX" w:eastAsia="es-MX"/>
              </w:rPr>
              <w:t>PIEZA</w:t>
            </w:r>
          </w:p>
        </w:tc>
        <w:tc>
          <w:tcPr>
            <w:tcW w:w="0" w:type="auto"/>
            <w:tcBorders>
              <w:top w:val="nil"/>
              <w:left w:val="nil"/>
              <w:bottom w:val="single" w:sz="4" w:space="0" w:color="auto"/>
              <w:right w:val="single" w:sz="4" w:space="0" w:color="auto"/>
            </w:tcBorders>
            <w:vAlign w:val="center"/>
            <w:hideMark/>
          </w:tcPr>
          <w:p w14:paraId="4DE5B99A"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vAlign w:val="center"/>
            <w:hideMark/>
          </w:tcPr>
          <w:p w14:paraId="010E32AC"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vAlign w:val="center"/>
            <w:hideMark/>
          </w:tcPr>
          <w:p w14:paraId="18BAAF47"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noWrap/>
            <w:vAlign w:val="center"/>
            <w:hideMark/>
          </w:tcPr>
          <w:p w14:paraId="4CE2F283"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r w:rsidR="0007190F" w:rsidRPr="0007190F" w14:paraId="37A4D05F" w14:textId="77777777" w:rsidTr="0007190F">
        <w:trPr>
          <w:trHeight w:val="20"/>
        </w:trPr>
        <w:tc>
          <w:tcPr>
            <w:tcW w:w="0" w:type="auto"/>
            <w:tcBorders>
              <w:top w:val="nil"/>
              <w:left w:val="nil"/>
              <w:bottom w:val="nil"/>
              <w:right w:val="nil"/>
            </w:tcBorders>
            <w:vAlign w:val="center"/>
            <w:hideMark/>
          </w:tcPr>
          <w:p w14:paraId="41692A22"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p>
        </w:tc>
        <w:tc>
          <w:tcPr>
            <w:tcW w:w="0" w:type="auto"/>
            <w:tcBorders>
              <w:top w:val="nil"/>
              <w:left w:val="nil"/>
              <w:bottom w:val="nil"/>
              <w:right w:val="nil"/>
            </w:tcBorders>
            <w:vAlign w:val="center"/>
            <w:hideMark/>
          </w:tcPr>
          <w:p w14:paraId="7A823B88" w14:textId="77777777" w:rsidR="0007190F" w:rsidRPr="0007190F" w:rsidRDefault="0007190F" w:rsidP="0007190F">
            <w:pPr>
              <w:widowControl/>
              <w:adjustRightInd/>
              <w:spacing w:line="240" w:lineRule="auto"/>
              <w:jc w:val="center"/>
              <w:textAlignment w:val="auto"/>
              <w:rPr>
                <w:sz w:val="14"/>
                <w:szCs w:val="14"/>
                <w:lang w:val="es-MX" w:eastAsia="es-MX"/>
              </w:rPr>
            </w:pPr>
          </w:p>
        </w:tc>
        <w:tc>
          <w:tcPr>
            <w:tcW w:w="0" w:type="auto"/>
            <w:tcBorders>
              <w:top w:val="nil"/>
              <w:left w:val="nil"/>
              <w:bottom w:val="nil"/>
              <w:right w:val="nil"/>
            </w:tcBorders>
            <w:noWrap/>
            <w:vAlign w:val="center"/>
            <w:hideMark/>
          </w:tcPr>
          <w:p w14:paraId="7132C0CC" w14:textId="77777777" w:rsidR="0007190F" w:rsidRPr="0007190F" w:rsidRDefault="0007190F" w:rsidP="0007190F">
            <w:pPr>
              <w:widowControl/>
              <w:adjustRightInd/>
              <w:spacing w:line="240" w:lineRule="auto"/>
              <w:jc w:val="center"/>
              <w:textAlignment w:val="auto"/>
              <w:rPr>
                <w:sz w:val="14"/>
                <w:szCs w:val="14"/>
                <w:lang w:val="es-MX" w:eastAsia="es-MX"/>
              </w:rPr>
            </w:pPr>
          </w:p>
        </w:tc>
        <w:tc>
          <w:tcPr>
            <w:tcW w:w="0" w:type="auto"/>
            <w:tcBorders>
              <w:top w:val="nil"/>
              <w:left w:val="nil"/>
              <w:bottom w:val="nil"/>
              <w:right w:val="nil"/>
            </w:tcBorders>
            <w:noWrap/>
            <w:vAlign w:val="center"/>
            <w:hideMark/>
          </w:tcPr>
          <w:p w14:paraId="431B3DA2" w14:textId="77777777" w:rsidR="0007190F" w:rsidRPr="0007190F" w:rsidRDefault="0007190F" w:rsidP="0007190F">
            <w:pPr>
              <w:widowControl/>
              <w:adjustRightInd/>
              <w:spacing w:line="240" w:lineRule="auto"/>
              <w:jc w:val="center"/>
              <w:textAlignment w:val="auto"/>
              <w:rPr>
                <w:sz w:val="14"/>
                <w:szCs w:val="14"/>
                <w:lang w:val="es-MX" w:eastAsia="es-MX"/>
              </w:rPr>
            </w:pPr>
          </w:p>
        </w:tc>
        <w:tc>
          <w:tcPr>
            <w:tcW w:w="0" w:type="auto"/>
            <w:tcBorders>
              <w:top w:val="nil"/>
              <w:left w:val="nil"/>
              <w:bottom w:val="nil"/>
              <w:right w:val="nil"/>
            </w:tcBorders>
            <w:noWrap/>
            <w:vAlign w:val="center"/>
            <w:hideMark/>
          </w:tcPr>
          <w:p w14:paraId="07183C82" w14:textId="77777777" w:rsidR="0007190F" w:rsidRPr="0007190F" w:rsidRDefault="0007190F" w:rsidP="0007190F">
            <w:pPr>
              <w:widowControl/>
              <w:adjustRightInd/>
              <w:spacing w:line="240" w:lineRule="auto"/>
              <w:jc w:val="center"/>
              <w:textAlignment w:val="auto"/>
              <w:rPr>
                <w:sz w:val="14"/>
                <w:szCs w:val="14"/>
                <w:lang w:val="es-MX" w:eastAsia="es-MX"/>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BFBFBF"/>
            <w:vAlign w:val="center"/>
            <w:hideMark/>
          </w:tcPr>
          <w:p w14:paraId="47D5F3BC" w14:textId="77777777" w:rsidR="0007190F" w:rsidRPr="0007190F" w:rsidRDefault="0007190F" w:rsidP="0007190F">
            <w:pPr>
              <w:widowControl/>
              <w:adjustRightInd/>
              <w:spacing w:line="240" w:lineRule="auto"/>
              <w:jc w:val="center"/>
              <w:textAlignment w:val="auto"/>
              <w:rPr>
                <w:rFonts w:ascii="Arial Nova Light" w:hAnsi="Arial Nova Light" w:cs="Calibri"/>
                <w:b/>
                <w:bCs/>
                <w:color w:val="000000"/>
                <w:sz w:val="14"/>
                <w:szCs w:val="14"/>
                <w:lang w:val="es-MX" w:eastAsia="es-MX"/>
              </w:rPr>
            </w:pPr>
            <w:r w:rsidRPr="0007190F">
              <w:rPr>
                <w:rFonts w:ascii="Arial Nova Light" w:hAnsi="Arial Nova Light" w:cs="Calibri"/>
                <w:b/>
                <w:bCs/>
                <w:color w:val="000000"/>
                <w:sz w:val="14"/>
                <w:szCs w:val="14"/>
                <w:lang w:val="es-MX" w:eastAsia="es-MX"/>
              </w:rPr>
              <w:t>Gran total</w:t>
            </w:r>
          </w:p>
        </w:tc>
        <w:tc>
          <w:tcPr>
            <w:tcW w:w="0" w:type="auto"/>
            <w:tcBorders>
              <w:top w:val="nil"/>
              <w:left w:val="nil"/>
              <w:bottom w:val="single" w:sz="4" w:space="0" w:color="auto"/>
              <w:right w:val="single" w:sz="4" w:space="0" w:color="auto"/>
            </w:tcBorders>
            <w:noWrap/>
            <w:vAlign w:val="center"/>
            <w:hideMark/>
          </w:tcPr>
          <w:p w14:paraId="75F44916" w14:textId="77777777" w:rsidR="0007190F" w:rsidRPr="0007190F" w:rsidRDefault="0007190F" w:rsidP="0007190F">
            <w:pPr>
              <w:widowControl/>
              <w:adjustRightInd/>
              <w:spacing w:line="240" w:lineRule="auto"/>
              <w:jc w:val="center"/>
              <w:textAlignment w:val="auto"/>
              <w:rPr>
                <w:rFonts w:ascii="Arial Nova Light" w:hAnsi="Arial Nova Light" w:cs="Calibri"/>
                <w:color w:val="000000"/>
                <w:sz w:val="14"/>
                <w:szCs w:val="14"/>
                <w:lang w:val="es-MX" w:eastAsia="es-MX"/>
              </w:rPr>
            </w:pPr>
            <w:r w:rsidRPr="0007190F">
              <w:rPr>
                <w:rFonts w:ascii="Arial Nova Light" w:hAnsi="Arial Nova Light" w:cs="Calibri"/>
                <w:color w:val="000000"/>
                <w:sz w:val="14"/>
                <w:szCs w:val="14"/>
                <w:lang w:val="es-MX" w:eastAsia="es-MX"/>
              </w:rPr>
              <w:t>$0.00</w:t>
            </w:r>
          </w:p>
        </w:tc>
      </w:tr>
    </w:tbl>
    <w:p w14:paraId="5902DE41" w14:textId="77777777" w:rsidR="00E21FBC" w:rsidRDefault="00E21FBC" w:rsidP="006511FC">
      <w:pPr>
        <w:spacing w:line="240" w:lineRule="auto"/>
        <w:jc w:val="left"/>
        <w:rPr>
          <w:rFonts w:ascii="Arial Nova Light" w:eastAsia="Arial Narrow" w:hAnsi="Arial Nova Light" w:cs="Arial Narrow"/>
          <w:b/>
          <w:sz w:val="20"/>
          <w:szCs w:val="20"/>
        </w:rPr>
      </w:pPr>
    </w:p>
    <w:p w14:paraId="37594BD3" w14:textId="261BC3D6" w:rsidR="002B4660" w:rsidRDefault="002B4660" w:rsidP="006511FC">
      <w:pPr>
        <w:spacing w:line="240" w:lineRule="auto"/>
        <w:jc w:val="left"/>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Gran total cotizado con letra: ______________________________________________________________</w:t>
      </w:r>
      <w:r w:rsidR="00EC3CFD">
        <w:rPr>
          <w:rFonts w:ascii="Arial Nova Light" w:eastAsia="Arial Narrow" w:hAnsi="Arial Nova Light" w:cs="Arial Narrow"/>
          <w:b/>
          <w:sz w:val="20"/>
          <w:szCs w:val="20"/>
        </w:rPr>
        <w:t>_______</w:t>
      </w:r>
    </w:p>
    <w:p w14:paraId="6E08694C" w14:textId="12C15242" w:rsidR="00EC3CFD" w:rsidRDefault="00EC3CFD" w:rsidP="006511FC">
      <w:pPr>
        <w:spacing w:line="240" w:lineRule="auto"/>
        <w:jc w:val="left"/>
        <w:rPr>
          <w:rFonts w:ascii="Arial Nova Light" w:eastAsia="Arial Narrow" w:hAnsi="Arial Nova Light" w:cs="Arial Narrow"/>
          <w:b/>
          <w:sz w:val="20"/>
          <w:szCs w:val="20"/>
        </w:rPr>
      </w:pPr>
      <w:r>
        <w:rPr>
          <w:rFonts w:ascii="Arial Nova Light" w:eastAsia="Arial Narrow" w:hAnsi="Arial Nova Light" w:cs="Arial Narrow"/>
          <w:b/>
          <w:sz w:val="20"/>
          <w:szCs w:val="20"/>
        </w:rPr>
        <w:t>Condiciones de pago:</w:t>
      </w:r>
      <w:r w:rsidRPr="00EC3CFD">
        <w:rPr>
          <w:rFonts w:ascii="Arial Nova Light" w:eastAsia="Arial Narrow" w:hAnsi="Arial Nova Light" w:cs="Arial Narrow"/>
          <w:b/>
          <w:sz w:val="20"/>
          <w:szCs w:val="20"/>
        </w:rPr>
        <w:t xml:space="preserve"> </w:t>
      </w:r>
      <w:r w:rsidRPr="001A26BC">
        <w:rPr>
          <w:rFonts w:ascii="Arial Nova Light" w:eastAsia="Arial Narrow" w:hAnsi="Arial Nova Light" w:cs="Arial Narrow"/>
          <w:b/>
          <w:sz w:val="20"/>
          <w:szCs w:val="20"/>
        </w:rPr>
        <w:t>______________________________________________________________</w:t>
      </w:r>
      <w:r>
        <w:rPr>
          <w:rFonts w:ascii="Arial Nova Light" w:eastAsia="Arial Narrow" w:hAnsi="Arial Nova Light" w:cs="Arial Narrow"/>
          <w:b/>
          <w:sz w:val="20"/>
          <w:szCs w:val="20"/>
        </w:rPr>
        <w:t>_____________</w:t>
      </w:r>
    </w:p>
    <w:p w14:paraId="3A2E8CDE" w14:textId="39C03780" w:rsidR="00EC3CFD" w:rsidRDefault="00EC3CFD" w:rsidP="006511FC">
      <w:pPr>
        <w:spacing w:line="240" w:lineRule="auto"/>
        <w:jc w:val="left"/>
        <w:rPr>
          <w:rFonts w:ascii="Arial Nova Light" w:eastAsia="Arial Narrow" w:hAnsi="Arial Nova Light" w:cs="Arial Narrow"/>
          <w:b/>
          <w:sz w:val="20"/>
          <w:szCs w:val="20"/>
        </w:rPr>
      </w:pPr>
      <w:r>
        <w:rPr>
          <w:rFonts w:ascii="Arial Nova Light" w:eastAsia="Arial Narrow" w:hAnsi="Arial Nova Light" w:cs="Arial Narrow"/>
          <w:b/>
          <w:sz w:val="20"/>
          <w:szCs w:val="20"/>
        </w:rPr>
        <w:t>Tiempo de entrega:</w:t>
      </w:r>
      <w:r w:rsidRPr="00EC3CFD">
        <w:rPr>
          <w:rFonts w:ascii="Arial Nova Light" w:eastAsia="Arial Narrow" w:hAnsi="Arial Nova Light" w:cs="Arial Narrow"/>
          <w:b/>
          <w:sz w:val="20"/>
          <w:szCs w:val="20"/>
        </w:rPr>
        <w:t xml:space="preserve"> </w:t>
      </w:r>
      <w:r w:rsidRPr="001A26BC">
        <w:rPr>
          <w:rFonts w:ascii="Arial Nova Light" w:eastAsia="Arial Narrow" w:hAnsi="Arial Nova Light" w:cs="Arial Narrow"/>
          <w:b/>
          <w:sz w:val="20"/>
          <w:szCs w:val="20"/>
        </w:rPr>
        <w:t>______________________________________________________________</w:t>
      </w:r>
      <w:r>
        <w:rPr>
          <w:rFonts w:ascii="Arial Nova Light" w:eastAsia="Arial Narrow" w:hAnsi="Arial Nova Light" w:cs="Arial Narrow"/>
          <w:b/>
          <w:sz w:val="20"/>
          <w:szCs w:val="20"/>
        </w:rPr>
        <w:t>_______________</w:t>
      </w:r>
    </w:p>
    <w:p w14:paraId="7D2305EF" w14:textId="0B7F76E3" w:rsidR="00EC3CFD" w:rsidRDefault="00EC3CFD" w:rsidP="006511FC">
      <w:pPr>
        <w:spacing w:line="240" w:lineRule="auto"/>
        <w:jc w:val="left"/>
        <w:rPr>
          <w:rFonts w:ascii="Arial Nova Light" w:eastAsia="Arial Narrow" w:hAnsi="Arial Nova Light" w:cs="Arial Narrow"/>
          <w:b/>
          <w:sz w:val="20"/>
          <w:szCs w:val="20"/>
        </w:rPr>
      </w:pPr>
      <w:r>
        <w:rPr>
          <w:rFonts w:ascii="Arial Nova Light" w:eastAsia="Arial Narrow" w:hAnsi="Arial Nova Light" w:cs="Arial Narrow"/>
          <w:b/>
          <w:sz w:val="20"/>
          <w:szCs w:val="20"/>
        </w:rPr>
        <w:t>Garantía:</w:t>
      </w:r>
      <w:r w:rsidRPr="00EC3CFD">
        <w:rPr>
          <w:rFonts w:ascii="Arial Nova Light" w:eastAsia="Arial Narrow" w:hAnsi="Arial Nova Light" w:cs="Arial Narrow"/>
          <w:b/>
          <w:sz w:val="20"/>
          <w:szCs w:val="20"/>
        </w:rPr>
        <w:t xml:space="preserve"> </w:t>
      </w:r>
      <w:r w:rsidRPr="001A26BC">
        <w:rPr>
          <w:rFonts w:ascii="Arial Nova Light" w:eastAsia="Arial Narrow" w:hAnsi="Arial Nova Light" w:cs="Arial Narrow"/>
          <w:b/>
          <w:sz w:val="20"/>
          <w:szCs w:val="20"/>
        </w:rPr>
        <w:t>______________________________________________________________</w:t>
      </w:r>
      <w:r>
        <w:rPr>
          <w:rFonts w:ascii="Arial Nova Light" w:eastAsia="Arial Narrow" w:hAnsi="Arial Nova Light" w:cs="Arial Narrow"/>
          <w:b/>
          <w:sz w:val="20"/>
          <w:szCs w:val="20"/>
        </w:rPr>
        <w:t>_______</w:t>
      </w:r>
      <w:r w:rsidRPr="001A26BC">
        <w:rPr>
          <w:rFonts w:ascii="Arial Nova Light" w:eastAsia="Arial Narrow" w:hAnsi="Arial Nova Light" w:cs="Arial Narrow"/>
          <w:b/>
          <w:sz w:val="20"/>
          <w:szCs w:val="20"/>
        </w:rPr>
        <w:t>_______________</w:t>
      </w:r>
      <w:r>
        <w:rPr>
          <w:rFonts w:ascii="Arial Nova Light" w:eastAsia="Arial Narrow" w:hAnsi="Arial Nova Light" w:cs="Arial Narrow"/>
          <w:b/>
          <w:sz w:val="20"/>
          <w:szCs w:val="20"/>
        </w:rPr>
        <w:t>__</w:t>
      </w:r>
    </w:p>
    <w:p w14:paraId="47392FB0" w14:textId="77777777" w:rsidR="00EC3CFD" w:rsidRPr="001A26BC" w:rsidRDefault="00EC3CFD" w:rsidP="006511FC">
      <w:pPr>
        <w:spacing w:line="240" w:lineRule="auto"/>
        <w:jc w:val="left"/>
        <w:rPr>
          <w:rFonts w:ascii="Arial Nova Light" w:eastAsia="Arial Narrow" w:hAnsi="Arial Nova Light" w:cs="Arial Narrow"/>
          <w:b/>
          <w:sz w:val="20"/>
          <w:szCs w:val="20"/>
        </w:rPr>
      </w:pPr>
    </w:p>
    <w:tbl>
      <w:tblPr>
        <w:tblW w:w="9498" w:type="dxa"/>
        <w:tblInd w:w="-5" w:type="dxa"/>
        <w:tblLayout w:type="fixed"/>
        <w:tblLook w:val="0400" w:firstRow="0" w:lastRow="0" w:firstColumn="0" w:lastColumn="0" w:noHBand="0" w:noVBand="1"/>
      </w:tblPr>
      <w:tblGrid>
        <w:gridCol w:w="9498"/>
      </w:tblGrid>
      <w:tr w:rsidR="002B4660" w:rsidRPr="001677D4" w14:paraId="2DA4B4C1" w14:textId="77777777" w:rsidTr="00EC3CFD">
        <w:trPr>
          <w:trHeight w:val="276"/>
        </w:trPr>
        <w:tc>
          <w:tcPr>
            <w:tcW w:w="9498" w:type="dxa"/>
            <w:tcBorders>
              <w:top w:val="single" w:sz="4" w:space="0" w:color="000000"/>
              <w:left w:val="single" w:sz="4" w:space="0" w:color="000000"/>
              <w:bottom w:val="single" w:sz="4" w:space="0" w:color="000000"/>
              <w:right w:val="single" w:sz="4" w:space="0" w:color="000000"/>
            </w:tcBorders>
          </w:tcPr>
          <w:p w14:paraId="7376BFB0" w14:textId="3E14A3B3" w:rsidR="002B4660" w:rsidRPr="001677D4" w:rsidRDefault="002B4660" w:rsidP="006511FC">
            <w:pPr>
              <w:spacing w:line="240" w:lineRule="auto"/>
              <w:jc w:val="center"/>
              <w:rPr>
                <w:rFonts w:ascii="Arial Nova Light" w:hAnsi="Arial Nova Light" w:cs="Arial"/>
                <w:b/>
                <w:iCs/>
                <w:sz w:val="20"/>
                <w:szCs w:val="20"/>
              </w:rPr>
            </w:pPr>
            <w:r w:rsidRPr="001677D4">
              <w:rPr>
                <w:rFonts w:ascii="Arial Nova Light" w:eastAsia="Arial Narrow" w:hAnsi="Arial Nova Light" w:cs="Arial Narrow"/>
                <w:sz w:val="20"/>
                <w:szCs w:val="20"/>
              </w:rPr>
              <w:t>Declaro bajo protesta de decir verdad que los precios cotizados tienen una vigencia hasta el</w:t>
            </w:r>
            <w:r w:rsidRPr="001677D4">
              <w:rPr>
                <w:rFonts w:ascii="Arial Nova Light" w:hAnsi="Arial Nova Light" w:cs="Arial"/>
                <w:iCs/>
                <w:sz w:val="20"/>
                <w:szCs w:val="20"/>
              </w:rPr>
              <w:t xml:space="preserve"> </w:t>
            </w:r>
            <w:r w:rsidRPr="001677D4">
              <w:rPr>
                <w:rFonts w:ascii="Arial Nova Light" w:hAnsi="Arial Nova Light" w:cs="Arial"/>
                <w:b/>
                <w:iCs/>
                <w:sz w:val="20"/>
                <w:szCs w:val="20"/>
              </w:rPr>
              <w:t>31 (treinta) de diciembre de 202</w:t>
            </w:r>
            <w:r w:rsidR="00E85676">
              <w:rPr>
                <w:rFonts w:ascii="Arial Nova Light" w:hAnsi="Arial Nova Light" w:cs="Arial"/>
                <w:b/>
                <w:iCs/>
                <w:sz w:val="20"/>
                <w:szCs w:val="20"/>
              </w:rPr>
              <w:t>6</w:t>
            </w:r>
            <w:r w:rsidRPr="001677D4">
              <w:rPr>
                <w:rFonts w:ascii="Arial Nova Light" w:hAnsi="Arial Nova Light" w:cs="Arial"/>
                <w:b/>
                <w:iCs/>
                <w:sz w:val="20"/>
                <w:szCs w:val="20"/>
              </w:rPr>
              <w:t xml:space="preserve"> (dos mil </w:t>
            </w:r>
            <w:r w:rsidR="00E85676" w:rsidRPr="001677D4">
              <w:rPr>
                <w:rFonts w:ascii="Arial Nova Light" w:hAnsi="Arial Nova Light" w:cs="Arial"/>
                <w:b/>
                <w:iCs/>
                <w:sz w:val="20"/>
                <w:szCs w:val="20"/>
              </w:rPr>
              <w:t>veinti</w:t>
            </w:r>
            <w:r w:rsidR="00E85676">
              <w:rPr>
                <w:rFonts w:ascii="Arial Nova Light" w:hAnsi="Arial Nova Light" w:cs="Arial"/>
                <w:b/>
                <w:iCs/>
                <w:sz w:val="20"/>
                <w:szCs w:val="20"/>
              </w:rPr>
              <w:t>séis</w:t>
            </w:r>
            <w:r w:rsidRPr="001677D4">
              <w:rPr>
                <w:rFonts w:ascii="Arial Nova Light" w:hAnsi="Arial Nova Light" w:cs="Arial"/>
                <w:b/>
                <w:iCs/>
                <w:sz w:val="20"/>
                <w:szCs w:val="20"/>
              </w:rPr>
              <w:t xml:space="preserve">). </w:t>
            </w:r>
          </w:p>
        </w:tc>
      </w:tr>
    </w:tbl>
    <w:p w14:paraId="15009DDB" w14:textId="73E6DBC9" w:rsidR="00DD0DF1" w:rsidRPr="001677D4" w:rsidRDefault="00DD0DF1" w:rsidP="006511FC">
      <w:pPr>
        <w:autoSpaceDE w:val="0"/>
        <w:autoSpaceDN w:val="0"/>
        <w:adjustRightInd/>
        <w:spacing w:line="240" w:lineRule="auto"/>
        <w:jc w:val="left"/>
        <w:textAlignment w:val="auto"/>
        <w:rPr>
          <w:rFonts w:ascii="Arial Nova Light" w:eastAsia="Calibri" w:hAnsi="Arial Nova Light" w:cs="Calibri"/>
          <w:sz w:val="20"/>
          <w:szCs w:val="20"/>
          <w:lang w:eastAsia="en-US"/>
        </w:rPr>
      </w:pPr>
    </w:p>
    <w:p w14:paraId="43DAF69F" w14:textId="77777777" w:rsidR="00A64EE1" w:rsidRPr="001677D4" w:rsidRDefault="00A64EE1" w:rsidP="006511FC">
      <w:pPr>
        <w:spacing w:line="240" w:lineRule="auto"/>
        <w:ind w:right="140"/>
        <w:jc w:val="center"/>
        <w:rPr>
          <w:rFonts w:ascii="Arial Nova Light" w:hAnsi="Arial Nova Light"/>
          <w:b/>
          <w:color w:val="000000"/>
          <w:sz w:val="20"/>
          <w:szCs w:val="20"/>
        </w:rPr>
      </w:pPr>
      <w:bookmarkStart w:id="76" w:name="_Toc84424133"/>
      <w:bookmarkStart w:id="77" w:name="_Toc189564914"/>
      <w:r w:rsidRPr="001677D4">
        <w:rPr>
          <w:rFonts w:ascii="Arial Nova Light" w:hAnsi="Arial Nova Light"/>
          <w:b/>
          <w:color w:val="000000"/>
          <w:sz w:val="20"/>
          <w:szCs w:val="20"/>
        </w:rPr>
        <w:t>Atentamente</w:t>
      </w:r>
    </w:p>
    <w:p w14:paraId="3AC8D290" w14:textId="77777777" w:rsidR="00E85676" w:rsidRDefault="00E85676" w:rsidP="006511FC">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w:t>
      </w:r>
      <w:r>
        <w:rPr>
          <w:rFonts w:ascii="Arial Nova Light" w:hAnsi="Arial Nova Light" w:cs="Arial"/>
          <w:b/>
          <w:color w:val="000000" w:themeColor="text1"/>
          <w:sz w:val="20"/>
          <w:szCs w:val="20"/>
        </w:rPr>
        <w:t>6</w:t>
      </w:r>
      <w:r w:rsidRPr="001A26BC">
        <w:rPr>
          <w:rFonts w:ascii="Arial Nova Light" w:hAnsi="Arial Nova Light" w:cs="Arial"/>
          <w:b/>
          <w:color w:val="000000" w:themeColor="text1"/>
          <w:sz w:val="20"/>
          <w:szCs w:val="20"/>
        </w:rPr>
        <w:t>.</w:t>
      </w:r>
    </w:p>
    <w:p w14:paraId="6866B49B" w14:textId="77777777" w:rsidR="00EC3CFD" w:rsidRPr="001A26BC" w:rsidRDefault="00EC3CFD" w:rsidP="006511FC">
      <w:pPr>
        <w:spacing w:line="240" w:lineRule="auto"/>
        <w:rPr>
          <w:rFonts w:ascii="Arial Nova Light" w:hAnsi="Arial Nova Light"/>
          <w:sz w:val="20"/>
          <w:szCs w:val="20"/>
        </w:rPr>
      </w:pPr>
    </w:p>
    <w:p w14:paraId="63627123" w14:textId="77777777" w:rsidR="00A64EE1" w:rsidRPr="001A26BC"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29B3596" w14:textId="77777777" w:rsidR="00A64EE1" w:rsidRPr="001A26BC"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447D31A1" w14:textId="4DD8C816" w:rsidR="001677D4" w:rsidRPr="006646E1"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7B3A4F73" w14:textId="77777777" w:rsidR="00E21FBC" w:rsidRDefault="00E21FBC" w:rsidP="006511FC">
      <w:pPr>
        <w:pStyle w:val="Ttulo1"/>
        <w:numPr>
          <w:ilvl w:val="0"/>
          <w:numId w:val="0"/>
        </w:numPr>
        <w:spacing w:line="240" w:lineRule="auto"/>
        <w:ind w:right="51"/>
        <w:jc w:val="center"/>
        <w:rPr>
          <w:rFonts w:ascii="Arial Nova Light" w:hAnsi="Arial Nova Light" w:cs="Arial"/>
          <w:lang w:val="es-MX"/>
        </w:rPr>
      </w:pPr>
    </w:p>
    <w:p w14:paraId="6340BE1F" w14:textId="77777777" w:rsidR="00E21FBC" w:rsidRDefault="00E21FBC" w:rsidP="006511FC">
      <w:pPr>
        <w:rPr>
          <w:lang w:val="es-MX"/>
        </w:rPr>
      </w:pPr>
    </w:p>
    <w:p w14:paraId="13C55701" w14:textId="77777777" w:rsidR="008C10FC" w:rsidRPr="00E21FBC" w:rsidRDefault="008C10FC" w:rsidP="006511FC">
      <w:pPr>
        <w:rPr>
          <w:lang w:val="es-MX"/>
        </w:rPr>
      </w:pPr>
    </w:p>
    <w:p w14:paraId="6F1201BE" w14:textId="76B841AF" w:rsidR="00A55FAC" w:rsidRPr="001A26BC" w:rsidRDefault="00A55FAC" w:rsidP="006511FC">
      <w:pPr>
        <w:pStyle w:val="Ttulo1"/>
        <w:numPr>
          <w:ilvl w:val="0"/>
          <w:numId w:val="0"/>
        </w:numPr>
        <w:spacing w:line="240" w:lineRule="auto"/>
        <w:ind w:right="51"/>
        <w:jc w:val="center"/>
        <w:rPr>
          <w:rFonts w:ascii="Arial Nova Light" w:hAnsi="Arial Nova Light" w:cs="Arial"/>
          <w:b w:val="0"/>
          <w:lang w:val="es-MX"/>
        </w:rPr>
      </w:pPr>
      <w:r w:rsidRPr="001A26BC">
        <w:rPr>
          <w:rFonts w:ascii="Arial Nova Light" w:hAnsi="Arial Nova Light" w:cs="Arial"/>
          <w:lang w:val="es-MX"/>
        </w:rPr>
        <w:lastRenderedPageBreak/>
        <w:t xml:space="preserve">ANEXO </w:t>
      </w:r>
      <w:bookmarkEnd w:id="76"/>
      <w:r w:rsidR="00592A4B" w:rsidRPr="001A26BC">
        <w:rPr>
          <w:rFonts w:ascii="Arial Nova Light" w:hAnsi="Arial Nova Light" w:cs="Arial"/>
          <w:lang w:val="es-MX"/>
        </w:rPr>
        <w:t>6</w:t>
      </w:r>
      <w:bookmarkEnd w:id="77"/>
    </w:p>
    <w:p w14:paraId="01EE9AD7" w14:textId="2879E7D4" w:rsidR="009E21B3" w:rsidRPr="001A26BC" w:rsidRDefault="009E21B3" w:rsidP="006511F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w:t>
      </w:r>
      <w:r w:rsidRPr="001A26BC">
        <w:rPr>
          <w:rFonts w:ascii="Arial Nova Light" w:eastAsia="Arial Narrow" w:hAnsi="Arial Nova Light" w:cs="Arial Narrow"/>
          <w:b/>
          <w:color w:val="000000"/>
          <w:sz w:val="20"/>
          <w:szCs w:val="20"/>
        </w:rPr>
        <w:t xml:space="preserve">DECLARACIONES DE LOS </w:t>
      </w:r>
      <w:r>
        <w:rPr>
          <w:rFonts w:ascii="Arial Nova Light" w:eastAsia="Arial Narrow" w:hAnsi="Arial Nova Light" w:cs="Arial Narrow"/>
          <w:b/>
          <w:color w:val="000000"/>
          <w:sz w:val="20"/>
          <w:szCs w:val="20"/>
        </w:rPr>
        <w:t>LICITANTES”</w:t>
      </w:r>
    </w:p>
    <w:p w14:paraId="20D9B7FF" w14:textId="77777777" w:rsidR="00A55FAC" w:rsidRPr="001A26BC" w:rsidRDefault="00A55FAC" w:rsidP="006511FC">
      <w:pPr>
        <w:spacing w:line="240" w:lineRule="auto"/>
        <w:ind w:right="51"/>
        <w:rPr>
          <w:rFonts w:ascii="Arial Nova Light" w:hAnsi="Arial Nova Light" w:cs="Arial"/>
          <w:b/>
          <w:sz w:val="20"/>
          <w:szCs w:val="20"/>
          <w:lang w:val="es-MX"/>
        </w:rPr>
      </w:pPr>
    </w:p>
    <w:p w14:paraId="74761BEA"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LICITACIÓN PÚBLICA LOCAL</w:t>
      </w:r>
    </w:p>
    <w:p w14:paraId="7219DB69"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 xml:space="preserve">CON CONCURRENCIA DEL COMITÉ </w:t>
      </w:r>
    </w:p>
    <w:p w14:paraId="650351A4" w14:textId="77777777" w:rsidR="000210CA" w:rsidRPr="008C10FC" w:rsidRDefault="000210CA" w:rsidP="000210CA">
      <w:pPr>
        <w:pStyle w:val="Normal1"/>
        <w:spacing w:line="240" w:lineRule="auto"/>
        <w:jc w:val="center"/>
        <w:rPr>
          <w:rFonts w:ascii="Arial Nova Light" w:hAnsi="Arial Nova Light" w:cs="Arial"/>
          <w:b/>
          <w:noProof/>
          <w:color w:val="auto"/>
          <w:sz w:val="20"/>
          <w:szCs w:val="20"/>
          <w:u w:val="single"/>
        </w:rPr>
      </w:pPr>
      <w:r w:rsidRPr="008C10FC">
        <w:rPr>
          <w:rFonts w:ascii="Arial Nova Light" w:hAnsi="Arial Nova Light" w:cs="Arial"/>
          <w:b/>
          <w:noProof/>
          <w:color w:val="auto"/>
          <w:sz w:val="20"/>
          <w:szCs w:val="20"/>
          <w:u w:val="single"/>
        </w:rPr>
        <w:t>A PLAZOS ACORTADOS</w:t>
      </w:r>
    </w:p>
    <w:p w14:paraId="4B5FDC37"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CCLJ-CA-LPL-00</w:t>
      </w:r>
      <w:r>
        <w:rPr>
          <w:rFonts w:ascii="Arial Nova Light" w:hAnsi="Arial Nova Light" w:cs="Arial"/>
          <w:b/>
          <w:noProof/>
          <w:color w:val="auto"/>
          <w:sz w:val="20"/>
          <w:szCs w:val="20"/>
        </w:rPr>
        <w:t>2</w:t>
      </w:r>
      <w:r w:rsidRPr="00500962">
        <w:rPr>
          <w:rFonts w:ascii="Arial Nova Light" w:hAnsi="Arial Nova Light" w:cs="Arial"/>
          <w:b/>
          <w:noProof/>
          <w:color w:val="auto"/>
          <w:sz w:val="20"/>
          <w:szCs w:val="20"/>
        </w:rPr>
        <w:t xml:space="preserve">/2026 </w:t>
      </w:r>
    </w:p>
    <w:p w14:paraId="37900971" w14:textId="77777777" w:rsidR="000210CA" w:rsidRPr="007A0BC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w:t>
      </w:r>
      <w:r w:rsidRPr="000210CA">
        <w:rPr>
          <w:rFonts w:ascii="Arial Nova Light" w:hAnsi="Arial Nova Light" w:cs="Arial"/>
          <w:b/>
          <w:noProof/>
          <w:color w:val="auto"/>
          <w:sz w:val="20"/>
          <w:szCs w:val="20"/>
        </w:rPr>
        <w:t>ADQUISICIÓN DE PRODUCTOS DE PAPELERÍA Y ARTICULOS DE ESCRITORIO PARA EL CCLJ 2026</w:t>
      </w:r>
      <w:r w:rsidRPr="00500962">
        <w:rPr>
          <w:rFonts w:ascii="Arial Nova Light" w:hAnsi="Arial Nova Light" w:cs="Arial"/>
          <w:b/>
          <w:noProof/>
          <w:color w:val="auto"/>
          <w:sz w:val="20"/>
          <w:szCs w:val="20"/>
        </w:rPr>
        <w:t>"</w:t>
      </w:r>
    </w:p>
    <w:p w14:paraId="3D00EF77" w14:textId="77777777" w:rsidR="005429E1" w:rsidRPr="001A26BC" w:rsidRDefault="005429E1" w:rsidP="006511F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0EE622AE" w14:textId="77777777" w:rsidR="002B4660" w:rsidRPr="001A26BC" w:rsidRDefault="002B4660" w:rsidP="006511F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2DCD2B07" w14:textId="77777777" w:rsidR="002B4660" w:rsidRPr="001A26BC" w:rsidRDefault="002B4660" w:rsidP="006511F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3552BF32" w14:textId="409467BF" w:rsidR="009E21B3" w:rsidRPr="009E21B3" w:rsidRDefault="002B4660" w:rsidP="006511F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49C5FA0A" w14:textId="77324DF5" w:rsidR="005429E1" w:rsidRPr="001A26BC" w:rsidRDefault="005429E1" w:rsidP="006511FC">
      <w:pPr>
        <w:spacing w:line="240" w:lineRule="auto"/>
        <w:jc w:val="center"/>
        <w:rPr>
          <w:rFonts w:ascii="Arial Nova Light" w:hAnsi="Arial Nova Light" w:cs="Arial"/>
          <w:b/>
          <w:color w:val="000000" w:themeColor="text1"/>
          <w:sz w:val="20"/>
          <w:szCs w:val="20"/>
        </w:rPr>
      </w:pPr>
    </w:p>
    <w:tbl>
      <w:tblPr>
        <w:tblStyle w:val="Tablaconcuadrcula"/>
        <w:tblW w:w="0" w:type="auto"/>
        <w:tblLook w:val="04A0" w:firstRow="1" w:lastRow="0" w:firstColumn="1" w:lastColumn="0" w:noHBand="0" w:noVBand="1"/>
      </w:tblPr>
      <w:tblGrid>
        <w:gridCol w:w="9487"/>
      </w:tblGrid>
      <w:tr w:rsidR="009E21B3" w14:paraId="095FFFB7" w14:textId="77777777" w:rsidTr="009E21B3">
        <w:tc>
          <w:tcPr>
            <w:tcW w:w="9487" w:type="dxa"/>
            <w:shd w:val="clear" w:color="auto" w:fill="BFBFBF" w:themeFill="background1" w:themeFillShade="BF"/>
          </w:tcPr>
          <w:p w14:paraId="0F1A9202" w14:textId="5FE598C1" w:rsidR="009E21B3" w:rsidRDefault="009E21B3" w:rsidP="006511FC">
            <w:pPr>
              <w:spacing w:line="240" w:lineRule="auto"/>
              <w:jc w:val="center"/>
              <w:rPr>
                <w:rFonts w:ascii="Arial Nova Light" w:hAnsi="Arial Nova Light" w:cs="Arial"/>
                <w:bCs/>
                <w:color w:val="000000" w:themeColor="text1"/>
                <w:sz w:val="20"/>
                <w:szCs w:val="20"/>
              </w:rPr>
            </w:pPr>
            <w:r w:rsidRPr="001A26BC">
              <w:rPr>
                <w:rFonts w:ascii="Arial Nova Light" w:hAnsi="Arial Nova Light" w:cs="Arial"/>
                <w:b/>
                <w:color w:val="000000" w:themeColor="text1"/>
                <w:sz w:val="20"/>
                <w:szCs w:val="20"/>
                <w:u w:val="single"/>
              </w:rPr>
              <w:t>Declaración de aceptación de bases.</w:t>
            </w:r>
          </w:p>
        </w:tc>
      </w:tr>
    </w:tbl>
    <w:p w14:paraId="06F91A50" w14:textId="77777777" w:rsidR="005429E1" w:rsidRPr="001A26BC" w:rsidRDefault="005429E1" w:rsidP="006511FC">
      <w:pPr>
        <w:spacing w:line="240" w:lineRule="auto"/>
        <w:rPr>
          <w:rFonts w:ascii="Arial Nova Light" w:hAnsi="Arial Nova Light" w:cs="Arial"/>
          <w:bCs/>
          <w:color w:val="000000" w:themeColor="text1"/>
          <w:sz w:val="20"/>
          <w:szCs w:val="20"/>
        </w:rPr>
      </w:pPr>
    </w:p>
    <w:p w14:paraId="031B5120" w14:textId="77777777" w:rsidR="009E21B3" w:rsidRDefault="009E21B3" w:rsidP="006511FC">
      <w:pPr>
        <w:pStyle w:val="Prrafodelista"/>
        <w:numPr>
          <w:ilvl w:val="2"/>
          <w:numId w:val="32"/>
        </w:numPr>
        <w:spacing w:line="240" w:lineRule="auto"/>
        <w:ind w:left="426"/>
        <w:rPr>
          <w:rFonts w:ascii="Arial Nova Light" w:hAnsi="Arial Nova Light" w:cs="Arial"/>
          <w:bCs/>
          <w:color w:val="000000" w:themeColor="text1"/>
          <w:sz w:val="20"/>
          <w:szCs w:val="20"/>
        </w:rPr>
      </w:pPr>
      <w:r w:rsidRPr="009E21B3">
        <w:rPr>
          <w:rFonts w:ascii="Arial Nova Light" w:hAnsi="Arial Nova Light" w:cs="Arial"/>
          <w:bCs/>
          <w:color w:val="000000" w:themeColor="text1"/>
          <w:sz w:val="20"/>
          <w:szCs w:val="20"/>
        </w:rPr>
        <w:t xml:space="preserve">Por medio de la presente, acepto que he leído todo el contenido de las presentes bases de licitación. </w:t>
      </w:r>
    </w:p>
    <w:p w14:paraId="2161F1E8" w14:textId="77777777" w:rsidR="009E21B3" w:rsidRDefault="009E21B3" w:rsidP="006511FC">
      <w:pPr>
        <w:pStyle w:val="Prrafodelista"/>
        <w:numPr>
          <w:ilvl w:val="2"/>
          <w:numId w:val="32"/>
        </w:numPr>
        <w:spacing w:line="240" w:lineRule="auto"/>
        <w:ind w:left="426"/>
        <w:rPr>
          <w:rFonts w:ascii="Arial Nova Light" w:hAnsi="Arial Nova Light" w:cs="Arial"/>
          <w:bCs/>
          <w:color w:val="000000" w:themeColor="text1"/>
          <w:sz w:val="20"/>
          <w:szCs w:val="20"/>
        </w:rPr>
      </w:pPr>
      <w:r w:rsidRPr="009E21B3">
        <w:rPr>
          <w:rFonts w:ascii="Arial Nova Light" w:hAnsi="Arial Nova Light" w:cs="Arial"/>
          <w:bCs/>
          <w:color w:val="000000" w:themeColor="text1"/>
          <w:sz w:val="20"/>
          <w:szCs w:val="20"/>
        </w:rPr>
        <w:t xml:space="preserve">Entiendo y acepto cada uno de los puntos establecidos en el documento. </w:t>
      </w:r>
    </w:p>
    <w:p w14:paraId="3AB5AB45" w14:textId="26D70184" w:rsidR="005429E1" w:rsidRDefault="009E21B3" w:rsidP="006511FC">
      <w:pPr>
        <w:pStyle w:val="Prrafodelista"/>
        <w:numPr>
          <w:ilvl w:val="2"/>
          <w:numId w:val="32"/>
        </w:numPr>
        <w:spacing w:line="240" w:lineRule="auto"/>
        <w:ind w:left="426"/>
        <w:rPr>
          <w:rFonts w:ascii="Arial Nova Light" w:hAnsi="Arial Nova Light" w:cs="Arial"/>
          <w:bCs/>
          <w:color w:val="000000" w:themeColor="text1"/>
          <w:sz w:val="20"/>
          <w:szCs w:val="20"/>
        </w:rPr>
      </w:pPr>
      <w:r w:rsidRPr="009E21B3">
        <w:rPr>
          <w:rFonts w:ascii="Arial Nova Light" w:hAnsi="Arial Nova Light" w:cs="Arial"/>
          <w:bCs/>
          <w:color w:val="000000" w:themeColor="text1"/>
          <w:sz w:val="20"/>
          <w:szCs w:val="20"/>
        </w:rPr>
        <w:t>Declaro que toda la información que proporcionó es verídica y acepto que de mentir o falsear información asumiré lo que la ley determine.</w:t>
      </w:r>
    </w:p>
    <w:p w14:paraId="51B1D33B" w14:textId="77777777" w:rsidR="00023A7E" w:rsidRPr="001A26BC" w:rsidRDefault="00023A7E" w:rsidP="00023A7E">
      <w:pPr>
        <w:spacing w:line="240" w:lineRule="auto"/>
        <w:rPr>
          <w:rFonts w:ascii="Arial Nova Light" w:hAnsi="Arial Nova Light" w:cs="Arial"/>
          <w:b/>
          <w:color w:val="000000" w:themeColor="text1"/>
          <w:sz w:val="20"/>
          <w:szCs w:val="20"/>
        </w:rPr>
      </w:pPr>
      <w:bookmarkStart w:id="78" w:name="_Hlk219801451"/>
    </w:p>
    <w:tbl>
      <w:tblPr>
        <w:tblStyle w:val="Tablaconcuadrcula"/>
        <w:tblW w:w="0" w:type="auto"/>
        <w:tblLook w:val="04A0" w:firstRow="1" w:lastRow="0" w:firstColumn="1" w:lastColumn="0" w:noHBand="0" w:noVBand="1"/>
      </w:tblPr>
      <w:tblGrid>
        <w:gridCol w:w="9487"/>
      </w:tblGrid>
      <w:tr w:rsidR="00023A7E" w14:paraId="034B56A0" w14:textId="77777777" w:rsidTr="006E443E">
        <w:tc>
          <w:tcPr>
            <w:tcW w:w="9487" w:type="dxa"/>
            <w:shd w:val="clear" w:color="auto" w:fill="BFBFBF" w:themeFill="background1" w:themeFillShade="BF"/>
          </w:tcPr>
          <w:p w14:paraId="2E014F48" w14:textId="18D8CEC8" w:rsidR="00023A7E" w:rsidRDefault="00023A7E" w:rsidP="006E443E">
            <w:pPr>
              <w:spacing w:line="240" w:lineRule="auto"/>
              <w:jc w:val="center"/>
              <w:rPr>
                <w:rFonts w:ascii="Arial Nova Light" w:hAnsi="Arial Nova Light" w:cs="Arial"/>
                <w:bCs/>
                <w:color w:val="000000" w:themeColor="text1"/>
                <w:sz w:val="20"/>
                <w:szCs w:val="20"/>
              </w:rPr>
            </w:pPr>
            <w:r w:rsidRPr="00023A7E">
              <w:rPr>
                <w:rFonts w:ascii="Arial Nova Light" w:hAnsi="Arial Nova Light" w:cs="Arial"/>
                <w:b/>
                <w:color w:val="000000" w:themeColor="text1"/>
                <w:sz w:val="20"/>
                <w:szCs w:val="20"/>
                <w:u w:val="single"/>
              </w:rPr>
              <w:t>Registro Único de Proveedores y Contratistas (RUPC)</w:t>
            </w:r>
          </w:p>
        </w:tc>
      </w:tr>
    </w:tbl>
    <w:p w14:paraId="7C46E6F4" w14:textId="77777777" w:rsidR="00023A7E" w:rsidRPr="001A26BC" w:rsidRDefault="00023A7E" w:rsidP="00023A7E">
      <w:pPr>
        <w:spacing w:line="240" w:lineRule="auto"/>
        <w:rPr>
          <w:rFonts w:ascii="Arial Nova Light" w:hAnsi="Arial Nova Light" w:cs="Arial"/>
          <w:bCs/>
          <w:color w:val="000000" w:themeColor="text1"/>
          <w:sz w:val="20"/>
          <w:szCs w:val="20"/>
        </w:rPr>
      </w:pPr>
    </w:p>
    <w:p w14:paraId="0F9DC3E1" w14:textId="710F80BA" w:rsidR="00023A7E" w:rsidRDefault="00023A7E" w:rsidP="00023A7E">
      <w:pPr>
        <w:pStyle w:val="Prrafodelista"/>
        <w:numPr>
          <w:ilvl w:val="2"/>
          <w:numId w:val="32"/>
        </w:numPr>
        <w:spacing w:line="240" w:lineRule="auto"/>
        <w:ind w:left="426"/>
        <w:rPr>
          <w:rFonts w:ascii="Arial Nova Light" w:hAnsi="Arial Nova Light" w:cs="Arial"/>
          <w:bCs/>
          <w:color w:val="000000" w:themeColor="text1"/>
          <w:sz w:val="20"/>
          <w:szCs w:val="20"/>
        </w:rPr>
      </w:pPr>
      <w:r>
        <w:rPr>
          <w:rFonts w:ascii="Arial Nova Light" w:hAnsi="Arial Nova Light" w:cs="Arial"/>
          <w:bCs/>
          <w:color w:val="000000" w:themeColor="text1"/>
          <w:sz w:val="20"/>
          <w:szCs w:val="20"/>
        </w:rPr>
        <w:t xml:space="preserve">Manifiesto que cuento con </w:t>
      </w:r>
      <w:r w:rsidRPr="00023A7E">
        <w:rPr>
          <w:rFonts w:ascii="Arial Nova Light" w:hAnsi="Arial Nova Light" w:cs="Arial"/>
          <w:bCs/>
          <w:color w:val="000000" w:themeColor="text1"/>
          <w:sz w:val="20"/>
          <w:szCs w:val="20"/>
        </w:rPr>
        <w:t>Registro Único de Proveedores y Contratistas (RUPC)</w:t>
      </w:r>
      <w:r>
        <w:rPr>
          <w:rFonts w:ascii="Arial Nova Light" w:hAnsi="Arial Nova Light" w:cs="Arial"/>
          <w:bCs/>
          <w:color w:val="000000" w:themeColor="text1"/>
          <w:sz w:val="20"/>
          <w:szCs w:val="20"/>
        </w:rPr>
        <w:t xml:space="preserve"> vigente, o en su defecto, en caso de no contar con </w:t>
      </w:r>
      <w:r w:rsidR="009D05B1">
        <w:rPr>
          <w:rFonts w:ascii="Arial Nova Light" w:hAnsi="Arial Nova Light" w:cs="Arial"/>
          <w:bCs/>
          <w:color w:val="000000" w:themeColor="text1"/>
          <w:sz w:val="20"/>
          <w:szCs w:val="20"/>
        </w:rPr>
        <w:t>é</w:t>
      </w:r>
      <w:r>
        <w:rPr>
          <w:rFonts w:ascii="Arial Nova Light" w:hAnsi="Arial Nova Light" w:cs="Arial"/>
          <w:bCs/>
          <w:color w:val="000000" w:themeColor="text1"/>
          <w:sz w:val="20"/>
          <w:szCs w:val="20"/>
        </w:rPr>
        <w:t>l y ganar la licitación realizaré el registro correspondiente.</w:t>
      </w:r>
    </w:p>
    <w:p w14:paraId="184442AC" w14:textId="77777777" w:rsidR="00023A7E" w:rsidRPr="00023A7E" w:rsidRDefault="00023A7E" w:rsidP="00023A7E">
      <w:pPr>
        <w:spacing w:line="240" w:lineRule="auto"/>
        <w:ind w:left="66"/>
        <w:rPr>
          <w:rFonts w:ascii="Arial Nova Light" w:hAnsi="Arial Nova Light" w:cs="Arial"/>
          <w:bCs/>
          <w:color w:val="000000" w:themeColor="text1"/>
          <w:sz w:val="20"/>
          <w:szCs w:val="20"/>
        </w:rPr>
      </w:pPr>
    </w:p>
    <w:tbl>
      <w:tblPr>
        <w:tblStyle w:val="Tablaconcuadrcula"/>
        <w:tblW w:w="0" w:type="auto"/>
        <w:tblLook w:val="04A0" w:firstRow="1" w:lastRow="0" w:firstColumn="1" w:lastColumn="0" w:noHBand="0" w:noVBand="1"/>
      </w:tblPr>
      <w:tblGrid>
        <w:gridCol w:w="9487"/>
      </w:tblGrid>
      <w:tr w:rsidR="009E21B3" w14:paraId="6776F51B" w14:textId="77777777" w:rsidTr="009E21B3">
        <w:tc>
          <w:tcPr>
            <w:tcW w:w="9487" w:type="dxa"/>
            <w:shd w:val="clear" w:color="auto" w:fill="BFBFBF" w:themeFill="background1" w:themeFillShade="BF"/>
          </w:tcPr>
          <w:bookmarkEnd w:id="78"/>
          <w:p w14:paraId="2728E8C7" w14:textId="23F2E9CE" w:rsidR="009E21B3" w:rsidRPr="009E21B3" w:rsidRDefault="009E21B3" w:rsidP="006511FC">
            <w:pPr>
              <w:spacing w:line="240" w:lineRule="auto"/>
              <w:jc w:val="center"/>
              <w:rPr>
                <w:rFonts w:ascii="Arial Nova Light" w:hAnsi="Arial Nova Light" w:cs="Arial"/>
                <w:b/>
                <w:color w:val="000000" w:themeColor="text1"/>
                <w:sz w:val="20"/>
                <w:szCs w:val="20"/>
                <w:u w:val="single"/>
              </w:rPr>
            </w:pPr>
            <w:r w:rsidRPr="001A26BC">
              <w:rPr>
                <w:rFonts w:ascii="Arial Nova Light" w:hAnsi="Arial Nova Light" w:cs="Arial"/>
                <w:b/>
                <w:color w:val="000000" w:themeColor="text1"/>
                <w:sz w:val="20"/>
                <w:szCs w:val="20"/>
                <w:u w:val="single"/>
              </w:rPr>
              <w:t>Declaración de tiempos, calidad y precio fijo.</w:t>
            </w:r>
          </w:p>
        </w:tc>
      </w:tr>
    </w:tbl>
    <w:p w14:paraId="5E075411" w14:textId="77777777" w:rsidR="009E21B3" w:rsidRDefault="009E21B3" w:rsidP="006511FC">
      <w:pPr>
        <w:spacing w:line="240" w:lineRule="auto"/>
        <w:rPr>
          <w:rFonts w:ascii="Arial Nova Light" w:eastAsia="Arial Narrow" w:hAnsi="Arial Nova Light" w:cs="Arial Narrow"/>
          <w:sz w:val="20"/>
          <w:szCs w:val="20"/>
        </w:rPr>
      </w:pPr>
    </w:p>
    <w:p w14:paraId="251A6D58" w14:textId="77777777" w:rsidR="009E21B3" w:rsidRDefault="009E21B3" w:rsidP="006511FC">
      <w:pPr>
        <w:spacing w:line="240" w:lineRule="auto"/>
        <w:rPr>
          <w:rFonts w:ascii="Arial Nova Light" w:eastAsia="Arial Narrow" w:hAnsi="Arial Nova Light" w:cs="Arial Narrow"/>
          <w:sz w:val="20"/>
          <w:szCs w:val="20"/>
        </w:rPr>
      </w:pPr>
      <w:r w:rsidRPr="009E21B3">
        <w:rPr>
          <w:rFonts w:ascii="Arial Nova Light" w:eastAsia="Arial Narrow" w:hAnsi="Arial Nova Light" w:cs="Arial Narrow"/>
          <w:b/>
          <w:bCs/>
          <w:sz w:val="20"/>
          <w:szCs w:val="20"/>
        </w:rPr>
        <w:t>Manifiesto que en caso de ser adjudicado de entregar los bienes/servicios solicitados:</w:t>
      </w:r>
      <w:r w:rsidRPr="001A26BC">
        <w:rPr>
          <w:rFonts w:ascii="Arial Nova Light" w:eastAsia="Arial Narrow" w:hAnsi="Arial Nova Light" w:cs="Arial Narrow"/>
          <w:sz w:val="20"/>
          <w:szCs w:val="20"/>
        </w:rPr>
        <w:t xml:space="preserve"> </w:t>
      </w:r>
    </w:p>
    <w:p w14:paraId="69D0AA6A" w14:textId="77777777" w:rsidR="009E21B3" w:rsidRDefault="009E21B3" w:rsidP="006511FC">
      <w:pPr>
        <w:spacing w:line="240" w:lineRule="auto"/>
        <w:rPr>
          <w:rFonts w:ascii="Arial Nova Light" w:eastAsia="Arial Narrow" w:hAnsi="Arial Nova Light" w:cs="Arial Narrow"/>
          <w:sz w:val="20"/>
          <w:szCs w:val="20"/>
        </w:rPr>
      </w:pPr>
    </w:p>
    <w:p w14:paraId="4D73C220" w14:textId="77777777" w:rsidR="009E21B3" w:rsidRDefault="009E21B3" w:rsidP="006511FC">
      <w:pPr>
        <w:pStyle w:val="Prrafodelista"/>
        <w:numPr>
          <w:ilvl w:val="2"/>
          <w:numId w:val="32"/>
        </w:numPr>
        <w:spacing w:line="240" w:lineRule="auto"/>
        <w:ind w:left="426"/>
        <w:rPr>
          <w:rFonts w:ascii="Arial Nova Light" w:eastAsia="Arial Narrow" w:hAnsi="Arial Nova Light" w:cs="Arial Narrow"/>
          <w:sz w:val="20"/>
          <w:szCs w:val="20"/>
        </w:rPr>
      </w:pPr>
      <w:r>
        <w:rPr>
          <w:rFonts w:ascii="Arial Nova Light" w:eastAsia="Arial Narrow" w:hAnsi="Arial Nova Light" w:cs="Arial Narrow"/>
          <w:sz w:val="20"/>
          <w:szCs w:val="20"/>
        </w:rPr>
        <w:t>M</w:t>
      </w:r>
      <w:r w:rsidRPr="009E21B3">
        <w:rPr>
          <w:rFonts w:ascii="Arial Nova Light" w:eastAsia="Arial Narrow" w:hAnsi="Arial Nova Light" w:cs="Arial Narrow"/>
          <w:sz w:val="20"/>
          <w:szCs w:val="20"/>
        </w:rPr>
        <w:t xml:space="preserve">e comprometo a cumplir de acuerdo con las necesidades y tiempos de la Dependencia solicitante de los mismos. </w:t>
      </w:r>
    </w:p>
    <w:p w14:paraId="21B3799F" w14:textId="77777777" w:rsidR="009E21B3" w:rsidRDefault="009E21B3" w:rsidP="006511FC">
      <w:pPr>
        <w:pStyle w:val="Prrafodelista"/>
        <w:numPr>
          <w:ilvl w:val="2"/>
          <w:numId w:val="32"/>
        </w:numPr>
        <w:spacing w:line="240" w:lineRule="auto"/>
        <w:ind w:left="426"/>
        <w:rPr>
          <w:rFonts w:ascii="Arial Nova Light" w:eastAsia="Arial Narrow" w:hAnsi="Arial Nova Light" w:cs="Arial Narrow"/>
          <w:sz w:val="20"/>
          <w:szCs w:val="20"/>
        </w:rPr>
      </w:pPr>
      <w:r>
        <w:rPr>
          <w:rFonts w:ascii="Arial Nova Light" w:eastAsia="Arial Narrow" w:hAnsi="Arial Nova Light" w:cs="Arial Narrow"/>
          <w:sz w:val="20"/>
          <w:szCs w:val="20"/>
        </w:rPr>
        <w:t>Mantendré</w:t>
      </w:r>
      <w:r w:rsidRPr="009E21B3">
        <w:rPr>
          <w:rFonts w:ascii="Arial Nova Light" w:eastAsia="Arial Narrow" w:hAnsi="Arial Nova Light" w:cs="Arial Narrow"/>
          <w:sz w:val="20"/>
          <w:szCs w:val="20"/>
        </w:rPr>
        <w:t xml:space="preserve"> el precio de los bienes</w:t>
      </w:r>
      <w:r>
        <w:rPr>
          <w:rFonts w:ascii="Arial Nova Light" w:eastAsia="Arial Narrow" w:hAnsi="Arial Nova Light" w:cs="Arial Narrow"/>
          <w:sz w:val="20"/>
          <w:szCs w:val="20"/>
        </w:rPr>
        <w:t xml:space="preserve">/servicios </w:t>
      </w:r>
      <w:r w:rsidRPr="009E21B3">
        <w:rPr>
          <w:rFonts w:ascii="Arial Nova Light" w:eastAsia="Arial Narrow" w:hAnsi="Arial Nova Light" w:cs="Arial Narrow"/>
          <w:sz w:val="20"/>
          <w:szCs w:val="20"/>
        </w:rPr>
        <w:t>ofertados y en caso de resultar adjudicado cubrir</w:t>
      </w:r>
      <w:r>
        <w:rPr>
          <w:rFonts w:ascii="Arial Nova Light" w:eastAsia="Arial Narrow" w:hAnsi="Arial Nova Light" w:cs="Arial Narrow"/>
          <w:sz w:val="20"/>
          <w:szCs w:val="20"/>
        </w:rPr>
        <w:t>é</w:t>
      </w:r>
      <w:r w:rsidRPr="009E21B3">
        <w:rPr>
          <w:rFonts w:ascii="Arial Nova Light" w:eastAsia="Arial Narrow" w:hAnsi="Arial Nova Light" w:cs="Arial Narrow"/>
          <w:sz w:val="20"/>
          <w:szCs w:val="20"/>
        </w:rPr>
        <w:t xml:space="preserve"> cualquier eventualidad. </w:t>
      </w:r>
    </w:p>
    <w:p w14:paraId="24A84B4F" w14:textId="105AEB3E" w:rsidR="005429E1" w:rsidRPr="009E21B3" w:rsidRDefault="009E21B3" w:rsidP="006511FC">
      <w:pPr>
        <w:pStyle w:val="Prrafodelista"/>
        <w:numPr>
          <w:ilvl w:val="2"/>
          <w:numId w:val="32"/>
        </w:numPr>
        <w:spacing w:line="240" w:lineRule="auto"/>
        <w:ind w:left="426"/>
        <w:rPr>
          <w:rFonts w:ascii="Arial Nova Light" w:eastAsia="Arial Narrow" w:hAnsi="Arial Nova Light" w:cs="Arial Narrow"/>
          <w:sz w:val="20"/>
          <w:szCs w:val="20"/>
        </w:rPr>
      </w:pPr>
      <w:r>
        <w:rPr>
          <w:rFonts w:ascii="Arial Nova Light" w:eastAsia="Arial Narrow" w:hAnsi="Arial Nova Light" w:cs="Arial Narrow"/>
          <w:sz w:val="20"/>
          <w:szCs w:val="20"/>
        </w:rPr>
        <w:t>La</w:t>
      </w:r>
      <w:r w:rsidRPr="009E21B3">
        <w:rPr>
          <w:rFonts w:ascii="Arial Nova Light" w:eastAsia="Arial Narrow" w:hAnsi="Arial Nova Light" w:cs="Arial Narrow"/>
          <w:sz w:val="20"/>
          <w:szCs w:val="20"/>
        </w:rPr>
        <w:t xml:space="preserve"> calidad de los </w:t>
      </w:r>
      <w:r>
        <w:rPr>
          <w:rFonts w:ascii="Arial Nova Light" w:eastAsia="Arial Narrow" w:hAnsi="Arial Nova Light" w:cs="Arial Narrow"/>
          <w:sz w:val="20"/>
          <w:szCs w:val="20"/>
        </w:rPr>
        <w:t>bienes/</w:t>
      </w:r>
      <w:r w:rsidRPr="009E21B3">
        <w:rPr>
          <w:rFonts w:ascii="Arial Nova Light" w:eastAsia="Arial Narrow" w:hAnsi="Arial Nova Light" w:cs="Arial Narrow"/>
          <w:sz w:val="20"/>
          <w:szCs w:val="20"/>
        </w:rPr>
        <w:t>servicios ofertados contra vicios ocultos que ofrezc</w:t>
      </w:r>
      <w:r>
        <w:rPr>
          <w:rFonts w:ascii="Arial Nova Light" w:eastAsia="Arial Narrow" w:hAnsi="Arial Nova Light" w:cs="Arial Narrow"/>
          <w:sz w:val="20"/>
          <w:szCs w:val="20"/>
        </w:rPr>
        <w:t>o</w:t>
      </w:r>
      <w:r w:rsidRPr="009E21B3">
        <w:rPr>
          <w:rFonts w:ascii="Arial Nova Light" w:eastAsia="Arial Narrow" w:hAnsi="Arial Nova Light" w:cs="Arial Narrow"/>
          <w:sz w:val="20"/>
          <w:szCs w:val="20"/>
        </w:rPr>
        <w:t>, y me comprometo a responder por ellos.</w:t>
      </w:r>
    </w:p>
    <w:p w14:paraId="010A2167" w14:textId="77777777" w:rsidR="009E21B3" w:rsidRDefault="009E21B3" w:rsidP="006511FC">
      <w:pPr>
        <w:spacing w:line="240" w:lineRule="auto"/>
        <w:rPr>
          <w:rFonts w:ascii="Arial Nova Light" w:eastAsia="Arial Narrow" w:hAnsi="Arial Nova Light" w:cs="Arial Narrow"/>
          <w:b/>
          <w:bCs/>
          <w:sz w:val="20"/>
          <w:szCs w:val="20"/>
          <w:u w:val="single"/>
        </w:rPr>
      </w:pPr>
    </w:p>
    <w:tbl>
      <w:tblPr>
        <w:tblStyle w:val="Tablaconcuadrcula"/>
        <w:tblW w:w="0" w:type="auto"/>
        <w:tblLook w:val="04A0" w:firstRow="1" w:lastRow="0" w:firstColumn="1" w:lastColumn="0" w:noHBand="0" w:noVBand="1"/>
      </w:tblPr>
      <w:tblGrid>
        <w:gridCol w:w="9487"/>
      </w:tblGrid>
      <w:tr w:rsidR="009E21B3" w14:paraId="01DF0E80" w14:textId="77777777" w:rsidTr="009E21B3">
        <w:tc>
          <w:tcPr>
            <w:tcW w:w="9487" w:type="dxa"/>
            <w:shd w:val="clear" w:color="auto" w:fill="BFBFBF" w:themeFill="background1" w:themeFillShade="BF"/>
          </w:tcPr>
          <w:p w14:paraId="308BE50E" w14:textId="03825AA9" w:rsidR="009E21B3" w:rsidRDefault="009E21B3" w:rsidP="006511FC">
            <w:pPr>
              <w:spacing w:line="240" w:lineRule="auto"/>
              <w:jc w:val="center"/>
              <w:rPr>
                <w:rFonts w:ascii="Arial Nova Light" w:eastAsia="Arial Narrow" w:hAnsi="Arial Nova Light" w:cs="Arial Narrow"/>
                <w:b/>
                <w:bCs/>
                <w:sz w:val="20"/>
                <w:szCs w:val="20"/>
                <w:u w:val="single"/>
              </w:rPr>
            </w:pPr>
            <w:r w:rsidRPr="001A26BC">
              <w:rPr>
                <w:rFonts w:ascii="Arial Nova Light" w:eastAsia="Arial Narrow" w:hAnsi="Arial Nova Light" w:cs="Arial Narrow"/>
                <w:b/>
                <w:bCs/>
                <w:sz w:val="20"/>
                <w:szCs w:val="20"/>
                <w:u w:val="single"/>
              </w:rPr>
              <w:t>Declaración de no colusión.</w:t>
            </w:r>
          </w:p>
        </w:tc>
      </w:tr>
    </w:tbl>
    <w:p w14:paraId="0A930D30" w14:textId="77777777" w:rsidR="005429E1" w:rsidRPr="001A26BC" w:rsidRDefault="005429E1" w:rsidP="006511FC">
      <w:pPr>
        <w:spacing w:line="240" w:lineRule="auto"/>
        <w:rPr>
          <w:rFonts w:ascii="Arial Nova Light" w:eastAsia="Arial Narrow" w:hAnsi="Arial Nova Light" w:cs="Arial Narrow"/>
          <w:b/>
          <w:bCs/>
          <w:sz w:val="20"/>
          <w:szCs w:val="20"/>
        </w:rPr>
      </w:pPr>
    </w:p>
    <w:p w14:paraId="46B46FBC" w14:textId="43EF7A49" w:rsidR="005429E1" w:rsidRPr="001A26BC" w:rsidRDefault="005429E1" w:rsidP="006511F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De conformidad con lo</w:t>
      </w:r>
      <w:r w:rsidR="009E21B3">
        <w:rPr>
          <w:rFonts w:ascii="Arial Nova Light" w:eastAsia="Arial Narrow" w:hAnsi="Arial Nova Light" w:cs="Arial Narrow"/>
          <w:sz w:val="20"/>
          <w:szCs w:val="20"/>
        </w:rPr>
        <w:t xml:space="preserve"> estipulado en el </w:t>
      </w:r>
      <w:r w:rsidRPr="001A26BC">
        <w:rPr>
          <w:rFonts w:ascii="Arial Nova Light" w:eastAsia="Arial Narrow" w:hAnsi="Arial Nova Light" w:cs="Arial Narrow"/>
          <w:sz w:val="20"/>
          <w:szCs w:val="20"/>
        </w:rPr>
        <w:t>artículo 59</w:t>
      </w:r>
      <w:r w:rsidR="009E21B3">
        <w:rPr>
          <w:rFonts w:ascii="Arial Nova Light" w:eastAsia="Arial Narrow" w:hAnsi="Arial Nova Light" w:cs="Arial Narrow"/>
          <w:sz w:val="20"/>
          <w:szCs w:val="20"/>
        </w:rPr>
        <w:t xml:space="preserve">, numeral </w:t>
      </w:r>
      <w:r w:rsidRPr="001A26BC">
        <w:rPr>
          <w:rFonts w:ascii="Arial Nova Light" w:eastAsia="Arial Narrow" w:hAnsi="Arial Nova Light" w:cs="Arial Narrow"/>
          <w:sz w:val="20"/>
          <w:szCs w:val="20"/>
        </w:rPr>
        <w:t>1</w:t>
      </w:r>
      <w:r w:rsidR="009E21B3">
        <w:rPr>
          <w:rFonts w:ascii="Arial Nova Light" w:eastAsia="Arial Narrow" w:hAnsi="Arial Nova Light" w:cs="Arial Narrow"/>
          <w:sz w:val="20"/>
          <w:szCs w:val="20"/>
        </w:rPr>
        <w:t>,</w:t>
      </w:r>
      <w:r w:rsidRPr="001A26BC">
        <w:rPr>
          <w:rFonts w:ascii="Arial Nova Light" w:eastAsia="Arial Narrow" w:hAnsi="Arial Nova Light" w:cs="Arial Narrow"/>
          <w:sz w:val="20"/>
          <w:szCs w:val="20"/>
        </w:rPr>
        <w:t xml:space="preserve"> fracción IX de la Ley de Compras Gubernamentales, Enajenaciones y Contratación de Servicios del Estado de</w:t>
      </w:r>
      <w:r w:rsidR="003008F1" w:rsidRPr="001A26BC">
        <w:rPr>
          <w:rFonts w:ascii="Arial Nova Light" w:eastAsia="Arial Narrow" w:hAnsi="Arial Nova Light" w:cs="Arial Narrow"/>
          <w:sz w:val="20"/>
          <w:szCs w:val="20"/>
        </w:rPr>
        <w:t xml:space="preserve"> </w:t>
      </w:r>
      <w:r w:rsidRPr="001A26BC">
        <w:rPr>
          <w:rFonts w:ascii="Arial Nova Light" w:eastAsia="Arial Narrow" w:hAnsi="Arial Nova Light" w:cs="Arial Narrow"/>
          <w:sz w:val="20"/>
          <w:szCs w:val="20"/>
        </w:rPr>
        <w:t xml:space="preserve">Jalisco y sus Municipios, </w:t>
      </w:r>
      <w:r w:rsidR="009E21B3">
        <w:rPr>
          <w:rFonts w:ascii="Arial Nova Light" w:eastAsia="Arial Narrow" w:hAnsi="Arial Nova Light" w:cs="Arial Narrow"/>
          <w:sz w:val="20"/>
          <w:szCs w:val="20"/>
        </w:rPr>
        <w:t xml:space="preserve">y artículos </w:t>
      </w:r>
      <w:r w:rsidRPr="001A26BC">
        <w:rPr>
          <w:rFonts w:ascii="Arial Nova Light" w:eastAsia="Arial Narrow" w:hAnsi="Arial Nova Light" w:cs="Arial Narrow"/>
          <w:sz w:val="20"/>
          <w:szCs w:val="20"/>
        </w:rPr>
        <w:t>183 y 187 de su Reglamento</w:t>
      </w:r>
      <w:r w:rsidR="009E21B3">
        <w:rPr>
          <w:rFonts w:ascii="Arial Nova Light" w:eastAsia="Arial Narrow" w:hAnsi="Arial Nova Light" w:cs="Arial Narrow"/>
          <w:sz w:val="20"/>
          <w:szCs w:val="20"/>
        </w:rPr>
        <w:t>,</w:t>
      </w:r>
      <w:r w:rsidRPr="001A26BC">
        <w:rPr>
          <w:rFonts w:ascii="Arial Nova Light" w:eastAsia="Arial Narrow" w:hAnsi="Arial Nova Light" w:cs="Arial Narrow"/>
          <w:sz w:val="20"/>
          <w:szCs w:val="20"/>
        </w:rPr>
        <w:t xml:space="preserve"> me presentó a realizar la Declaración de Integridad y No Colusión, por tal motivo, manifiesto BAJO PROTESTA DE DECIR VERDAD, que me comprometo de abstener</w:t>
      </w:r>
      <w:r w:rsidR="009E21B3">
        <w:rPr>
          <w:rFonts w:ascii="Arial Nova Light" w:eastAsia="Arial Narrow" w:hAnsi="Arial Nova Light" w:cs="Arial Narrow"/>
          <w:sz w:val="20"/>
          <w:szCs w:val="20"/>
        </w:rPr>
        <w:t>me</w:t>
      </w:r>
      <w:r w:rsidRPr="001A26BC">
        <w:rPr>
          <w:rFonts w:ascii="Arial Nova Light" w:eastAsia="Arial Narrow" w:hAnsi="Arial Nova Light" w:cs="Arial Narrow"/>
          <w:sz w:val="20"/>
          <w:szCs w:val="20"/>
        </w:rPr>
        <w:t xml:space="preserve"> de adoptar conductas que induzcan a los servidores públicos a alterar la </w:t>
      </w:r>
      <w:r w:rsidR="009E21B3" w:rsidRPr="001A26BC">
        <w:rPr>
          <w:rFonts w:ascii="Arial Nova Light" w:eastAsia="Arial Narrow" w:hAnsi="Arial Nova Light" w:cs="Arial Narrow"/>
          <w:sz w:val="20"/>
          <w:szCs w:val="20"/>
        </w:rPr>
        <w:t>evaluación</w:t>
      </w:r>
      <w:r w:rsidRPr="001A26BC">
        <w:rPr>
          <w:rFonts w:ascii="Arial Nova Light" w:eastAsia="Arial Narrow" w:hAnsi="Arial Nova Light" w:cs="Arial Narrow"/>
          <w:sz w:val="20"/>
          <w:szCs w:val="20"/>
        </w:rPr>
        <w:t xml:space="preserve"> de las </w:t>
      </w:r>
      <w:r w:rsidR="009E21B3">
        <w:rPr>
          <w:rFonts w:ascii="Arial Nova Light" w:eastAsia="Arial Narrow" w:hAnsi="Arial Nova Light" w:cs="Arial Narrow"/>
          <w:sz w:val="20"/>
          <w:szCs w:val="20"/>
        </w:rPr>
        <w:t xml:space="preserve">propuestas o </w:t>
      </w:r>
      <w:r w:rsidRPr="001A26BC">
        <w:rPr>
          <w:rFonts w:ascii="Arial Nova Light" w:eastAsia="Arial Narrow" w:hAnsi="Arial Nova Light" w:cs="Arial Narrow"/>
          <w:sz w:val="20"/>
          <w:szCs w:val="20"/>
        </w:rPr>
        <w:t xml:space="preserve">proposiciones técnicas y económicas en el presente proceso de licitación, a alterar el resultado del procedimiento de contratación pública de que se trate, u otros aspectos que otorguen condiciones más ventajosas, en igualdad de circunstancias, a determinada persona en relación con los demás </w:t>
      </w:r>
      <w:r w:rsidR="009E21B3">
        <w:rPr>
          <w:rFonts w:ascii="Arial Nova Light" w:eastAsia="Arial Narrow" w:hAnsi="Arial Nova Light" w:cs="Arial Narrow"/>
          <w:sz w:val="20"/>
          <w:szCs w:val="20"/>
        </w:rPr>
        <w:t>licitantes</w:t>
      </w:r>
      <w:r w:rsidRPr="001A26BC">
        <w:rPr>
          <w:rFonts w:ascii="Arial Nova Light" w:eastAsia="Arial Narrow" w:hAnsi="Arial Nova Light" w:cs="Arial Narrow"/>
          <w:sz w:val="20"/>
          <w:szCs w:val="20"/>
        </w:rPr>
        <w:t xml:space="preserve"> en el procedimiento de mérito o a incitar la celebración de acuerdos colusorios. </w:t>
      </w:r>
    </w:p>
    <w:p w14:paraId="66EE8302" w14:textId="77777777" w:rsidR="003008F1" w:rsidRPr="001A26BC" w:rsidRDefault="003008F1" w:rsidP="006511FC">
      <w:pPr>
        <w:spacing w:line="240" w:lineRule="auto"/>
        <w:rPr>
          <w:rFonts w:ascii="Arial Nova Light" w:eastAsia="Arial Narrow" w:hAnsi="Arial Nova Light" w:cs="Arial Narrow"/>
          <w:sz w:val="20"/>
          <w:szCs w:val="20"/>
        </w:rPr>
      </w:pPr>
    </w:p>
    <w:p w14:paraId="754A5772" w14:textId="6724D05F" w:rsidR="005429E1" w:rsidRPr="001A26BC" w:rsidRDefault="005429E1" w:rsidP="006511F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Asimismo, me comprometo a no incitar a los servidores públicos a que incumplan con los principios rectores y valores que rigen su actuación en el ejercicio de su empleo, cargo o comisión, tales como disciplina, legalidad, objetividad, profesionalismo, honradez, lealtad, imparcialidad, integridad, rendición de cuentas, eficacia, eficiencia, equidad, transparencia, economía, competencia por mérito, confidencialidad, respeto a la dignidad humana y a la equidad de género, compromiso, cooperación, honestidad, liderazgo, rendición de cuentas, responsabilidad, solidaridad, tolerancia, vocación de servicio e igualdad de trato y oportunidades, inclusión y no discriminación, previstos en el artículo 5 de la Ley General del Sistema Nacional Anticorrupción.</w:t>
      </w:r>
    </w:p>
    <w:p w14:paraId="18318486" w14:textId="77777777" w:rsidR="005429E1" w:rsidRDefault="005429E1" w:rsidP="006511FC">
      <w:pPr>
        <w:spacing w:line="240" w:lineRule="auto"/>
        <w:rPr>
          <w:rFonts w:ascii="Arial Nova Light" w:eastAsia="Arial Narrow" w:hAnsi="Arial Nova Light" w:cs="Arial Narrow"/>
          <w:sz w:val="20"/>
          <w:szCs w:val="20"/>
        </w:rPr>
      </w:pPr>
    </w:p>
    <w:tbl>
      <w:tblPr>
        <w:tblStyle w:val="Tablaconcuadrcula"/>
        <w:tblW w:w="0" w:type="auto"/>
        <w:tblLook w:val="04A0" w:firstRow="1" w:lastRow="0" w:firstColumn="1" w:lastColumn="0" w:noHBand="0" w:noVBand="1"/>
      </w:tblPr>
      <w:tblGrid>
        <w:gridCol w:w="9487"/>
      </w:tblGrid>
      <w:tr w:rsidR="009E21B3" w14:paraId="46E7F692" w14:textId="77777777" w:rsidTr="009E21B3">
        <w:tc>
          <w:tcPr>
            <w:tcW w:w="9487" w:type="dxa"/>
            <w:shd w:val="clear" w:color="auto" w:fill="BFBFBF" w:themeFill="background1" w:themeFillShade="BF"/>
          </w:tcPr>
          <w:p w14:paraId="4AB618F3" w14:textId="740684FD" w:rsidR="009E21B3" w:rsidRDefault="009E21B3" w:rsidP="006511FC">
            <w:pPr>
              <w:spacing w:line="240" w:lineRule="auto"/>
              <w:jc w:val="center"/>
              <w:rPr>
                <w:rFonts w:ascii="Arial Nova Light" w:eastAsia="Arial Narrow" w:hAnsi="Arial Nova Light" w:cs="Arial Narrow"/>
                <w:sz w:val="20"/>
                <w:szCs w:val="20"/>
              </w:rPr>
            </w:pPr>
            <w:r w:rsidRPr="001A26BC">
              <w:rPr>
                <w:rFonts w:ascii="Arial Nova Light" w:eastAsia="Arial Narrow" w:hAnsi="Arial Nova Light" w:cs="Arial Narrow"/>
                <w:b/>
                <w:bCs/>
                <w:sz w:val="20"/>
                <w:szCs w:val="20"/>
                <w:u w:val="single"/>
              </w:rPr>
              <w:t xml:space="preserve">Declaración de no conflicto de interés particular </w:t>
            </w:r>
            <w:proofErr w:type="gramStart"/>
            <w:r w:rsidRPr="001A26BC">
              <w:rPr>
                <w:rFonts w:ascii="Arial Nova Light" w:eastAsia="Arial Narrow" w:hAnsi="Arial Nova Light" w:cs="Arial Narrow"/>
                <w:b/>
                <w:bCs/>
                <w:sz w:val="20"/>
                <w:szCs w:val="20"/>
                <w:u w:val="single"/>
              </w:rPr>
              <w:t>de acuerdo al</w:t>
            </w:r>
            <w:proofErr w:type="gramEnd"/>
            <w:r w:rsidRPr="001A26BC">
              <w:rPr>
                <w:rFonts w:ascii="Arial Nova Light" w:eastAsia="Arial Narrow" w:hAnsi="Arial Nova Light" w:cs="Arial Narrow"/>
                <w:b/>
                <w:bCs/>
                <w:sz w:val="20"/>
                <w:szCs w:val="20"/>
                <w:u w:val="single"/>
              </w:rPr>
              <w:t xml:space="preserve"> art</w:t>
            </w:r>
            <w:r>
              <w:rPr>
                <w:rFonts w:ascii="Arial Nova Light" w:eastAsia="Arial Narrow" w:hAnsi="Arial Nova Light" w:cs="Arial Narrow"/>
                <w:b/>
                <w:bCs/>
                <w:sz w:val="20"/>
                <w:szCs w:val="20"/>
                <w:u w:val="single"/>
              </w:rPr>
              <w:t>ículo</w:t>
            </w:r>
            <w:r w:rsidRPr="001A26BC">
              <w:rPr>
                <w:rFonts w:ascii="Arial Nova Light" w:eastAsia="Arial Narrow" w:hAnsi="Arial Nova Light" w:cs="Arial Narrow"/>
                <w:b/>
                <w:bCs/>
                <w:sz w:val="20"/>
                <w:szCs w:val="20"/>
                <w:u w:val="single"/>
              </w:rPr>
              <w:t xml:space="preserve"> 52 de la </w:t>
            </w:r>
            <w:r>
              <w:rPr>
                <w:rFonts w:ascii="Arial Nova Light" w:eastAsia="Arial Narrow" w:hAnsi="Arial Nova Light" w:cs="Arial Narrow"/>
                <w:b/>
                <w:bCs/>
                <w:sz w:val="20"/>
                <w:szCs w:val="20"/>
                <w:u w:val="single"/>
              </w:rPr>
              <w:t>“</w:t>
            </w:r>
            <w:r w:rsidRPr="001A26BC">
              <w:rPr>
                <w:rFonts w:ascii="Arial Nova Light" w:eastAsia="Arial Narrow" w:hAnsi="Arial Nova Light" w:cs="Arial Narrow"/>
                <w:b/>
                <w:bCs/>
                <w:sz w:val="20"/>
                <w:szCs w:val="20"/>
                <w:u w:val="single"/>
              </w:rPr>
              <w:t>LEY</w:t>
            </w:r>
            <w:r>
              <w:rPr>
                <w:rFonts w:ascii="Arial Nova Light" w:eastAsia="Arial Narrow" w:hAnsi="Arial Nova Light" w:cs="Arial Narrow"/>
                <w:b/>
                <w:bCs/>
                <w:sz w:val="20"/>
                <w:szCs w:val="20"/>
                <w:u w:val="single"/>
              </w:rPr>
              <w:t>”</w:t>
            </w:r>
          </w:p>
        </w:tc>
      </w:tr>
    </w:tbl>
    <w:p w14:paraId="33071619" w14:textId="77777777" w:rsidR="003008F1" w:rsidRPr="001A26BC" w:rsidRDefault="003008F1" w:rsidP="006511FC">
      <w:pPr>
        <w:spacing w:line="240" w:lineRule="auto"/>
        <w:rPr>
          <w:rFonts w:ascii="Arial Nova Light" w:eastAsia="Arial Narrow" w:hAnsi="Arial Nova Light" w:cs="Arial Narrow"/>
          <w:sz w:val="20"/>
          <w:szCs w:val="20"/>
        </w:rPr>
      </w:pPr>
    </w:p>
    <w:p w14:paraId="106A7C9F" w14:textId="6F39F7BA" w:rsidR="003008F1" w:rsidRPr="001A26BC" w:rsidRDefault="003008F1" w:rsidP="006511F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En cumplimiento al artículo 49, fracción IX, de la Ley General de Responsabilidades Administrativas, manifiesto bajo protesta de decir verdad que (el o la) que suscribe, así como los socios o accionistas que ejercen control sobre la sociedad (en caso de que sea persona jurídica), no desempeña</w:t>
      </w:r>
      <w:r w:rsidR="009E21B3">
        <w:rPr>
          <w:rFonts w:ascii="Arial Nova Light" w:eastAsia="Arial Narrow" w:hAnsi="Arial Nova Light" w:cs="Arial Narrow"/>
          <w:sz w:val="20"/>
          <w:szCs w:val="20"/>
        </w:rPr>
        <w:t>n</w:t>
      </w:r>
      <w:r w:rsidRPr="001A26BC">
        <w:rPr>
          <w:rFonts w:ascii="Arial Nova Light" w:eastAsia="Arial Narrow" w:hAnsi="Arial Nova Light" w:cs="Arial Narrow"/>
          <w:sz w:val="20"/>
          <w:szCs w:val="20"/>
        </w:rPr>
        <w:t xml:space="preserve"> empleo, cargo o comisión en el servicio público y, en caso de desempeñarlo, no se actualiza ningún conflicto de interés con la formalización del contrato en caso de resultar adjudicado. </w:t>
      </w:r>
    </w:p>
    <w:p w14:paraId="35C0A007" w14:textId="77777777" w:rsidR="003008F1" w:rsidRPr="001A26BC" w:rsidRDefault="003008F1" w:rsidP="006511FC">
      <w:pPr>
        <w:spacing w:line="240" w:lineRule="auto"/>
        <w:rPr>
          <w:rFonts w:ascii="Arial Nova Light" w:eastAsia="Arial Narrow" w:hAnsi="Arial Nova Light" w:cs="Arial Narrow"/>
          <w:sz w:val="20"/>
          <w:szCs w:val="20"/>
        </w:rPr>
      </w:pPr>
    </w:p>
    <w:p w14:paraId="03528042" w14:textId="2BFD76BB" w:rsidR="005429E1" w:rsidRPr="001A26BC" w:rsidRDefault="003008F1" w:rsidP="006511F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Además, manifiesto bajo protesta de decir verdad que no me encuentro en alguno de los supuestos establecidos en el artículo 52 de la Ley de Compras Gubernamentales, Enajenaciones y Contratación de Servicios del Estado de Jalisco y sus Municipios.</w:t>
      </w:r>
    </w:p>
    <w:p w14:paraId="6FF6328A" w14:textId="77777777" w:rsidR="009E21B3" w:rsidRDefault="009E21B3" w:rsidP="006511FC">
      <w:pPr>
        <w:spacing w:line="240" w:lineRule="auto"/>
        <w:rPr>
          <w:rFonts w:ascii="Arial Nova Light" w:eastAsia="Arial Narrow" w:hAnsi="Arial Nova Light" w:cs="Arial Narrow"/>
          <w:sz w:val="20"/>
          <w:szCs w:val="20"/>
        </w:rPr>
      </w:pPr>
    </w:p>
    <w:tbl>
      <w:tblPr>
        <w:tblStyle w:val="Tablaconcuadrcula"/>
        <w:tblW w:w="0" w:type="auto"/>
        <w:tblLook w:val="04A0" w:firstRow="1" w:lastRow="0" w:firstColumn="1" w:lastColumn="0" w:noHBand="0" w:noVBand="1"/>
      </w:tblPr>
      <w:tblGrid>
        <w:gridCol w:w="9487"/>
      </w:tblGrid>
      <w:tr w:rsidR="009E21B3" w14:paraId="3F9EEAF8" w14:textId="77777777" w:rsidTr="009E21B3">
        <w:tc>
          <w:tcPr>
            <w:tcW w:w="9487" w:type="dxa"/>
            <w:shd w:val="clear" w:color="auto" w:fill="BFBFBF" w:themeFill="background1" w:themeFillShade="BF"/>
          </w:tcPr>
          <w:p w14:paraId="2287679E" w14:textId="3ACDE350" w:rsidR="009E21B3" w:rsidRPr="009E21B3" w:rsidRDefault="009E21B3" w:rsidP="006511FC">
            <w:pPr>
              <w:spacing w:line="240" w:lineRule="auto"/>
              <w:jc w:val="center"/>
              <w:rPr>
                <w:rFonts w:ascii="Arial Nova Light" w:eastAsia="Arial Narrow" w:hAnsi="Arial Nova Light" w:cs="Arial Narrow"/>
                <w:b/>
                <w:bCs/>
                <w:sz w:val="20"/>
                <w:szCs w:val="20"/>
                <w:u w:val="single"/>
              </w:rPr>
            </w:pPr>
            <w:r w:rsidRPr="009E21B3">
              <w:rPr>
                <w:rFonts w:ascii="Arial Nova Light" w:eastAsia="Arial Narrow" w:hAnsi="Arial Nova Light" w:cs="Arial Narrow"/>
                <w:b/>
                <w:bCs/>
                <w:sz w:val="20"/>
                <w:szCs w:val="20"/>
                <w:u w:val="single"/>
              </w:rPr>
              <w:t>Declaración de Veracidad de Documental y No Edición de Anexos</w:t>
            </w:r>
          </w:p>
        </w:tc>
      </w:tr>
    </w:tbl>
    <w:p w14:paraId="28C2B44D" w14:textId="77777777" w:rsidR="003008F1" w:rsidRPr="001A26BC" w:rsidRDefault="003008F1" w:rsidP="006511FC">
      <w:pPr>
        <w:spacing w:line="240" w:lineRule="auto"/>
        <w:rPr>
          <w:rFonts w:ascii="Arial Nova Light" w:eastAsia="Arial Narrow" w:hAnsi="Arial Nova Light" w:cs="Arial Narrow"/>
          <w:sz w:val="20"/>
          <w:szCs w:val="20"/>
        </w:rPr>
      </w:pPr>
    </w:p>
    <w:p w14:paraId="61BC7707" w14:textId="79C50A74" w:rsidR="003008F1" w:rsidRPr="001A26BC" w:rsidRDefault="003008F1" w:rsidP="006511F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Declaro bajo protesta de decir verdad que la totalidad de los documentos presentados en el marco de la Ley, incluyendo propuestas técnicas, documentos públicos y legales, certificaciones, contratos y cualquier otra documentación requerida, son auténticos, veraces, y reflejan fielmente la información original emitida por las autoridades o entidades correspondientes. As</w:t>
      </w:r>
      <w:r w:rsidR="002220C9">
        <w:rPr>
          <w:rFonts w:ascii="Arial Nova Light" w:eastAsia="Arial Narrow" w:hAnsi="Arial Nova Light" w:cs="Arial Narrow"/>
          <w:sz w:val="20"/>
          <w:szCs w:val="20"/>
        </w:rPr>
        <w:t xml:space="preserve">í </w:t>
      </w:r>
      <w:r w:rsidRPr="001A26BC">
        <w:rPr>
          <w:rFonts w:ascii="Arial Nova Light" w:eastAsia="Arial Narrow" w:hAnsi="Arial Nova Light" w:cs="Arial Narrow"/>
          <w:sz w:val="20"/>
          <w:szCs w:val="20"/>
        </w:rPr>
        <w:t xml:space="preserve">mismo, manifiesto que ninguno de los documentos ni de los anexos presentados ha sido alterado, editado o modificado en su contenido. </w:t>
      </w:r>
    </w:p>
    <w:p w14:paraId="1EA362DC" w14:textId="77777777" w:rsidR="003008F1" w:rsidRPr="001A26BC" w:rsidRDefault="003008F1" w:rsidP="006511FC">
      <w:pPr>
        <w:spacing w:line="240" w:lineRule="auto"/>
        <w:rPr>
          <w:rFonts w:ascii="Arial Nova Light" w:eastAsia="Arial Narrow" w:hAnsi="Arial Nova Light" w:cs="Arial Narrow"/>
          <w:sz w:val="20"/>
          <w:szCs w:val="20"/>
        </w:rPr>
      </w:pPr>
    </w:p>
    <w:p w14:paraId="2B469489" w14:textId="329D0130" w:rsidR="003008F1" w:rsidRPr="001A26BC" w:rsidRDefault="003008F1" w:rsidP="006511F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Me comprometo a asumir la responsabilidad legal que pudiera derivarse de cualquier falsedad o inexactitud en los documentos proporcionados, en términos de la legislación aplicable.</w:t>
      </w:r>
    </w:p>
    <w:p w14:paraId="01519A67" w14:textId="77777777" w:rsidR="003008F1" w:rsidRPr="001A26BC" w:rsidRDefault="003008F1" w:rsidP="006511FC">
      <w:pPr>
        <w:spacing w:line="240" w:lineRule="auto"/>
        <w:rPr>
          <w:rFonts w:ascii="Arial Nova Light" w:eastAsia="Arial Narrow" w:hAnsi="Arial Nova Light" w:cs="Arial Narrow"/>
          <w:sz w:val="20"/>
          <w:szCs w:val="20"/>
        </w:rPr>
      </w:pPr>
    </w:p>
    <w:p w14:paraId="78859ED5" w14:textId="77777777" w:rsidR="00120702" w:rsidRPr="001A26BC" w:rsidRDefault="00120702" w:rsidP="006511FC">
      <w:pPr>
        <w:spacing w:line="240" w:lineRule="auto"/>
        <w:ind w:left="360"/>
        <w:rPr>
          <w:rFonts w:ascii="Arial Nova Light" w:eastAsia="Arial Narrow" w:hAnsi="Arial Nova Light" w:cs="Arial Narrow"/>
          <w:sz w:val="20"/>
          <w:szCs w:val="20"/>
        </w:rPr>
      </w:pPr>
    </w:p>
    <w:p w14:paraId="1627E365" w14:textId="77777777" w:rsidR="00A64EE1" w:rsidRPr="001A26BC" w:rsidRDefault="00A64EE1" w:rsidP="006511FC">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4E97E65A" w14:textId="77777777" w:rsidR="00E85676" w:rsidRDefault="00E85676" w:rsidP="006511FC">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w:t>
      </w:r>
      <w:r>
        <w:rPr>
          <w:rFonts w:ascii="Arial Nova Light" w:hAnsi="Arial Nova Light" w:cs="Arial"/>
          <w:b/>
          <w:color w:val="000000" w:themeColor="text1"/>
          <w:sz w:val="20"/>
          <w:szCs w:val="20"/>
        </w:rPr>
        <w:t>6</w:t>
      </w:r>
      <w:r w:rsidRPr="001A26BC">
        <w:rPr>
          <w:rFonts w:ascii="Arial Nova Light" w:hAnsi="Arial Nova Light" w:cs="Arial"/>
          <w:b/>
          <w:color w:val="000000" w:themeColor="text1"/>
          <w:sz w:val="20"/>
          <w:szCs w:val="20"/>
        </w:rPr>
        <w:t>.</w:t>
      </w:r>
    </w:p>
    <w:p w14:paraId="4E65BF0E" w14:textId="77777777" w:rsidR="00A64EE1" w:rsidRPr="001A26BC" w:rsidRDefault="00A64EE1" w:rsidP="006511FC">
      <w:pPr>
        <w:spacing w:line="240" w:lineRule="auto"/>
        <w:ind w:right="140"/>
        <w:rPr>
          <w:rFonts w:ascii="Arial Nova Light" w:hAnsi="Arial Nova Light"/>
          <w:sz w:val="20"/>
          <w:szCs w:val="20"/>
        </w:rPr>
      </w:pPr>
    </w:p>
    <w:p w14:paraId="305F6A58" w14:textId="77777777" w:rsidR="00A64EE1" w:rsidRPr="001A26BC" w:rsidRDefault="00A64EE1" w:rsidP="006511FC">
      <w:pPr>
        <w:spacing w:line="240" w:lineRule="auto"/>
        <w:rPr>
          <w:rFonts w:ascii="Arial Nova Light" w:hAnsi="Arial Nova Light"/>
          <w:sz w:val="20"/>
          <w:szCs w:val="20"/>
        </w:rPr>
      </w:pPr>
    </w:p>
    <w:p w14:paraId="577F837D" w14:textId="77777777" w:rsidR="00A64EE1" w:rsidRPr="001A26BC" w:rsidRDefault="00A64EE1" w:rsidP="006511FC">
      <w:pPr>
        <w:spacing w:line="240" w:lineRule="auto"/>
        <w:rPr>
          <w:rFonts w:ascii="Arial Nova Light" w:hAnsi="Arial Nova Light"/>
          <w:sz w:val="20"/>
          <w:szCs w:val="20"/>
        </w:rPr>
      </w:pPr>
    </w:p>
    <w:p w14:paraId="51E4443A" w14:textId="77777777" w:rsidR="00A64EE1" w:rsidRPr="001A26BC"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D1A3B8A" w14:textId="77777777" w:rsidR="00A64EE1" w:rsidRPr="001A26BC"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326AE823" w14:textId="77777777" w:rsidR="00A64EE1" w:rsidRPr="001A26BC"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5D79A866" w14:textId="77777777" w:rsidR="00120702" w:rsidRPr="001A26BC" w:rsidRDefault="00120702" w:rsidP="006511FC">
      <w:pPr>
        <w:spacing w:line="240" w:lineRule="auto"/>
        <w:ind w:left="283" w:hanging="283"/>
        <w:rPr>
          <w:rFonts w:ascii="Arial Nova Light" w:eastAsia="Arial Narrow" w:hAnsi="Arial Nova Light" w:cs="Arial Narrow"/>
          <w:b/>
          <w:smallCaps/>
          <w:sz w:val="20"/>
          <w:szCs w:val="20"/>
        </w:rPr>
      </w:pPr>
    </w:p>
    <w:p w14:paraId="0D545E71" w14:textId="77777777" w:rsidR="00A55FAC" w:rsidRPr="001A26BC" w:rsidRDefault="00A55FAC" w:rsidP="006511FC">
      <w:pPr>
        <w:pStyle w:val="Ttulo1"/>
        <w:numPr>
          <w:ilvl w:val="0"/>
          <w:numId w:val="0"/>
        </w:numPr>
        <w:shd w:val="clear" w:color="auto" w:fill="FFFFFF" w:themeFill="background1"/>
        <w:spacing w:line="240" w:lineRule="auto"/>
        <w:ind w:right="51"/>
        <w:jc w:val="right"/>
        <w:rPr>
          <w:rFonts w:ascii="Arial Nova Light" w:hAnsi="Arial Nova Light" w:cs="Arial"/>
          <w:lang w:val="es-MX"/>
        </w:rPr>
      </w:pPr>
    </w:p>
    <w:p w14:paraId="15611CC0" w14:textId="77777777" w:rsidR="00120702" w:rsidRPr="001A26BC" w:rsidRDefault="00120702" w:rsidP="006511FC">
      <w:pPr>
        <w:spacing w:line="240" w:lineRule="auto"/>
        <w:rPr>
          <w:rFonts w:ascii="Arial Nova Light" w:hAnsi="Arial Nova Light"/>
          <w:sz w:val="20"/>
          <w:szCs w:val="20"/>
          <w:lang w:val="es-MX"/>
        </w:rPr>
      </w:pPr>
    </w:p>
    <w:p w14:paraId="492F8020" w14:textId="46A02167" w:rsidR="005C37DC" w:rsidRDefault="005C37DC" w:rsidP="006511FC">
      <w:pPr>
        <w:widowControl/>
        <w:adjustRightInd/>
        <w:spacing w:line="240" w:lineRule="auto"/>
        <w:jc w:val="left"/>
        <w:textAlignment w:val="auto"/>
        <w:rPr>
          <w:rFonts w:ascii="Arial Nova Light" w:hAnsi="Arial Nova Light"/>
          <w:sz w:val="20"/>
          <w:szCs w:val="20"/>
          <w:lang w:val="es-MX"/>
        </w:rPr>
      </w:pPr>
    </w:p>
    <w:p w14:paraId="796D946D" w14:textId="77777777" w:rsidR="008C10FC" w:rsidRPr="001A26BC" w:rsidRDefault="008C10FC" w:rsidP="006511FC">
      <w:pPr>
        <w:widowControl/>
        <w:adjustRightInd/>
        <w:spacing w:line="240" w:lineRule="auto"/>
        <w:jc w:val="left"/>
        <w:textAlignment w:val="auto"/>
        <w:rPr>
          <w:rFonts w:ascii="Arial Nova Light" w:hAnsi="Arial Nova Light"/>
          <w:sz w:val="20"/>
          <w:szCs w:val="20"/>
          <w:lang w:val="es-MX"/>
        </w:rPr>
      </w:pPr>
    </w:p>
    <w:p w14:paraId="1D941EA2" w14:textId="172EEF24" w:rsidR="00A55FAC" w:rsidRPr="001A26BC" w:rsidRDefault="00A55FAC" w:rsidP="006511FC">
      <w:pPr>
        <w:pStyle w:val="Ttulo1"/>
        <w:numPr>
          <w:ilvl w:val="0"/>
          <w:numId w:val="0"/>
        </w:numPr>
        <w:spacing w:line="240" w:lineRule="auto"/>
        <w:ind w:right="51"/>
        <w:jc w:val="center"/>
        <w:rPr>
          <w:rFonts w:ascii="Arial Nova Light" w:hAnsi="Arial Nova Light" w:cs="Arial"/>
          <w:lang w:val="es-MX"/>
        </w:rPr>
      </w:pPr>
      <w:bookmarkStart w:id="79" w:name="_Toc13562318"/>
      <w:bookmarkStart w:id="80" w:name="_Toc84424137"/>
      <w:bookmarkStart w:id="81" w:name="_Toc189564923"/>
      <w:bookmarkEnd w:id="75"/>
      <w:r w:rsidRPr="001A26BC">
        <w:rPr>
          <w:rFonts w:ascii="Arial Nova Light" w:hAnsi="Arial Nova Light" w:cs="Arial"/>
          <w:lang w:val="es-MX"/>
        </w:rPr>
        <w:lastRenderedPageBreak/>
        <w:t xml:space="preserve">ANEXO </w:t>
      </w:r>
      <w:bookmarkEnd w:id="79"/>
      <w:bookmarkEnd w:id="80"/>
      <w:r w:rsidR="009074A1" w:rsidRPr="001A26BC">
        <w:rPr>
          <w:rFonts w:ascii="Arial Nova Light" w:hAnsi="Arial Nova Light" w:cs="Arial"/>
          <w:lang w:val="es-MX"/>
        </w:rPr>
        <w:t>7</w:t>
      </w:r>
      <w:bookmarkEnd w:id="81"/>
    </w:p>
    <w:p w14:paraId="017F4C58" w14:textId="6F1641EA" w:rsidR="00A55FAC" w:rsidRDefault="002220C9" w:rsidP="006511FC">
      <w:pPr>
        <w:spacing w:line="240" w:lineRule="auto"/>
        <w:ind w:right="51"/>
        <w:jc w:val="center"/>
        <w:rPr>
          <w:rFonts w:ascii="Arial Nova Light" w:eastAsia="MS Mincho" w:hAnsi="Arial Nova Light" w:cs="Arial"/>
          <w:b/>
          <w:sz w:val="20"/>
          <w:szCs w:val="20"/>
          <w:lang w:val="es-MX"/>
        </w:rPr>
      </w:pPr>
      <w:r>
        <w:rPr>
          <w:rFonts w:ascii="Arial Nova Light" w:eastAsia="MS Mincho" w:hAnsi="Arial Nova Light" w:cs="Arial"/>
          <w:b/>
          <w:sz w:val="20"/>
          <w:szCs w:val="20"/>
          <w:lang w:val="es-MX"/>
        </w:rPr>
        <w:t>“</w:t>
      </w:r>
      <w:r w:rsidRPr="002220C9">
        <w:rPr>
          <w:rFonts w:ascii="Arial Nova Light" w:eastAsia="MS Mincho" w:hAnsi="Arial Nova Light" w:cs="Arial"/>
          <w:b/>
          <w:sz w:val="20"/>
          <w:szCs w:val="20"/>
          <w:lang w:val="es-MX"/>
        </w:rPr>
        <w:t>DECLARACIÓN DE ESTRATIFICACIÓN</w:t>
      </w:r>
      <w:r>
        <w:rPr>
          <w:rFonts w:ascii="Arial Nova Light" w:eastAsia="MS Mincho" w:hAnsi="Arial Nova Light" w:cs="Arial"/>
          <w:b/>
          <w:sz w:val="20"/>
          <w:szCs w:val="20"/>
          <w:lang w:val="es-MX"/>
        </w:rPr>
        <w:t>”</w:t>
      </w:r>
    </w:p>
    <w:p w14:paraId="454E7062" w14:textId="77777777" w:rsidR="002220C9" w:rsidRPr="001A26BC" w:rsidRDefault="002220C9" w:rsidP="006511FC">
      <w:pPr>
        <w:spacing w:line="240" w:lineRule="auto"/>
        <w:ind w:right="51"/>
        <w:jc w:val="center"/>
        <w:rPr>
          <w:rFonts w:ascii="Arial Nova Light" w:hAnsi="Arial Nova Light" w:cs="Arial"/>
          <w:sz w:val="20"/>
          <w:szCs w:val="20"/>
          <w:lang w:val="es-MX"/>
        </w:rPr>
      </w:pPr>
    </w:p>
    <w:p w14:paraId="2BC6F743"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bookmarkStart w:id="82" w:name="_heading=h.3dy6vkm" w:colFirst="0" w:colLast="0"/>
      <w:bookmarkEnd w:id="82"/>
      <w:r w:rsidRPr="00500962">
        <w:rPr>
          <w:rFonts w:ascii="Arial Nova Light" w:hAnsi="Arial Nova Light" w:cs="Arial"/>
          <w:b/>
          <w:noProof/>
          <w:color w:val="auto"/>
          <w:sz w:val="20"/>
          <w:szCs w:val="20"/>
        </w:rPr>
        <w:t>LICITACIÓN PÚBLICA LOCAL</w:t>
      </w:r>
    </w:p>
    <w:p w14:paraId="0B089C8F"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 xml:space="preserve">CON CONCURRENCIA DEL COMITÉ </w:t>
      </w:r>
    </w:p>
    <w:p w14:paraId="646ADDE8" w14:textId="77777777" w:rsidR="000210CA" w:rsidRPr="008C10FC" w:rsidRDefault="000210CA" w:rsidP="000210CA">
      <w:pPr>
        <w:pStyle w:val="Normal1"/>
        <w:spacing w:line="240" w:lineRule="auto"/>
        <w:jc w:val="center"/>
        <w:rPr>
          <w:rFonts w:ascii="Arial Nova Light" w:hAnsi="Arial Nova Light" w:cs="Arial"/>
          <w:b/>
          <w:noProof/>
          <w:color w:val="auto"/>
          <w:sz w:val="20"/>
          <w:szCs w:val="20"/>
          <w:u w:val="single"/>
        </w:rPr>
      </w:pPr>
      <w:r w:rsidRPr="008C10FC">
        <w:rPr>
          <w:rFonts w:ascii="Arial Nova Light" w:hAnsi="Arial Nova Light" w:cs="Arial"/>
          <w:b/>
          <w:noProof/>
          <w:color w:val="auto"/>
          <w:sz w:val="20"/>
          <w:szCs w:val="20"/>
          <w:u w:val="single"/>
        </w:rPr>
        <w:t>A PLAZOS ACORTADOS</w:t>
      </w:r>
    </w:p>
    <w:p w14:paraId="72D003D1"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CCLJ-CA-LPL-00</w:t>
      </w:r>
      <w:r>
        <w:rPr>
          <w:rFonts w:ascii="Arial Nova Light" w:hAnsi="Arial Nova Light" w:cs="Arial"/>
          <w:b/>
          <w:noProof/>
          <w:color w:val="auto"/>
          <w:sz w:val="20"/>
          <w:szCs w:val="20"/>
        </w:rPr>
        <w:t>2</w:t>
      </w:r>
      <w:r w:rsidRPr="00500962">
        <w:rPr>
          <w:rFonts w:ascii="Arial Nova Light" w:hAnsi="Arial Nova Light" w:cs="Arial"/>
          <w:b/>
          <w:noProof/>
          <w:color w:val="auto"/>
          <w:sz w:val="20"/>
          <w:szCs w:val="20"/>
        </w:rPr>
        <w:t xml:space="preserve">/2026 </w:t>
      </w:r>
    </w:p>
    <w:p w14:paraId="312F5067" w14:textId="77777777" w:rsidR="000210CA" w:rsidRPr="007A0BC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w:t>
      </w:r>
      <w:r w:rsidRPr="000210CA">
        <w:rPr>
          <w:rFonts w:ascii="Arial Nova Light" w:hAnsi="Arial Nova Light" w:cs="Arial"/>
          <w:b/>
          <w:noProof/>
          <w:color w:val="auto"/>
          <w:sz w:val="20"/>
          <w:szCs w:val="20"/>
        </w:rPr>
        <w:t>ADQUISICIÓN DE PRODUCTOS DE PAPELERÍA Y ARTICULOS DE ESCRITORIO PARA EL CCLJ 2026</w:t>
      </w:r>
      <w:r w:rsidRPr="00500962">
        <w:rPr>
          <w:rFonts w:ascii="Arial Nova Light" w:hAnsi="Arial Nova Light" w:cs="Arial"/>
          <w:b/>
          <w:noProof/>
          <w:color w:val="auto"/>
          <w:sz w:val="20"/>
          <w:szCs w:val="20"/>
        </w:rPr>
        <w:t>"</w:t>
      </w:r>
    </w:p>
    <w:p w14:paraId="2C0BC99C" w14:textId="77777777" w:rsidR="00565761" w:rsidRDefault="00565761" w:rsidP="006511FC">
      <w:pPr>
        <w:keepNext/>
        <w:spacing w:line="240" w:lineRule="auto"/>
        <w:rPr>
          <w:rFonts w:ascii="Arial Nova Light" w:eastAsia="Arial Narrow" w:hAnsi="Arial Nova Light" w:cs="Arial Narrow"/>
          <w:b/>
          <w:color w:val="000000"/>
          <w:sz w:val="20"/>
          <w:szCs w:val="20"/>
        </w:rPr>
      </w:pPr>
    </w:p>
    <w:p w14:paraId="09ECE216" w14:textId="1307C48B" w:rsidR="002B4660" w:rsidRPr="001A26BC" w:rsidRDefault="002B4660" w:rsidP="006511F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5FAA2395" w14:textId="77777777" w:rsidR="002B4660" w:rsidRPr="001A26BC" w:rsidRDefault="002B4660" w:rsidP="006511F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1D23F0CF" w14:textId="77777777" w:rsidR="002B4660" w:rsidRPr="001A26BC" w:rsidRDefault="002B4660" w:rsidP="006511F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4C72D4B9" w14:textId="77777777" w:rsidR="00A64EE1" w:rsidRDefault="00A64EE1" w:rsidP="006511FC">
      <w:pPr>
        <w:spacing w:line="240" w:lineRule="auto"/>
        <w:ind w:right="140"/>
        <w:rPr>
          <w:rFonts w:ascii="Arial Nova Light" w:hAnsi="Arial Nova Light" w:cs="Arial"/>
          <w:b/>
          <w:color w:val="000000" w:themeColor="text1"/>
          <w:sz w:val="20"/>
          <w:szCs w:val="20"/>
        </w:rPr>
      </w:pPr>
    </w:p>
    <w:p w14:paraId="3028D49F" w14:textId="5C12B044" w:rsidR="00BF6C62" w:rsidRPr="001A26BC" w:rsidRDefault="00BF6C62" w:rsidP="006511FC">
      <w:pPr>
        <w:spacing w:line="240" w:lineRule="auto"/>
        <w:ind w:right="140"/>
        <w:rPr>
          <w:rFonts w:ascii="Arial Nova Light" w:hAnsi="Arial Nova Light"/>
          <w:sz w:val="20"/>
          <w:szCs w:val="20"/>
        </w:rPr>
      </w:pPr>
      <w:r w:rsidRPr="001A26BC">
        <w:rPr>
          <w:rFonts w:ascii="Arial Nova Light" w:hAnsi="Arial Nova Light"/>
          <w:sz w:val="20"/>
          <w:szCs w:val="20"/>
        </w:rPr>
        <w:t>Me refiero al procedimiento de</w:t>
      </w:r>
      <w:r w:rsidRPr="001A26BC">
        <w:rPr>
          <w:rFonts w:ascii="Arial Nova Light" w:hAnsi="Arial Nova Light"/>
          <w:b/>
          <w:sz w:val="20"/>
          <w:szCs w:val="20"/>
        </w:rPr>
        <w:t xml:space="preserve"> </w:t>
      </w:r>
      <w:r w:rsidR="000210CA" w:rsidRPr="0095235B">
        <w:rPr>
          <w:rFonts w:ascii="Arial Nova Light" w:hAnsi="Arial Nova Light" w:cs="Arial"/>
          <w:sz w:val="20"/>
          <w:szCs w:val="20"/>
          <w:lang w:val="es-MX"/>
        </w:rPr>
        <w:t xml:space="preserve">Licitación Pública Local con Concurrencia del Comité </w:t>
      </w:r>
      <w:r w:rsidR="000210CA" w:rsidRPr="0095235B">
        <w:rPr>
          <w:rFonts w:ascii="Arial Nova Light" w:hAnsi="Arial Nova Light" w:cs="Arial"/>
          <w:b/>
          <w:bCs/>
          <w:sz w:val="20"/>
          <w:szCs w:val="20"/>
          <w:u w:val="single"/>
          <w:lang w:val="es-MX"/>
        </w:rPr>
        <w:t>a plazos acortados</w:t>
      </w:r>
      <w:r w:rsidR="000210CA" w:rsidRPr="0095235B">
        <w:rPr>
          <w:rFonts w:ascii="Arial Nova Light" w:hAnsi="Arial Nova Light" w:cs="Arial"/>
          <w:sz w:val="20"/>
          <w:szCs w:val="20"/>
          <w:lang w:val="es-MX"/>
        </w:rPr>
        <w:t xml:space="preserve"> </w:t>
      </w:r>
      <w:r w:rsidR="000210CA" w:rsidRPr="0095235B">
        <w:rPr>
          <w:rFonts w:ascii="Arial Nova Light" w:hAnsi="Arial Nova Light" w:cs="Arial"/>
          <w:b/>
          <w:bCs/>
          <w:sz w:val="20"/>
          <w:szCs w:val="20"/>
          <w:lang w:val="es-MX"/>
        </w:rPr>
        <w:t>CCLJ-CA-LPL-00</w:t>
      </w:r>
      <w:r w:rsidR="000210CA">
        <w:rPr>
          <w:rFonts w:ascii="Arial Nova Light" w:hAnsi="Arial Nova Light" w:cs="Arial"/>
          <w:b/>
          <w:bCs/>
          <w:sz w:val="20"/>
          <w:szCs w:val="20"/>
          <w:lang w:val="es-MX"/>
        </w:rPr>
        <w:t>2</w:t>
      </w:r>
      <w:r w:rsidR="000210CA" w:rsidRPr="0095235B">
        <w:rPr>
          <w:rFonts w:ascii="Arial Nova Light" w:hAnsi="Arial Nova Light" w:cs="Arial"/>
          <w:b/>
          <w:bCs/>
          <w:sz w:val="20"/>
          <w:szCs w:val="20"/>
          <w:lang w:val="es-MX"/>
        </w:rPr>
        <w:t>/2026 “</w:t>
      </w:r>
      <w:r w:rsidR="000210CA" w:rsidRPr="000210CA">
        <w:rPr>
          <w:rFonts w:ascii="Arial Nova Light" w:hAnsi="Arial Nova Light" w:cs="Arial"/>
          <w:b/>
          <w:bCs/>
          <w:sz w:val="20"/>
          <w:szCs w:val="20"/>
          <w:lang w:val="es-MX"/>
        </w:rPr>
        <w:t>ADQUISICIÓN DE PRODUCTOS DE PAPELERÍA Y ARTICULOS DE ESCRITORIO PARA EL CCLJ 2026</w:t>
      </w:r>
      <w:r w:rsidR="000210CA" w:rsidRPr="0095235B">
        <w:rPr>
          <w:rFonts w:ascii="Arial Nova Light" w:hAnsi="Arial Nova Light" w:cs="Arial"/>
          <w:b/>
          <w:bCs/>
          <w:sz w:val="20"/>
          <w:szCs w:val="20"/>
          <w:lang w:val="es-MX"/>
        </w:rPr>
        <w:t>”</w:t>
      </w:r>
      <w:r w:rsidRPr="0095235B">
        <w:rPr>
          <w:rFonts w:ascii="Arial Nova Light" w:hAnsi="Arial Nova Light"/>
          <w:sz w:val="20"/>
          <w:szCs w:val="20"/>
        </w:rPr>
        <w:t>, en el que mí representada, la empresa _________ (</w:t>
      </w:r>
      <w:r w:rsidRPr="0095235B">
        <w:rPr>
          <w:rFonts w:ascii="Arial Nova Light" w:hAnsi="Arial Nova Light"/>
          <w:b/>
          <w:sz w:val="20"/>
          <w:szCs w:val="20"/>
        </w:rPr>
        <w:t>2</w:t>
      </w:r>
      <w:r w:rsidRPr="0095235B">
        <w:rPr>
          <w:rFonts w:ascii="Arial Nova Light" w:hAnsi="Arial Nova Light"/>
          <w:sz w:val="20"/>
          <w:szCs w:val="20"/>
        </w:rPr>
        <w:t>) ________, participa</w:t>
      </w:r>
      <w:r w:rsidRPr="001A26BC">
        <w:rPr>
          <w:rFonts w:ascii="Arial Nova Light" w:hAnsi="Arial Nova Light"/>
          <w:sz w:val="20"/>
          <w:szCs w:val="20"/>
        </w:rPr>
        <w:t xml:space="preserve"> a través de la presente proposición.</w:t>
      </w:r>
    </w:p>
    <w:p w14:paraId="43E3C9AD" w14:textId="77777777" w:rsidR="00BF6C62" w:rsidRPr="001A26BC" w:rsidRDefault="00BF6C62" w:rsidP="006511FC">
      <w:pPr>
        <w:spacing w:line="240" w:lineRule="auto"/>
        <w:ind w:right="140"/>
        <w:rPr>
          <w:rFonts w:ascii="Arial Nova Light" w:hAnsi="Arial Nova Light"/>
          <w:sz w:val="20"/>
          <w:szCs w:val="20"/>
        </w:rPr>
      </w:pPr>
    </w:p>
    <w:p w14:paraId="297199C6" w14:textId="3D7B727C" w:rsidR="00BF6C62" w:rsidRPr="001A26BC" w:rsidRDefault="00BF6C62" w:rsidP="006511FC">
      <w:pPr>
        <w:spacing w:line="240" w:lineRule="auto"/>
        <w:ind w:right="140"/>
        <w:rPr>
          <w:rFonts w:ascii="Arial Nova Light" w:hAnsi="Arial Nova Light"/>
          <w:sz w:val="20"/>
          <w:szCs w:val="20"/>
        </w:rPr>
      </w:pPr>
      <w:r w:rsidRPr="001A26BC">
        <w:rPr>
          <w:rFonts w:ascii="Arial Nova Light" w:hAnsi="Arial Nova Light"/>
          <w:sz w:val="20"/>
          <w:szCs w:val="20"/>
        </w:rPr>
        <w:t xml:space="preserve">Al respecto y de conformidad con lo dispuesto por el numeral 1 del artículo 68 de la Ley, </w:t>
      </w:r>
      <w:r w:rsidRPr="001A26BC">
        <w:rPr>
          <w:rFonts w:ascii="Arial Nova Light" w:hAnsi="Arial Nova Light"/>
          <w:b/>
          <w:sz w:val="20"/>
          <w:szCs w:val="20"/>
        </w:rPr>
        <w:t>MANIFIESTO BAJO PROTESTA DE DECIR VERDAD</w:t>
      </w:r>
      <w:r w:rsidRPr="001A26BC">
        <w:rPr>
          <w:rFonts w:ascii="Arial Nova Light" w:hAnsi="Arial Nova Light"/>
          <w:sz w:val="20"/>
          <w:szCs w:val="20"/>
        </w:rPr>
        <w:t xml:space="preserve"> que mi representada está constituida conforme a las leyes mexicanas, con Registro Federal de Contribuyentes _________(</w:t>
      </w:r>
      <w:r w:rsidRPr="001A26BC">
        <w:rPr>
          <w:rFonts w:ascii="Arial Nova Light" w:hAnsi="Arial Nova Light"/>
          <w:b/>
          <w:sz w:val="20"/>
          <w:szCs w:val="20"/>
        </w:rPr>
        <w:t>3</w:t>
      </w:r>
      <w:r w:rsidRPr="001A26BC">
        <w:rPr>
          <w:rFonts w:ascii="Arial Nova Light" w:hAnsi="Arial Nova Light"/>
          <w:sz w:val="20"/>
          <w:szCs w:val="2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A26BC">
        <w:rPr>
          <w:rFonts w:ascii="Arial Nova Light" w:hAnsi="Arial Nova Light"/>
          <w:b/>
          <w:sz w:val="20"/>
          <w:szCs w:val="20"/>
        </w:rPr>
        <w:t>4</w:t>
      </w:r>
      <w:r w:rsidRPr="001A26BC">
        <w:rPr>
          <w:rFonts w:ascii="Arial Nova Light" w:hAnsi="Arial Nova Light"/>
          <w:sz w:val="20"/>
          <w:szCs w:val="20"/>
        </w:rPr>
        <w:t>)________, con base en lo cual se estratifica como una empresa _________(</w:t>
      </w:r>
      <w:r w:rsidRPr="001A26BC">
        <w:rPr>
          <w:rFonts w:ascii="Arial Nova Light" w:hAnsi="Arial Nova Light"/>
          <w:b/>
          <w:sz w:val="20"/>
          <w:szCs w:val="20"/>
        </w:rPr>
        <w:t>5</w:t>
      </w:r>
      <w:r w:rsidRPr="001A26BC">
        <w:rPr>
          <w:rFonts w:ascii="Arial Nova Light" w:hAnsi="Arial Nova Light"/>
          <w:sz w:val="20"/>
          <w:szCs w:val="20"/>
        </w:rPr>
        <w:t>)________.</w:t>
      </w:r>
    </w:p>
    <w:p w14:paraId="3DD207A1" w14:textId="77777777" w:rsidR="00BF6C62" w:rsidRPr="001A26BC" w:rsidRDefault="00BF6C62" w:rsidP="006511FC">
      <w:pPr>
        <w:spacing w:line="240" w:lineRule="auto"/>
        <w:ind w:right="140"/>
        <w:rPr>
          <w:rFonts w:ascii="Arial Nova Light" w:hAnsi="Arial Nova Light"/>
          <w:sz w:val="20"/>
          <w:szCs w:val="20"/>
        </w:rPr>
      </w:pPr>
    </w:p>
    <w:p w14:paraId="06251BBF" w14:textId="1347A001" w:rsidR="00BF6C62" w:rsidRPr="001A26BC" w:rsidRDefault="00BF6C62" w:rsidP="006511FC">
      <w:pPr>
        <w:spacing w:line="240" w:lineRule="auto"/>
        <w:ind w:right="140"/>
        <w:rPr>
          <w:rFonts w:ascii="Arial Nova Light" w:hAnsi="Arial Nova Light"/>
          <w:sz w:val="20"/>
          <w:szCs w:val="20"/>
        </w:rPr>
      </w:pPr>
      <w:r w:rsidRPr="001A26BC">
        <w:rPr>
          <w:rFonts w:ascii="Arial Nova Light" w:hAnsi="Arial Nova Light"/>
          <w:sz w:val="20"/>
          <w:szCs w:val="20"/>
        </w:rPr>
        <w:t xml:space="preserve">De igual forma, declaro que la presente manifestación la hago teniendo pleno conocimiento de que la omisión, simulación o presentación de información falsa, en el artículo 69 de la Ley General de Responsabilidades Administrativas, sancionable por los artículos 116, 117 y 118 de la </w:t>
      </w:r>
      <w:r w:rsidRPr="001A26BC">
        <w:rPr>
          <w:rFonts w:ascii="Arial Nova Light" w:hAnsi="Arial Nova Light"/>
          <w:b/>
          <w:sz w:val="20"/>
          <w:szCs w:val="20"/>
        </w:rPr>
        <w:t>“LEY”</w:t>
      </w:r>
      <w:r w:rsidRPr="001A26BC">
        <w:rPr>
          <w:rFonts w:ascii="Arial Nova Light" w:hAnsi="Arial Nova Light"/>
          <w:sz w:val="20"/>
          <w:szCs w:val="20"/>
        </w:rPr>
        <w:t xml:space="preserve">, y los diversos numerales 155 al 161 de su </w:t>
      </w:r>
      <w:r w:rsidRPr="001A26BC">
        <w:rPr>
          <w:rFonts w:ascii="Arial Nova Light" w:hAnsi="Arial Nova Light"/>
          <w:b/>
          <w:sz w:val="20"/>
          <w:szCs w:val="20"/>
        </w:rPr>
        <w:t>“REGLAMENTO”</w:t>
      </w:r>
      <w:r w:rsidRPr="001A26BC">
        <w:rPr>
          <w:rFonts w:ascii="Arial Nova Light" w:hAnsi="Arial Nova Light"/>
          <w:sz w:val="20"/>
          <w:szCs w:val="20"/>
        </w:rPr>
        <w:t>, así como en términos de lo dispuesto por el artículo 81 de la Ley General de Responsabilidades Administrativas.</w:t>
      </w:r>
    </w:p>
    <w:p w14:paraId="015ACBC3" w14:textId="77777777" w:rsidR="00BF6C62" w:rsidRPr="001A26BC" w:rsidRDefault="00BF6C62" w:rsidP="006511FC">
      <w:pPr>
        <w:spacing w:line="240" w:lineRule="auto"/>
        <w:ind w:right="140"/>
        <w:rPr>
          <w:rFonts w:ascii="Arial Nova Light" w:hAnsi="Arial Nova Light"/>
          <w:sz w:val="20"/>
          <w:szCs w:val="20"/>
        </w:rPr>
      </w:pPr>
    </w:p>
    <w:p w14:paraId="2960764D" w14:textId="22E77BEE" w:rsidR="00BF6C62" w:rsidRPr="001A26BC" w:rsidRDefault="00BF6C62" w:rsidP="006511FC">
      <w:pPr>
        <w:spacing w:line="240" w:lineRule="auto"/>
        <w:ind w:right="140"/>
        <w:rPr>
          <w:rFonts w:ascii="Arial Nova Light" w:hAnsi="Arial Nova Light"/>
          <w:sz w:val="20"/>
          <w:szCs w:val="20"/>
        </w:rPr>
      </w:pPr>
      <w:r w:rsidRPr="001A26BC">
        <w:rPr>
          <w:rFonts w:ascii="Arial Nova Light" w:hAnsi="Arial Nova Light"/>
          <w:sz w:val="20"/>
          <w:szCs w:val="20"/>
        </w:rPr>
        <w:t xml:space="preserve">Llenar los campos conforme aplique tomando en cuenta </w:t>
      </w:r>
      <w:r w:rsidR="00A64EE1" w:rsidRPr="001A26BC">
        <w:rPr>
          <w:rFonts w:ascii="Arial Nova Light" w:hAnsi="Arial Nova Light"/>
          <w:sz w:val="20"/>
          <w:szCs w:val="20"/>
        </w:rPr>
        <w:t>los rangos previstos en el acuerdo antes mencionado.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34"/>
        <w:gridCol w:w="8753"/>
      </w:tblGrid>
      <w:tr w:rsidR="00BF6C62" w:rsidRPr="008C10FC" w14:paraId="760AAF46"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67EDC3B1" w14:textId="77777777" w:rsidR="00BF6C62" w:rsidRPr="008C10FC" w:rsidRDefault="00BF6C62" w:rsidP="006511FC">
            <w:pPr>
              <w:spacing w:line="240" w:lineRule="auto"/>
              <w:ind w:right="140"/>
              <w:jc w:val="center"/>
              <w:rPr>
                <w:rFonts w:ascii="Arial Nova Light" w:hAnsi="Arial Nova Light"/>
                <w:b/>
                <w:sz w:val="14"/>
                <w:szCs w:val="14"/>
              </w:rPr>
            </w:pPr>
            <w:r w:rsidRPr="008C10FC">
              <w:rPr>
                <w:rFonts w:ascii="Arial Nova Light" w:hAnsi="Arial Nova Light"/>
                <w:b/>
                <w:sz w:val="14"/>
                <w:szCs w:val="14"/>
              </w:rPr>
              <w:t>1</w:t>
            </w:r>
          </w:p>
        </w:tc>
        <w:tc>
          <w:tcPr>
            <w:tcW w:w="4613" w:type="pct"/>
            <w:tcMar>
              <w:top w:w="0" w:type="dxa"/>
              <w:left w:w="120" w:type="dxa"/>
              <w:bottom w:w="0" w:type="dxa"/>
              <w:right w:w="120" w:type="dxa"/>
            </w:tcMar>
          </w:tcPr>
          <w:p w14:paraId="27795DA8" w14:textId="77777777" w:rsidR="00BF6C62" w:rsidRPr="008C10FC" w:rsidRDefault="00BF6C62" w:rsidP="006511FC">
            <w:pPr>
              <w:spacing w:line="240" w:lineRule="auto"/>
              <w:ind w:right="140"/>
              <w:rPr>
                <w:rFonts w:ascii="Arial Nova Light" w:hAnsi="Arial Nova Light"/>
                <w:sz w:val="14"/>
                <w:szCs w:val="14"/>
              </w:rPr>
            </w:pPr>
            <w:r w:rsidRPr="008C10FC">
              <w:rPr>
                <w:rFonts w:ascii="Arial Nova Light" w:hAnsi="Arial Nova Light"/>
                <w:sz w:val="14"/>
                <w:szCs w:val="14"/>
              </w:rPr>
              <w:t>Señalar la fecha de suscripción del documento.</w:t>
            </w:r>
          </w:p>
        </w:tc>
      </w:tr>
      <w:tr w:rsidR="00BF6C62" w:rsidRPr="008C10FC" w14:paraId="44ED1A9F"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12F307F2" w14:textId="77777777" w:rsidR="00BF6C62" w:rsidRPr="008C10FC" w:rsidRDefault="00BF6C62" w:rsidP="006511FC">
            <w:pPr>
              <w:spacing w:line="240" w:lineRule="auto"/>
              <w:ind w:right="140"/>
              <w:jc w:val="center"/>
              <w:rPr>
                <w:rFonts w:ascii="Arial Nova Light" w:hAnsi="Arial Nova Light"/>
                <w:b/>
                <w:sz w:val="14"/>
                <w:szCs w:val="14"/>
              </w:rPr>
            </w:pPr>
            <w:r w:rsidRPr="008C10FC">
              <w:rPr>
                <w:rFonts w:ascii="Arial Nova Light" w:hAnsi="Arial Nova Light"/>
                <w:b/>
                <w:sz w:val="14"/>
                <w:szCs w:val="14"/>
              </w:rPr>
              <w:t>2</w:t>
            </w:r>
          </w:p>
        </w:tc>
        <w:tc>
          <w:tcPr>
            <w:tcW w:w="4613" w:type="pct"/>
            <w:tcMar>
              <w:top w:w="0" w:type="dxa"/>
              <w:left w:w="120" w:type="dxa"/>
              <w:bottom w:w="0" w:type="dxa"/>
              <w:right w:w="120" w:type="dxa"/>
            </w:tcMar>
          </w:tcPr>
          <w:p w14:paraId="1084779A" w14:textId="77777777" w:rsidR="00BF6C62" w:rsidRPr="008C10FC" w:rsidRDefault="00BF6C62" w:rsidP="006511FC">
            <w:pPr>
              <w:spacing w:line="240" w:lineRule="auto"/>
              <w:ind w:right="140"/>
              <w:rPr>
                <w:rFonts w:ascii="Arial Nova Light" w:hAnsi="Arial Nova Light"/>
                <w:sz w:val="14"/>
                <w:szCs w:val="14"/>
              </w:rPr>
            </w:pPr>
            <w:r w:rsidRPr="008C10FC">
              <w:rPr>
                <w:rFonts w:ascii="Arial Nova Light" w:hAnsi="Arial Nova Light"/>
                <w:sz w:val="14"/>
                <w:szCs w:val="14"/>
              </w:rPr>
              <w:t>Anotar el nombre, razón social o denominación del licitante.</w:t>
            </w:r>
          </w:p>
        </w:tc>
      </w:tr>
      <w:tr w:rsidR="00BF6C62" w:rsidRPr="008C10FC" w14:paraId="10FFD935"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57233122" w14:textId="77777777" w:rsidR="00BF6C62" w:rsidRPr="008C10FC" w:rsidRDefault="00BF6C62" w:rsidP="006511FC">
            <w:pPr>
              <w:spacing w:line="240" w:lineRule="auto"/>
              <w:ind w:right="140"/>
              <w:jc w:val="center"/>
              <w:rPr>
                <w:rFonts w:ascii="Arial Nova Light" w:hAnsi="Arial Nova Light"/>
                <w:b/>
                <w:sz w:val="14"/>
                <w:szCs w:val="14"/>
              </w:rPr>
            </w:pPr>
            <w:r w:rsidRPr="008C10FC">
              <w:rPr>
                <w:rFonts w:ascii="Arial Nova Light" w:hAnsi="Arial Nova Light"/>
                <w:b/>
                <w:sz w:val="14"/>
                <w:szCs w:val="14"/>
              </w:rPr>
              <w:t>3</w:t>
            </w:r>
          </w:p>
        </w:tc>
        <w:tc>
          <w:tcPr>
            <w:tcW w:w="4613" w:type="pct"/>
            <w:tcMar>
              <w:top w:w="0" w:type="dxa"/>
              <w:left w:w="120" w:type="dxa"/>
              <w:bottom w:w="0" w:type="dxa"/>
              <w:right w:w="120" w:type="dxa"/>
            </w:tcMar>
          </w:tcPr>
          <w:p w14:paraId="7C20CA5A" w14:textId="77777777" w:rsidR="00BF6C62" w:rsidRPr="008C10FC" w:rsidRDefault="00BF6C62" w:rsidP="006511FC">
            <w:pPr>
              <w:spacing w:line="240" w:lineRule="auto"/>
              <w:ind w:right="140"/>
              <w:rPr>
                <w:rFonts w:ascii="Arial Nova Light" w:hAnsi="Arial Nova Light"/>
                <w:sz w:val="14"/>
                <w:szCs w:val="14"/>
              </w:rPr>
            </w:pPr>
            <w:r w:rsidRPr="008C10FC">
              <w:rPr>
                <w:rFonts w:ascii="Arial Nova Light" w:hAnsi="Arial Nova Light"/>
                <w:sz w:val="14"/>
                <w:szCs w:val="14"/>
              </w:rPr>
              <w:t>Indicar el Registro Federal de Contribuyentes del licitante.</w:t>
            </w:r>
          </w:p>
        </w:tc>
      </w:tr>
      <w:tr w:rsidR="00BF6C62" w:rsidRPr="008C10FC" w14:paraId="70873269" w14:textId="77777777" w:rsidTr="00A64EE1">
        <w:trPr>
          <w:trHeight w:val="20"/>
        </w:trPr>
        <w:tc>
          <w:tcPr>
            <w:tcW w:w="387" w:type="pct"/>
            <w:shd w:val="clear" w:color="auto" w:fill="D9D9D9" w:themeFill="background1" w:themeFillShade="D9"/>
            <w:tcMar>
              <w:top w:w="0" w:type="dxa"/>
              <w:left w:w="120" w:type="dxa"/>
              <w:bottom w:w="0" w:type="dxa"/>
              <w:right w:w="120" w:type="dxa"/>
            </w:tcMar>
            <w:vAlign w:val="center"/>
          </w:tcPr>
          <w:p w14:paraId="423C7921" w14:textId="77777777" w:rsidR="00BF6C62" w:rsidRPr="008C10FC" w:rsidRDefault="00BF6C62" w:rsidP="006511FC">
            <w:pPr>
              <w:spacing w:line="240" w:lineRule="auto"/>
              <w:ind w:right="140"/>
              <w:jc w:val="center"/>
              <w:rPr>
                <w:rFonts w:ascii="Arial Nova Light" w:hAnsi="Arial Nova Light"/>
                <w:b/>
                <w:sz w:val="14"/>
                <w:szCs w:val="14"/>
              </w:rPr>
            </w:pPr>
            <w:r w:rsidRPr="008C10FC">
              <w:rPr>
                <w:rFonts w:ascii="Arial Nova Light" w:hAnsi="Arial Nova Light"/>
                <w:b/>
                <w:sz w:val="14"/>
                <w:szCs w:val="14"/>
              </w:rPr>
              <w:t>4</w:t>
            </w:r>
          </w:p>
        </w:tc>
        <w:tc>
          <w:tcPr>
            <w:tcW w:w="4613" w:type="pct"/>
            <w:tcMar>
              <w:top w:w="0" w:type="dxa"/>
              <w:left w:w="120" w:type="dxa"/>
              <w:bottom w:w="0" w:type="dxa"/>
              <w:right w:w="120" w:type="dxa"/>
            </w:tcMar>
          </w:tcPr>
          <w:p w14:paraId="24FFCDA4" w14:textId="77777777" w:rsidR="00BF6C62" w:rsidRPr="008C10FC" w:rsidRDefault="00BF6C62" w:rsidP="006511FC">
            <w:pPr>
              <w:spacing w:line="240" w:lineRule="auto"/>
              <w:ind w:right="140"/>
              <w:rPr>
                <w:rFonts w:ascii="Arial Nova Light" w:hAnsi="Arial Nova Light"/>
                <w:color w:val="0000FF"/>
                <w:sz w:val="14"/>
                <w:szCs w:val="14"/>
                <w:u w:val="single"/>
              </w:rPr>
            </w:pPr>
            <w:r w:rsidRPr="008C10FC">
              <w:rPr>
                <w:rFonts w:ascii="Arial Nova Light" w:hAnsi="Arial Nova Light"/>
                <w:sz w:val="14"/>
                <w:szCs w:val="14"/>
              </w:rPr>
              <w:t xml:space="preserve">Señalar el número que resulte de la aplicación de la expresión: Tope Máximo Combinado = (Trabajadores) x10% + (Ventas anuales en millones de pesos) x 90%. Para tales efectos puede utilizar la calculadora </w:t>
            </w:r>
            <w:proofErr w:type="spellStart"/>
            <w:r w:rsidRPr="008C10FC">
              <w:rPr>
                <w:rFonts w:ascii="Arial Nova Light" w:hAnsi="Arial Nova Light"/>
                <w:sz w:val="14"/>
                <w:szCs w:val="14"/>
              </w:rPr>
              <w:t>MIPyMES</w:t>
            </w:r>
            <w:proofErr w:type="spellEnd"/>
            <w:r w:rsidRPr="008C10FC">
              <w:rPr>
                <w:rFonts w:ascii="Arial Nova Light" w:hAnsi="Arial Nova Light"/>
                <w:sz w:val="14"/>
                <w:szCs w:val="14"/>
              </w:rPr>
              <w:t xml:space="preserve"> disponible en la página</w:t>
            </w:r>
            <w:hyperlink r:id="rId16">
              <w:r w:rsidRPr="008C10FC">
                <w:rPr>
                  <w:rFonts w:ascii="Arial Nova Light" w:hAnsi="Arial Nova Light"/>
                  <w:sz w:val="14"/>
                  <w:szCs w:val="14"/>
                </w:rPr>
                <w:t xml:space="preserve"> </w:t>
              </w:r>
            </w:hyperlink>
            <w:hyperlink r:id="rId17">
              <w:r w:rsidRPr="008C10FC">
                <w:rPr>
                  <w:rFonts w:ascii="Arial Nova Light" w:hAnsi="Arial Nova Light"/>
                  <w:color w:val="0000FF"/>
                  <w:sz w:val="14"/>
                  <w:szCs w:val="14"/>
                  <w:u w:val="single"/>
                </w:rPr>
                <w:t>http://www.comprasdegobierno.gob.mx/calculadora</w:t>
              </w:r>
            </w:hyperlink>
          </w:p>
          <w:p w14:paraId="0480E094" w14:textId="77777777" w:rsidR="00BF6C62" w:rsidRPr="008C10FC" w:rsidRDefault="00BF6C62" w:rsidP="006511FC">
            <w:pPr>
              <w:spacing w:line="240" w:lineRule="auto"/>
              <w:ind w:right="140"/>
              <w:rPr>
                <w:rFonts w:ascii="Arial Nova Light" w:hAnsi="Arial Nova Light"/>
                <w:sz w:val="14"/>
                <w:szCs w:val="14"/>
              </w:rPr>
            </w:pPr>
            <w:r w:rsidRPr="008C10FC">
              <w:rPr>
                <w:rFonts w:ascii="Arial Nova Light" w:hAnsi="Arial Nova Light"/>
                <w:sz w:val="14"/>
                <w:szCs w:val="14"/>
              </w:rPr>
              <w:t>Para el concepto “Trabajadores”, utilizar el total de los trabajadores con los que cuenta la empresa a la fecha de la emisión de la manifestación.</w:t>
            </w:r>
          </w:p>
          <w:p w14:paraId="5F3432A1" w14:textId="77777777" w:rsidR="00BF6C62" w:rsidRPr="008C10FC" w:rsidRDefault="00BF6C62" w:rsidP="006511FC">
            <w:pPr>
              <w:spacing w:line="240" w:lineRule="auto"/>
              <w:ind w:right="140"/>
              <w:rPr>
                <w:rFonts w:ascii="Arial Nova Light" w:hAnsi="Arial Nova Light"/>
                <w:sz w:val="14"/>
                <w:szCs w:val="14"/>
              </w:rPr>
            </w:pPr>
            <w:r w:rsidRPr="008C10FC">
              <w:rPr>
                <w:rFonts w:ascii="Arial Nova Light" w:hAnsi="Arial Nova Light"/>
                <w:sz w:val="14"/>
                <w:szCs w:val="14"/>
              </w:rPr>
              <w:t>Para el concepto “ventas anuales”, utilizar los datos conforme al reporte de su ejercicio fiscal correspondiente a la última declaración anual de impuestos federales, expresados en millones de pesos.</w:t>
            </w:r>
          </w:p>
        </w:tc>
      </w:tr>
      <w:tr w:rsidR="00BF6C62" w:rsidRPr="008C10FC" w14:paraId="6A7F371A" w14:textId="77777777" w:rsidTr="00A64EE1">
        <w:trPr>
          <w:trHeight w:val="20"/>
        </w:trPr>
        <w:tc>
          <w:tcPr>
            <w:tcW w:w="387" w:type="pct"/>
            <w:shd w:val="clear" w:color="auto" w:fill="D9D9D9" w:themeFill="background1" w:themeFillShade="D9"/>
            <w:tcMar>
              <w:top w:w="0" w:type="dxa"/>
              <w:left w:w="120" w:type="dxa"/>
              <w:bottom w:w="0" w:type="dxa"/>
              <w:right w:w="120" w:type="dxa"/>
            </w:tcMar>
            <w:vAlign w:val="center"/>
          </w:tcPr>
          <w:p w14:paraId="0DA5E3E1" w14:textId="77777777" w:rsidR="00BF6C62" w:rsidRPr="008C10FC" w:rsidRDefault="00BF6C62" w:rsidP="006511FC">
            <w:pPr>
              <w:spacing w:line="240" w:lineRule="auto"/>
              <w:ind w:right="140"/>
              <w:jc w:val="center"/>
              <w:rPr>
                <w:rFonts w:ascii="Arial Nova Light" w:hAnsi="Arial Nova Light"/>
                <w:b/>
                <w:sz w:val="14"/>
                <w:szCs w:val="14"/>
              </w:rPr>
            </w:pPr>
            <w:r w:rsidRPr="008C10FC">
              <w:rPr>
                <w:rFonts w:ascii="Arial Nova Light" w:hAnsi="Arial Nova Light"/>
                <w:b/>
                <w:sz w:val="14"/>
                <w:szCs w:val="14"/>
              </w:rPr>
              <w:t>5</w:t>
            </w:r>
          </w:p>
        </w:tc>
        <w:tc>
          <w:tcPr>
            <w:tcW w:w="4613" w:type="pct"/>
            <w:tcMar>
              <w:top w:w="0" w:type="dxa"/>
              <w:left w:w="120" w:type="dxa"/>
              <w:bottom w:w="0" w:type="dxa"/>
              <w:right w:w="120" w:type="dxa"/>
            </w:tcMar>
          </w:tcPr>
          <w:p w14:paraId="3023DA6C" w14:textId="77777777" w:rsidR="00BF6C62" w:rsidRPr="008C10FC" w:rsidRDefault="00BF6C62" w:rsidP="006511FC">
            <w:pPr>
              <w:spacing w:line="240" w:lineRule="auto"/>
              <w:ind w:right="140"/>
              <w:rPr>
                <w:rFonts w:ascii="Arial Nova Light" w:hAnsi="Arial Nova Light"/>
                <w:sz w:val="14"/>
                <w:szCs w:val="14"/>
              </w:rPr>
            </w:pPr>
            <w:r w:rsidRPr="008C10FC">
              <w:rPr>
                <w:rFonts w:ascii="Arial Nova Light" w:hAnsi="Arial Nova Light"/>
                <w:sz w:val="14"/>
                <w:szCs w:val="14"/>
              </w:rPr>
              <w:t>Señalar el tamaño de la empresa (Micro, Pequeña o Mediana), conforme al resultado de la operación señalada en el numeral anterior.</w:t>
            </w:r>
          </w:p>
        </w:tc>
      </w:tr>
    </w:tbl>
    <w:p w14:paraId="2C6E0C43" w14:textId="77777777" w:rsidR="008C10FC" w:rsidRDefault="008C10FC" w:rsidP="006511FC">
      <w:pPr>
        <w:spacing w:line="240" w:lineRule="auto"/>
        <w:ind w:right="140"/>
        <w:jc w:val="center"/>
        <w:rPr>
          <w:rFonts w:ascii="Arial Nova Light" w:hAnsi="Arial Nova Light"/>
          <w:b/>
          <w:color w:val="000000"/>
          <w:sz w:val="20"/>
          <w:szCs w:val="20"/>
        </w:rPr>
      </w:pPr>
      <w:bookmarkStart w:id="83" w:name="_Toc53150876"/>
      <w:bookmarkStart w:id="84" w:name="_Toc58942179"/>
      <w:bookmarkStart w:id="85" w:name="_Toc62544503"/>
      <w:bookmarkStart w:id="86" w:name="_Toc66707597"/>
      <w:bookmarkStart w:id="87" w:name="_Toc67052424"/>
      <w:bookmarkStart w:id="88" w:name="_Toc79588944"/>
      <w:bookmarkStart w:id="89" w:name="_Toc84424139"/>
      <w:bookmarkStart w:id="90" w:name="_Toc189564925"/>
      <w:bookmarkStart w:id="91" w:name="_Hlk84432242"/>
    </w:p>
    <w:p w14:paraId="4A5859BC" w14:textId="2E91DA3C" w:rsidR="00A64EE1" w:rsidRPr="001A26BC" w:rsidRDefault="00A64EE1" w:rsidP="006511FC">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4542B6E1" w14:textId="77777777" w:rsidR="00E85676" w:rsidRDefault="00E85676" w:rsidP="006511FC">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w:t>
      </w:r>
      <w:r>
        <w:rPr>
          <w:rFonts w:ascii="Arial Nova Light" w:hAnsi="Arial Nova Light" w:cs="Arial"/>
          <w:b/>
          <w:color w:val="000000" w:themeColor="text1"/>
          <w:sz w:val="20"/>
          <w:szCs w:val="20"/>
        </w:rPr>
        <w:t>6</w:t>
      </w:r>
      <w:r w:rsidRPr="001A26BC">
        <w:rPr>
          <w:rFonts w:ascii="Arial Nova Light" w:hAnsi="Arial Nova Light" w:cs="Arial"/>
          <w:b/>
          <w:color w:val="000000" w:themeColor="text1"/>
          <w:sz w:val="20"/>
          <w:szCs w:val="20"/>
        </w:rPr>
        <w:t>.</w:t>
      </w:r>
    </w:p>
    <w:p w14:paraId="2EE7B60D" w14:textId="77777777" w:rsidR="00A64EE1" w:rsidRPr="001A26BC" w:rsidRDefault="00A64EE1" w:rsidP="006511FC">
      <w:pPr>
        <w:spacing w:line="240" w:lineRule="auto"/>
        <w:rPr>
          <w:rFonts w:ascii="Arial Nova Light" w:hAnsi="Arial Nova Light"/>
          <w:sz w:val="20"/>
          <w:szCs w:val="20"/>
        </w:rPr>
      </w:pPr>
    </w:p>
    <w:p w14:paraId="0A3FD7FC" w14:textId="77777777" w:rsidR="00A64EE1" w:rsidRPr="001A26BC"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4E4D880E" w14:textId="77777777" w:rsidR="00A64EE1" w:rsidRPr="001A26BC"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64121ABF" w14:textId="0E20CBB0" w:rsidR="00A64EE1" w:rsidRPr="00A64EE1"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5956917E" w14:textId="4292CA6F" w:rsidR="00A55FAC" w:rsidRPr="001A26BC" w:rsidRDefault="00A55FAC" w:rsidP="006511F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lastRenderedPageBreak/>
        <w:t xml:space="preserve">ANEXO </w:t>
      </w:r>
      <w:bookmarkEnd w:id="83"/>
      <w:bookmarkEnd w:id="84"/>
      <w:bookmarkEnd w:id="85"/>
      <w:bookmarkEnd w:id="86"/>
      <w:bookmarkEnd w:id="87"/>
      <w:bookmarkEnd w:id="88"/>
      <w:bookmarkEnd w:id="89"/>
      <w:r w:rsidR="00553DD4" w:rsidRPr="001A26BC">
        <w:rPr>
          <w:rFonts w:ascii="Arial Nova Light" w:hAnsi="Arial Nova Light" w:cs="Arial"/>
          <w:lang w:val="es-MX"/>
        </w:rPr>
        <w:t>8</w:t>
      </w:r>
      <w:bookmarkEnd w:id="90"/>
    </w:p>
    <w:bookmarkEnd w:id="91"/>
    <w:p w14:paraId="650E4268" w14:textId="221D5C56" w:rsidR="000A3581" w:rsidRPr="001A26BC" w:rsidRDefault="002220C9" w:rsidP="006511FC">
      <w:pPr>
        <w:pStyle w:val="Ttulo2"/>
        <w:numPr>
          <w:ilvl w:val="0"/>
          <w:numId w:val="0"/>
        </w:numPr>
        <w:spacing w:line="240" w:lineRule="auto"/>
        <w:ind w:right="51"/>
        <w:jc w:val="center"/>
        <w:rPr>
          <w:rFonts w:ascii="Arial Nova Light" w:hAnsi="Arial Nova Light" w:cs="Arial"/>
          <w:lang w:val="es-MX"/>
        </w:rPr>
      </w:pPr>
      <w:r>
        <w:rPr>
          <w:rFonts w:ascii="Arial Nova Light" w:hAnsi="Arial Nova Light" w:cs="Arial"/>
          <w:lang w:val="es-MX"/>
        </w:rPr>
        <w:t>“</w:t>
      </w:r>
      <w:r w:rsidRPr="002220C9">
        <w:rPr>
          <w:rFonts w:ascii="Arial Nova Light" w:hAnsi="Arial Nova Light" w:cs="Arial"/>
          <w:lang w:val="es-MX"/>
        </w:rPr>
        <w:t>APORTACIÓN 5 AL MILLAR</w:t>
      </w:r>
      <w:r>
        <w:rPr>
          <w:rFonts w:ascii="Arial Nova Light" w:hAnsi="Arial Nova Light" w:cs="Arial"/>
          <w:lang w:val="es-MX"/>
        </w:rPr>
        <w:t>”</w:t>
      </w:r>
    </w:p>
    <w:p w14:paraId="6F167083" w14:textId="77777777" w:rsidR="000A3581" w:rsidRPr="001A26BC" w:rsidRDefault="000A3581" w:rsidP="006511FC">
      <w:pPr>
        <w:spacing w:line="240" w:lineRule="auto"/>
        <w:ind w:right="51"/>
        <w:rPr>
          <w:rFonts w:ascii="Arial Nova Light" w:hAnsi="Arial Nova Light" w:cs="Arial"/>
          <w:sz w:val="20"/>
          <w:szCs w:val="20"/>
          <w:lang w:val="es-MX"/>
        </w:rPr>
      </w:pPr>
    </w:p>
    <w:p w14:paraId="7F2C5369"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LICITACIÓN PÚBLICA LOCAL</w:t>
      </w:r>
    </w:p>
    <w:p w14:paraId="6288D4BC"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 xml:space="preserve">CON CONCURRENCIA DEL COMITÉ </w:t>
      </w:r>
    </w:p>
    <w:p w14:paraId="36561839" w14:textId="77777777" w:rsidR="000210CA" w:rsidRPr="008C10FC" w:rsidRDefault="000210CA" w:rsidP="000210CA">
      <w:pPr>
        <w:pStyle w:val="Normal1"/>
        <w:spacing w:line="240" w:lineRule="auto"/>
        <w:jc w:val="center"/>
        <w:rPr>
          <w:rFonts w:ascii="Arial Nova Light" w:hAnsi="Arial Nova Light" w:cs="Arial"/>
          <w:b/>
          <w:noProof/>
          <w:color w:val="auto"/>
          <w:sz w:val="20"/>
          <w:szCs w:val="20"/>
          <w:u w:val="single"/>
        </w:rPr>
      </w:pPr>
      <w:r w:rsidRPr="008C10FC">
        <w:rPr>
          <w:rFonts w:ascii="Arial Nova Light" w:hAnsi="Arial Nova Light" w:cs="Arial"/>
          <w:b/>
          <w:noProof/>
          <w:color w:val="auto"/>
          <w:sz w:val="20"/>
          <w:szCs w:val="20"/>
          <w:u w:val="single"/>
        </w:rPr>
        <w:t>A PLAZOS ACORTADOS</w:t>
      </w:r>
    </w:p>
    <w:p w14:paraId="1FEC1A13"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CCLJ-CA-LPL-00</w:t>
      </w:r>
      <w:r>
        <w:rPr>
          <w:rFonts w:ascii="Arial Nova Light" w:hAnsi="Arial Nova Light" w:cs="Arial"/>
          <w:b/>
          <w:noProof/>
          <w:color w:val="auto"/>
          <w:sz w:val="20"/>
          <w:szCs w:val="20"/>
        </w:rPr>
        <w:t>2</w:t>
      </w:r>
      <w:r w:rsidRPr="00500962">
        <w:rPr>
          <w:rFonts w:ascii="Arial Nova Light" w:hAnsi="Arial Nova Light" w:cs="Arial"/>
          <w:b/>
          <w:noProof/>
          <w:color w:val="auto"/>
          <w:sz w:val="20"/>
          <w:szCs w:val="20"/>
        </w:rPr>
        <w:t xml:space="preserve">/2026 </w:t>
      </w:r>
    </w:p>
    <w:p w14:paraId="3FB11CCD" w14:textId="77777777" w:rsidR="000210CA" w:rsidRPr="007A0BC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w:t>
      </w:r>
      <w:r w:rsidRPr="000210CA">
        <w:rPr>
          <w:rFonts w:ascii="Arial Nova Light" w:hAnsi="Arial Nova Light" w:cs="Arial"/>
          <w:b/>
          <w:noProof/>
          <w:color w:val="auto"/>
          <w:sz w:val="20"/>
          <w:szCs w:val="20"/>
        </w:rPr>
        <w:t>ADQUISICIÓN DE PRODUCTOS DE PAPELERÍA Y ARTICULOS DE ESCRITORIO PARA EL CCLJ 2026</w:t>
      </w:r>
      <w:r w:rsidRPr="00500962">
        <w:rPr>
          <w:rFonts w:ascii="Arial Nova Light" w:hAnsi="Arial Nova Light" w:cs="Arial"/>
          <w:b/>
          <w:noProof/>
          <w:color w:val="auto"/>
          <w:sz w:val="20"/>
          <w:szCs w:val="20"/>
        </w:rPr>
        <w:t>"</w:t>
      </w:r>
    </w:p>
    <w:p w14:paraId="5DF9CC7D" w14:textId="77777777" w:rsidR="00456A6C" w:rsidRPr="001A26BC" w:rsidRDefault="00456A6C" w:rsidP="006511FC">
      <w:pPr>
        <w:spacing w:line="240" w:lineRule="auto"/>
        <w:jc w:val="center"/>
        <w:rPr>
          <w:rFonts w:ascii="Arial Nova Light" w:eastAsia="Arial Narrow" w:hAnsi="Arial Nova Light" w:cs="Arial Narrow"/>
          <w:b/>
          <w:sz w:val="20"/>
          <w:szCs w:val="20"/>
        </w:rPr>
      </w:pPr>
    </w:p>
    <w:p w14:paraId="0931B75A" w14:textId="77777777" w:rsidR="00456A6C" w:rsidRPr="001A26BC" w:rsidRDefault="00456A6C" w:rsidP="006511F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5353AE51" w14:textId="77777777" w:rsidR="00456A6C" w:rsidRPr="001A26BC" w:rsidRDefault="00456A6C" w:rsidP="006511F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2E1DDCFE" w14:textId="5989D086" w:rsidR="00456A6C" w:rsidRPr="00A64EE1" w:rsidRDefault="00456A6C" w:rsidP="006511F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2DC6303B" w14:textId="77777777" w:rsidR="00456A6C" w:rsidRPr="001A26BC" w:rsidRDefault="00456A6C" w:rsidP="006511FC">
      <w:pPr>
        <w:spacing w:line="240" w:lineRule="auto"/>
        <w:jc w:val="right"/>
        <w:rPr>
          <w:rFonts w:ascii="Arial Nova Light" w:hAnsi="Arial Nova Light" w:cs="Arial"/>
          <w:b/>
          <w:color w:val="000000" w:themeColor="text1"/>
          <w:sz w:val="20"/>
          <w:szCs w:val="20"/>
        </w:rPr>
      </w:pPr>
    </w:p>
    <w:p w14:paraId="148D8904" w14:textId="61FC063B" w:rsidR="00072F2A" w:rsidRPr="001A26BC" w:rsidRDefault="00072F2A" w:rsidP="006511F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 xml:space="preserve">El/La suscrito/a </w:t>
      </w:r>
      <w:r w:rsidRPr="001A26BC">
        <w:rPr>
          <w:rFonts w:ascii="Arial Nova Light" w:eastAsia="Arial Narrow" w:hAnsi="Arial Nova Light" w:cs="Arial Narrow"/>
          <w:sz w:val="20"/>
          <w:szCs w:val="20"/>
        </w:rPr>
        <w:tab/>
        <w:t xml:space="preserve">(nombre de persona física o jurídica), por mi propio derecho, en mi carácter de ____________________, en cumplimiento al artículo 59, numeral 1, fracción XVI, y 145 numeral 1 Fracción I de la Ley de Compras Gubernamentales, Enajenaciones y Contratación de Servicios del Estado de Jalisco y sus Municipios, manifiesto mediante la declaración escrita de mi representada, en la cual, hago constar que </w:t>
      </w:r>
      <w:r w:rsidRPr="001A26BC">
        <w:rPr>
          <w:rFonts w:ascii="Arial Nova Light" w:eastAsia="Arial Narrow" w:hAnsi="Arial Nova Light" w:cs="Arial Narrow"/>
          <w:b/>
          <w:bCs/>
          <w:sz w:val="20"/>
          <w:szCs w:val="20"/>
        </w:rPr>
        <w:t>SI</w:t>
      </w:r>
      <w:r w:rsidRPr="001A26BC">
        <w:rPr>
          <w:rFonts w:ascii="Arial Nova Light" w:eastAsia="Arial Narrow" w:hAnsi="Arial Nova Light" w:cs="Arial Narrow"/>
          <w:sz w:val="20"/>
          <w:szCs w:val="20"/>
        </w:rPr>
        <w:t xml:space="preserve"> </w:t>
      </w:r>
      <w:r w:rsidRPr="001A26BC">
        <w:rPr>
          <w:rFonts w:ascii="Arial Nova Light" w:eastAsia="Arial Narrow" w:hAnsi="Arial Nova Light" w:cs="Arial Narrow"/>
          <w:b/>
          <w:bCs/>
          <w:sz w:val="20"/>
          <w:szCs w:val="20"/>
        </w:rPr>
        <w:t>ACEPTO/NO ACEPTO</w:t>
      </w:r>
      <w:r w:rsidRPr="001A26BC">
        <w:rPr>
          <w:rFonts w:ascii="Arial Nova Light" w:eastAsia="Arial Narrow" w:hAnsi="Arial Nova Light" w:cs="Arial Narrow"/>
          <w:sz w:val="20"/>
          <w:szCs w:val="20"/>
        </w:rPr>
        <w:t xml:space="preserve"> la aportación cinco al millar del contrato que sea adjudicado (0.5%) antes de IVA para ser aportado al Fondo Impulso Jalisco.</w:t>
      </w:r>
    </w:p>
    <w:p w14:paraId="6FA2CE48" w14:textId="77777777" w:rsidR="00456A6C" w:rsidRPr="001A26BC" w:rsidRDefault="00456A6C" w:rsidP="006511FC">
      <w:pPr>
        <w:spacing w:line="240" w:lineRule="auto"/>
        <w:rPr>
          <w:rFonts w:ascii="Arial Nova Light" w:eastAsia="Arial Narrow" w:hAnsi="Arial Nova Light" w:cs="Arial Narrow"/>
          <w:sz w:val="20"/>
          <w:szCs w:val="20"/>
        </w:rPr>
      </w:pPr>
    </w:p>
    <w:p w14:paraId="00854AAA" w14:textId="77777777" w:rsidR="00456A6C" w:rsidRPr="001A26BC" w:rsidRDefault="00456A6C" w:rsidP="006511FC">
      <w:pPr>
        <w:spacing w:line="240" w:lineRule="auto"/>
        <w:rPr>
          <w:rFonts w:ascii="Arial Nova Light" w:eastAsia="Arial Narrow" w:hAnsi="Arial Nova Light" w:cs="Arial Narrow"/>
          <w:sz w:val="20"/>
          <w:szCs w:val="20"/>
        </w:rPr>
      </w:pPr>
    </w:p>
    <w:p w14:paraId="25990B86" w14:textId="77777777" w:rsidR="00A64EE1" w:rsidRPr="001A26BC" w:rsidRDefault="00A64EE1" w:rsidP="006511FC">
      <w:pPr>
        <w:spacing w:line="240" w:lineRule="auto"/>
        <w:ind w:right="140"/>
        <w:jc w:val="center"/>
        <w:rPr>
          <w:rFonts w:ascii="Arial Nova Light" w:hAnsi="Arial Nova Light"/>
          <w:b/>
          <w:color w:val="000000"/>
          <w:sz w:val="20"/>
          <w:szCs w:val="20"/>
        </w:rPr>
      </w:pPr>
      <w:bookmarkStart w:id="92" w:name="_Toc189564927"/>
      <w:r>
        <w:rPr>
          <w:rFonts w:ascii="Arial Nova Light" w:hAnsi="Arial Nova Light"/>
          <w:b/>
          <w:color w:val="000000"/>
          <w:sz w:val="20"/>
          <w:szCs w:val="20"/>
        </w:rPr>
        <w:t>Atentamente</w:t>
      </w:r>
    </w:p>
    <w:p w14:paraId="2B6EA40A" w14:textId="77777777" w:rsidR="00E85676" w:rsidRDefault="00E85676" w:rsidP="006511FC">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w:t>
      </w:r>
      <w:r>
        <w:rPr>
          <w:rFonts w:ascii="Arial Nova Light" w:hAnsi="Arial Nova Light" w:cs="Arial"/>
          <w:b/>
          <w:color w:val="000000" w:themeColor="text1"/>
          <w:sz w:val="20"/>
          <w:szCs w:val="20"/>
        </w:rPr>
        <w:t>6</w:t>
      </w:r>
      <w:r w:rsidRPr="001A26BC">
        <w:rPr>
          <w:rFonts w:ascii="Arial Nova Light" w:hAnsi="Arial Nova Light" w:cs="Arial"/>
          <w:b/>
          <w:color w:val="000000" w:themeColor="text1"/>
          <w:sz w:val="20"/>
          <w:szCs w:val="20"/>
        </w:rPr>
        <w:t>.</w:t>
      </w:r>
    </w:p>
    <w:p w14:paraId="0B61564B" w14:textId="77777777" w:rsidR="00A64EE1" w:rsidRPr="001A26BC" w:rsidRDefault="00A64EE1" w:rsidP="006511FC">
      <w:pPr>
        <w:spacing w:line="240" w:lineRule="auto"/>
        <w:ind w:right="140"/>
        <w:rPr>
          <w:rFonts w:ascii="Arial Nova Light" w:hAnsi="Arial Nova Light"/>
          <w:sz w:val="20"/>
          <w:szCs w:val="20"/>
        </w:rPr>
      </w:pPr>
    </w:p>
    <w:p w14:paraId="30382B20" w14:textId="77777777" w:rsidR="00A64EE1" w:rsidRPr="001A26BC" w:rsidRDefault="00A64EE1" w:rsidP="006511FC">
      <w:pPr>
        <w:spacing w:line="240" w:lineRule="auto"/>
        <w:rPr>
          <w:rFonts w:ascii="Arial Nova Light" w:hAnsi="Arial Nova Light"/>
          <w:sz w:val="20"/>
          <w:szCs w:val="20"/>
        </w:rPr>
      </w:pPr>
    </w:p>
    <w:p w14:paraId="75DB4715" w14:textId="77777777" w:rsidR="00A64EE1" w:rsidRPr="001A26BC" w:rsidRDefault="00A64EE1" w:rsidP="006511FC">
      <w:pPr>
        <w:spacing w:line="240" w:lineRule="auto"/>
        <w:rPr>
          <w:rFonts w:ascii="Arial Nova Light" w:hAnsi="Arial Nova Light"/>
          <w:sz w:val="20"/>
          <w:szCs w:val="20"/>
        </w:rPr>
      </w:pPr>
    </w:p>
    <w:p w14:paraId="7842F65F" w14:textId="77777777" w:rsidR="00A64EE1" w:rsidRPr="001A26BC"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BF2A38E" w14:textId="77777777" w:rsidR="00A64EE1" w:rsidRPr="001A26BC"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667960F7" w14:textId="77777777" w:rsidR="00A64EE1" w:rsidRPr="001A26BC"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75472B64" w14:textId="77777777" w:rsidR="00456A6C" w:rsidRPr="001A26BC" w:rsidRDefault="00456A6C" w:rsidP="006511FC">
      <w:pPr>
        <w:pStyle w:val="Ttulo1"/>
        <w:numPr>
          <w:ilvl w:val="0"/>
          <w:numId w:val="0"/>
        </w:numPr>
        <w:spacing w:line="240" w:lineRule="auto"/>
        <w:ind w:right="51"/>
        <w:jc w:val="right"/>
        <w:rPr>
          <w:rFonts w:ascii="Arial Nova Light" w:hAnsi="Arial Nova Light" w:cs="Arial"/>
          <w:lang w:val="es-MX"/>
        </w:rPr>
      </w:pPr>
    </w:p>
    <w:p w14:paraId="24521046" w14:textId="77777777" w:rsidR="00456A6C" w:rsidRPr="001A26BC" w:rsidRDefault="00456A6C" w:rsidP="006511FC">
      <w:pPr>
        <w:spacing w:line="240" w:lineRule="auto"/>
        <w:rPr>
          <w:rFonts w:ascii="Arial Nova Light" w:hAnsi="Arial Nova Light"/>
          <w:sz w:val="20"/>
          <w:szCs w:val="20"/>
          <w:lang w:val="es-MX"/>
        </w:rPr>
      </w:pPr>
    </w:p>
    <w:p w14:paraId="70227D1F" w14:textId="77777777" w:rsidR="00456A6C" w:rsidRPr="001A26BC" w:rsidRDefault="00456A6C" w:rsidP="006511FC">
      <w:pPr>
        <w:spacing w:line="240" w:lineRule="auto"/>
        <w:rPr>
          <w:rFonts w:ascii="Arial Nova Light" w:hAnsi="Arial Nova Light"/>
          <w:sz w:val="20"/>
          <w:szCs w:val="20"/>
          <w:lang w:val="es-MX"/>
        </w:rPr>
      </w:pPr>
    </w:p>
    <w:p w14:paraId="4FBF66E1" w14:textId="77777777" w:rsidR="00456A6C" w:rsidRPr="001A26BC" w:rsidRDefault="00456A6C" w:rsidP="006511FC">
      <w:pPr>
        <w:spacing w:line="240" w:lineRule="auto"/>
        <w:rPr>
          <w:rFonts w:ascii="Arial Nova Light" w:hAnsi="Arial Nova Light"/>
          <w:sz w:val="20"/>
          <w:szCs w:val="20"/>
          <w:lang w:val="es-MX"/>
        </w:rPr>
      </w:pPr>
    </w:p>
    <w:p w14:paraId="6A0643FD" w14:textId="1C87E62B" w:rsidR="00072F2A" w:rsidRPr="001A26BC" w:rsidRDefault="00072F2A" w:rsidP="006511F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66D35969" w14:textId="77777777" w:rsidR="002F0C7A" w:rsidRPr="008C10FC" w:rsidRDefault="002F0C7A" w:rsidP="002F0C7A">
      <w:pPr>
        <w:pStyle w:val="Ttulo1"/>
        <w:numPr>
          <w:ilvl w:val="0"/>
          <w:numId w:val="0"/>
        </w:numPr>
        <w:spacing w:line="240" w:lineRule="auto"/>
        <w:ind w:right="51"/>
        <w:jc w:val="center"/>
        <w:rPr>
          <w:rFonts w:ascii="Arial Nova Light" w:hAnsi="Arial Nova Light" w:cs="Arial"/>
          <w:lang w:val="es-MX"/>
        </w:rPr>
      </w:pPr>
      <w:r w:rsidRPr="008C10FC">
        <w:rPr>
          <w:rFonts w:ascii="Arial Nova Light" w:hAnsi="Arial Nova Light" w:cs="Arial"/>
          <w:lang w:val="es-MX"/>
        </w:rPr>
        <w:lastRenderedPageBreak/>
        <w:t>ANEXO 9</w:t>
      </w:r>
    </w:p>
    <w:p w14:paraId="551A091B" w14:textId="77777777" w:rsidR="002F0C7A" w:rsidRPr="008C10FC" w:rsidRDefault="002F0C7A" w:rsidP="002F0C7A">
      <w:pPr>
        <w:pStyle w:val="Ttulo2"/>
        <w:numPr>
          <w:ilvl w:val="0"/>
          <w:numId w:val="0"/>
        </w:numPr>
        <w:spacing w:line="240" w:lineRule="auto"/>
        <w:ind w:right="51"/>
        <w:jc w:val="center"/>
        <w:rPr>
          <w:rFonts w:ascii="Arial Nova Light" w:hAnsi="Arial Nova Light" w:cs="Arial"/>
          <w:lang w:val="es-MX"/>
        </w:rPr>
      </w:pPr>
      <w:r w:rsidRPr="008C10FC">
        <w:rPr>
          <w:rFonts w:ascii="Arial Nova Light" w:hAnsi="Arial Nova Light" w:cs="Arial"/>
          <w:lang w:val="es-MX"/>
        </w:rPr>
        <w:t>“LISTADO DE MIEMBROS Y REPRESENTANTES”</w:t>
      </w:r>
    </w:p>
    <w:p w14:paraId="62DC233A" w14:textId="77777777" w:rsidR="002F0C7A" w:rsidRPr="008C10FC" w:rsidRDefault="002F0C7A" w:rsidP="002F0C7A">
      <w:pPr>
        <w:spacing w:line="240" w:lineRule="auto"/>
        <w:ind w:right="51"/>
        <w:rPr>
          <w:rFonts w:ascii="Arial Nova Light" w:hAnsi="Arial Nova Light" w:cs="Arial"/>
          <w:sz w:val="20"/>
          <w:szCs w:val="20"/>
          <w:lang w:val="es-MX"/>
        </w:rPr>
      </w:pPr>
    </w:p>
    <w:p w14:paraId="08AAAC68"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LICITACIÓN PÚBLICA LOCAL</w:t>
      </w:r>
    </w:p>
    <w:p w14:paraId="16A4D3A5"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 xml:space="preserve">CON CONCURRENCIA DEL COMITÉ </w:t>
      </w:r>
    </w:p>
    <w:p w14:paraId="4C582DD1" w14:textId="77777777" w:rsidR="000210CA" w:rsidRPr="008C10FC" w:rsidRDefault="000210CA" w:rsidP="000210CA">
      <w:pPr>
        <w:pStyle w:val="Normal1"/>
        <w:spacing w:line="240" w:lineRule="auto"/>
        <w:jc w:val="center"/>
        <w:rPr>
          <w:rFonts w:ascii="Arial Nova Light" w:hAnsi="Arial Nova Light" w:cs="Arial"/>
          <w:b/>
          <w:noProof/>
          <w:color w:val="auto"/>
          <w:sz w:val="20"/>
          <w:szCs w:val="20"/>
          <w:u w:val="single"/>
        </w:rPr>
      </w:pPr>
      <w:r w:rsidRPr="008C10FC">
        <w:rPr>
          <w:rFonts w:ascii="Arial Nova Light" w:hAnsi="Arial Nova Light" w:cs="Arial"/>
          <w:b/>
          <w:noProof/>
          <w:color w:val="auto"/>
          <w:sz w:val="20"/>
          <w:szCs w:val="20"/>
          <w:u w:val="single"/>
        </w:rPr>
        <w:t>A PLAZOS ACORTADOS</w:t>
      </w:r>
    </w:p>
    <w:p w14:paraId="6DE292B3"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CCLJ-CA-LPL-00</w:t>
      </w:r>
      <w:r>
        <w:rPr>
          <w:rFonts w:ascii="Arial Nova Light" w:hAnsi="Arial Nova Light" w:cs="Arial"/>
          <w:b/>
          <w:noProof/>
          <w:color w:val="auto"/>
          <w:sz w:val="20"/>
          <w:szCs w:val="20"/>
        </w:rPr>
        <w:t>2</w:t>
      </w:r>
      <w:r w:rsidRPr="00500962">
        <w:rPr>
          <w:rFonts w:ascii="Arial Nova Light" w:hAnsi="Arial Nova Light" w:cs="Arial"/>
          <w:b/>
          <w:noProof/>
          <w:color w:val="auto"/>
          <w:sz w:val="20"/>
          <w:szCs w:val="20"/>
        </w:rPr>
        <w:t xml:space="preserve">/2026 </w:t>
      </w:r>
    </w:p>
    <w:p w14:paraId="2822CCD2" w14:textId="77777777" w:rsidR="000210CA" w:rsidRPr="007A0BC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w:t>
      </w:r>
      <w:r w:rsidRPr="000210CA">
        <w:rPr>
          <w:rFonts w:ascii="Arial Nova Light" w:hAnsi="Arial Nova Light" w:cs="Arial"/>
          <w:b/>
          <w:noProof/>
          <w:color w:val="auto"/>
          <w:sz w:val="20"/>
          <w:szCs w:val="20"/>
        </w:rPr>
        <w:t>ADQUISICIÓN DE PRODUCTOS DE PAPELERÍA Y ARTICULOS DE ESCRITORIO PARA EL CCLJ 2026</w:t>
      </w:r>
      <w:r w:rsidRPr="00500962">
        <w:rPr>
          <w:rFonts w:ascii="Arial Nova Light" w:hAnsi="Arial Nova Light" w:cs="Arial"/>
          <w:b/>
          <w:noProof/>
          <w:color w:val="auto"/>
          <w:sz w:val="20"/>
          <w:szCs w:val="20"/>
        </w:rPr>
        <w:t>"</w:t>
      </w:r>
    </w:p>
    <w:p w14:paraId="7B7B0CEC" w14:textId="77777777" w:rsidR="002F0C7A" w:rsidRPr="008C10FC" w:rsidRDefault="002F0C7A" w:rsidP="002F0C7A">
      <w:pPr>
        <w:spacing w:line="240" w:lineRule="auto"/>
        <w:rPr>
          <w:rFonts w:ascii="Arial Nova Light" w:eastAsia="Arial Narrow" w:hAnsi="Arial Nova Light" w:cs="Arial Narrow"/>
          <w:b/>
          <w:sz w:val="20"/>
          <w:szCs w:val="20"/>
        </w:rPr>
      </w:pPr>
    </w:p>
    <w:p w14:paraId="5A215BBA" w14:textId="77777777" w:rsidR="002F0C7A" w:rsidRPr="008C10FC" w:rsidRDefault="002F0C7A" w:rsidP="002F0C7A">
      <w:pPr>
        <w:keepNext/>
        <w:spacing w:line="240" w:lineRule="auto"/>
        <w:rPr>
          <w:rFonts w:ascii="Arial Nova Light" w:eastAsia="Arial Narrow" w:hAnsi="Arial Nova Light" w:cs="Arial Narrow"/>
          <w:b/>
          <w:smallCaps/>
          <w:sz w:val="20"/>
          <w:szCs w:val="20"/>
        </w:rPr>
      </w:pPr>
      <w:r w:rsidRPr="008C10FC">
        <w:rPr>
          <w:rFonts w:ascii="Arial Nova Light" w:eastAsia="Arial Narrow" w:hAnsi="Arial Nova Light" w:cs="Arial Narrow"/>
          <w:b/>
          <w:color w:val="000000"/>
          <w:sz w:val="20"/>
          <w:szCs w:val="20"/>
        </w:rPr>
        <w:t>Comité de Adquisiciones</w:t>
      </w:r>
    </w:p>
    <w:p w14:paraId="4CC8DEF6" w14:textId="77777777" w:rsidR="002F0C7A" w:rsidRPr="008C10FC" w:rsidRDefault="002F0C7A" w:rsidP="002F0C7A">
      <w:pPr>
        <w:keepNext/>
        <w:spacing w:line="240" w:lineRule="auto"/>
        <w:rPr>
          <w:rFonts w:ascii="Arial Nova Light" w:eastAsia="Arial Narrow" w:hAnsi="Arial Nova Light" w:cs="Arial Narrow"/>
          <w:b/>
          <w:color w:val="000000"/>
          <w:sz w:val="20"/>
          <w:szCs w:val="20"/>
        </w:rPr>
      </w:pPr>
      <w:r w:rsidRPr="008C10FC">
        <w:rPr>
          <w:rFonts w:ascii="Arial Nova Light" w:eastAsia="Arial Narrow" w:hAnsi="Arial Nova Light" w:cs="Arial Narrow"/>
          <w:b/>
          <w:color w:val="000000"/>
          <w:sz w:val="20"/>
          <w:szCs w:val="20"/>
        </w:rPr>
        <w:t xml:space="preserve">del Centro de Conciliación Laboral del Estado de Jalisco </w:t>
      </w:r>
    </w:p>
    <w:p w14:paraId="511E6EE3" w14:textId="77777777" w:rsidR="002F0C7A" w:rsidRPr="008C10FC" w:rsidRDefault="002F0C7A" w:rsidP="002F0C7A">
      <w:pPr>
        <w:spacing w:line="240" w:lineRule="auto"/>
        <w:ind w:left="283" w:hanging="283"/>
        <w:rPr>
          <w:rFonts w:ascii="Arial Nova Light" w:eastAsia="Arial Narrow" w:hAnsi="Arial Nova Light" w:cs="Arial Narrow"/>
          <w:sz w:val="20"/>
          <w:szCs w:val="20"/>
        </w:rPr>
      </w:pPr>
      <w:r w:rsidRPr="008C10FC">
        <w:rPr>
          <w:rFonts w:ascii="Arial Nova Light" w:eastAsia="Arial Narrow" w:hAnsi="Arial Nova Light" w:cs="Arial Narrow"/>
          <w:sz w:val="20"/>
          <w:szCs w:val="20"/>
        </w:rPr>
        <w:t>Presente:</w:t>
      </w:r>
    </w:p>
    <w:p w14:paraId="6AE25C44" w14:textId="77777777" w:rsidR="002F0C7A" w:rsidRPr="008C10FC" w:rsidRDefault="002F0C7A" w:rsidP="002F0C7A">
      <w:pPr>
        <w:spacing w:line="240" w:lineRule="auto"/>
        <w:jc w:val="right"/>
        <w:rPr>
          <w:rFonts w:ascii="Arial Nova Light" w:hAnsi="Arial Nova Light" w:cs="Arial"/>
          <w:b/>
          <w:color w:val="000000" w:themeColor="text1"/>
          <w:sz w:val="20"/>
          <w:szCs w:val="20"/>
        </w:rPr>
      </w:pPr>
    </w:p>
    <w:p w14:paraId="08FA7A38" w14:textId="77777777" w:rsidR="002F0C7A" w:rsidRPr="008C10FC" w:rsidRDefault="002F0C7A" w:rsidP="002F0C7A">
      <w:pPr>
        <w:spacing w:line="240" w:lineRule="auto"/>
        <w:rPr>
          <w:rFonts w:ascii="Arial Nova Light" w:eastAsia="Arial Narrow" w:hAnsi="Arial Nova Light" w:cs="Arial Narrow"/>
          <w:sz w:val="20"/>
          <w:szCs w:val="20"/>
        </w:rPr>
      </w:pPr>
      <w:r w:rsidRPr="008C10FC">
        <w:rPr>
          <w:rFonts w:ascii="Arial Nova Light" w:eastAsia="Arial Narrow" w:hAnsi="Arial Nova Light" w:cs="Arial Narrow"/>
          <w:sz w:val="20"/>
          <w:szCs w:val="20"/>
        </w:rPr>
        <w:t>Yo, (Nombre del Representante Legal) en mi carácter de (Indicar cargo), manifiesto BAJO PROTESTA DE DECIR VERDAD, que los datos aquí asentados son ciertos y actuales a la fecha de la participación y han sido debidamente verificados, así como que ninguno de sus administradores, socios, accionistas, asociados, miembros o apoderados, se han desempeñado, colaborado o representado bajo cualquier modalidad, para alguna de las demás empresas, sociedades, asociaciones, agrupaciones, o proveedores en general, que participan dentro del procedimiento de adquisición de bienes y/o contratación de servicios que nos ocupa, en al menos los 02 dos últimos años a la fecha de comenzar su participación en el mismo, por lo que de incurrir en falsedad, se hará acreedor a las penas que las leyes que concurran al caso lo establezcan.</w:t>
      </w:r>
    </w:p>
    <w:p w14:paraId="0C2F5DD6" w14:textId="77777777" w:rsidR="002F0C7A" w:rsidRPr="008C10FC" w:rsidRDefault="002F0C7A" w:rsidP="002F0C7A">
      <w:pPr>
        <w:spacing w:line="240" w:lineRule="auto"/>
        <w:rPr>
          <w:rFonts w:ascii="Arial Nova Light" w:eastAsia="Arial Narrow" w:hAnsi="Arial Nova Light" w:cs="Arial Narrow"/>
          <w:sz w:val="20"/>
          <w:szCs w:val="20"/>
        </w:rPr>
      </w:pPr>
    </w:p>
    <w:tbl>
      <w:tblPr>
        <w:tblStyle w:val="TableNormal"/>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652"/>
      </w:tblGrid>
      <w:tr w:rsidR="002F0C7A" w:rsidRPr="008C10FC" w14:paraId="09DA7E41" w14:textId="77777777" w:rsidTr="00E32D77">
        <w:trPr>
          <w:trHeight w:val="20"/>
        </w:trPr>
        <w:tc>
          <w:tcPr>
            <w:tcW w:w="0" w:type="auto"/>
            <w:gridSpan w:val="2"/>
            <w:shd w:val="clear" w:color="auto" w:fill="7F7F7F" w:themeFill="text1" w:themeFillTint="80"/>
          </w:tcPr>
          <w:p w14:paraId="102F83A8" w14:textId="77777777" w:rsidR="002F0C7A" w:rsidRPr="008C10FC" w:rsidRDefault="002F0C7A" w:rsidP="00E32D77">
            <w:pPr>
              <w:pStyle w:val="TableParagraph"/>
              <w:spacing w:line="210" w:lineRule="exact"/>
              <w:ind w:left="107"/>
              <w:jc w:val="center"/>
              <w:rPr>
                <w:rFonts w:ascii="Arial Nova Light" w:hAnsi="Arial Nova Light"/>
                <w:b/>
                <w:sz w:val="16"/>
                <w:szCs w:val="16"/>
              </w:rPr>
            </w:pPr>
            <w:r w:rsidRPr="008C10FC">
              <w:rPr>
                <w:rFonts w:ascii="Arial Nova Light" w:hAnsi="Arial Nova Light"/>
                <w:b/>
                <w:sz w:val="16"/>
                <w:szCs w:val="16"/>
              </w:rPr>
              <w:t>Datos</w:t>
            </w:r>
            <w:r w:rsidRPr="008C10FC">
              <w:rPr>
                <w:rFonts w:ascii="Arial Nova Light" w:hAnsi="Arial Nova Light"/>
                <w:b/>
                <w:spacing w:val="-7"/>
                <w:sz w:val="16"/>
                <w:szCs w:val="16"/>
              </w:rPr>
              <w:t xml:space="preserve"> </w:t>
            </w:r>
            <w:r w:rsidRPr="008C10FC">
              <w:rPr>
                <w:rFonts w:ascii="Arial Nova Light" w:hAnsi="Arial Nova Light"/>
                <w:b/>
                <w:sz w:val="16"/>
                <w:szCs w:val="16"/>
              </w:rPr>
              <w:t>de</w:t>
            </w:r>
            <w:r w:rsidRPr="008C10FC">
              <w:rPr>
                <w:rFonts w:ascii="Arial Nova Light" w:hAnsi="Arial Nova Light"/>
                <w:b/>
                <w:spacing w:val="-7"/>
                <w:sz w:val="16"/>
                <w:szCs w:val="16"/>
              </w:rPr>
              <w:t xml:space="preserve"> </w:t>
            </w:r>
            <w:r w:rsidRPr="008C10FC">
              <w:rPr>
                <w:rFonts w:ascii="Arial Nova Light" w:hAnsi="Arial Nova Light"/>
                <w:b/>
                <w:sz w:val="16"/>
                <w:szCs w:val="16"/>
              </w:rPr>
              <w:t>la</w:t>
            </w:r>
            <w:r w:rsidRPr="008C10FC">
              <w:rPr>
                <w:rFonts w:ascii="Arial Nova Light" w:hAnsi="Arial Nova Light"/>
                <w:b/>
                <w:spacing w:val="-3"/>
                <w:sz w:val="16"/>
                <w:szCs w:val="16"/>
              </w:rPr>
              <w:t xml:space="preserve"> </w:t>
            </w:r>
            <w:r w:rsidRPr="008C10FC">
              <w:rPr>
                <w:rFonts w:ascii="Arial Nova Light" w:hAnsi="Arial Nova Light"/>
                <w:b/>
                <w:sz w:val="16"/>
                <w:szCs w:val="16"/>
              </w:rPr>
              <w:t>persona</w:t>
            </w:r>
            <w:r w:rsidRPr="008C10FC">
              <w:rPr>
                <w:rFonts w:ascii="Arial Nova Light" w:hAnsi="Arial Nova Light"/>
                <w:b/>
                <w:spacing w:val="-3"/>
                <w:sz w:val="16"/>
                <w:szCs w:val="16"/>
              </w:rPr>
              <w:t xml:space="preserve"> </w:t>
            </w:r>
            <w:r w:rsidRPr="008C10FC">
              <w:rPr>
                <w:rFonts w:ascii="Arial Nova Light" w:hAnsi="Arial Nova Light"/>
                <w:b/>
                <w:spacing w:val="-2"/>
                <w:sz w:val="16"/>
                <w:szCs w:val="16"/>
              </w:rPr>
              <w:t>física</w:t>
            </w:r>
          </w:p>
        </w:tc>
      </w:tr>
      <w:tr w:rsidR="002F0C7A" w:rsidRPr="008C10FC" w14:paraId="75C95363" w14:textId="77777777" w:rsidTr="00E32D77">
        <w:trPr>
          <w:trHeight w:val="20"/>
        </w:trPr>
        <w:tc>
          <w:tcPr>
            <w:tcW w:w="2835" w:type="dxa"/>
            <w:shd w:val="clear" w:color="auto" w:fill="F1F1F1"/>
          </w:tcPr>
          <w:p w14:paraId="1E2A3C43" w14:textId="77777777" w:rsidR="002F0C7A" w:rsidRPr="008C10FC" w:rsidRDefault="002F0C7A" w:rsidP="00E32D77">
            <w:pPr>
              <w:pStyle w:val="TableParagraph"/>
              <w:spacing w:line="210" w:lineRule="exact"/>
              <w:ind w:left="107"/>
              <w:jc w:val="both"/>
              <w:rPr>
                <w:rFonts w:ascii="Arial Nova Light" w:hAnsi="Arial Nova Light"/>
                <w:b/>
                <w:sz w:val="16"/>
                <w:szCs w:val="16"/>
              </w:rPr>
            </w:pPr>
            <w:r w:rsidRPr="008C10FC">
              <w:rPr>
                <w:rFonts w:ascii="Arial Nova Light" w:hAnsi="Arial Nova Light"/>
                <w:b/>
                <w:spacing w:val="-2"/>
                <w:sz w:val="16"/>
                <w:szCs w:val="16"/>
              </w:rPr>
              <w:t>Nombre:</w:t>
            </w:r>
          </w:p>
        </w:tc>
        <w:tc>
          <w:tcPr>
            <w:tcW w:w="6652" w:type="dxa"/>
          </w:tcPr>
          <w:p w14:paraId="5556961A" w14:textId="77777777" w:rsidR="002F0C7A" w:rsidRPr="008C10FC" w:rsidRDefault="002F0C7A" w:rsidP="00E32D77">
            <w:pPr>
              <w:pStyle w:val="TableParagraph"/>
              <w:rPr>
                <w:rFonts w:ascii="Arial Nova Light" w:hAnsi="Arial Nova Light"/>
                <w:sz w:val="16"/>
                <w:szCs w:val="16"/>
              </w:rPr>
            </w:pPr>
          </w:p>
        </w:tc>
      </w:tr>
      <w:tr w:rsidR="002F0C7A" w:rsidRPr="008C10FC" w14:paraId="171AC1B7" w14:textId="77777777" w:rsidTr="00E32D77">
        <w:trPr>
          <w:trHeight w:val="56"/>
        </w:trPr>
        <w:tc>
          <w:tcPr>
            <w:tcW w:w="2835" w:type="dxa"/>
            <w:shd w:val="clear" w:color="auto" w:fill="F1F1F1"/>
          </w:tcPr>
          <w:p w14:paraId="4790E50A" w14:textId="77777777" w:rsidR="002F0C7A" w:rsidRPr="008C10FC" w:rsidRDefault="002F0C7A" w:rsidP="00E32D77">
            <w:pPr>
              <w:pStyle w:val="TableParagraph"/>
              <w:tabs>
                <w:tab w:val="left" w:pos="3313"/>
                <w:tab w:val="left" w:pos="3808"/>
              </w:tabs>
              <w:spacing w:line="230" w:lineRule="exact"/>
              <w:ind w:left="107" w:right="95"/>
              <w:jc w:val="both"/>
              <w:rPr>
                <w:rFonts w:ascii="Arial Nova Light" w:hAnsi="Arial Nova Light"/>
                <w:b/>
                <w:sz w:val="16"/>
                <w:szCs w:val="16"/>
              </w:rPr>
            </w:pPr>
            <w:r w:rsidRPr="008C10FC">
              <w:rPr>
                <w:rFonts w:ascii="Arial Nova Light" w:hAnsi="Arial Nova Light"/>
                <w:b/>
                <w:sz w:val="16"/>
                <w:szCs w:val="16"/>
              </w:rPr>
              <w:t>Documento que acredita la actividad empresarial:</w:t>
            </w:r>
          </w:p>
        </w:tc>
        <w:tc>
          <w:tcPr>
            <w:tcW w:w="6652" w:type="dxa"/>
          </w:tcPr>
          <w:p w14:paraId="1CAF9603" w14:textId="77777777" w:rsidR="002F0C7A" w:rsidRPr="008C10FC" w:rsidRDefault="002F0C7A" w:rsidP="00E32D77">
            <w:pPr>
              <w:pStyle w:val="TableParagraph"/>
              <w:rPr>
                <w:rFonts w:ascii="Arial Nova Light" w:hAnsi="Arial Nova Light"/>
                <w:sz w:val="16"/>
                <w:szCs w:val="16"/>
              </w:rPr>
            </w:pPr>
          </w:p>
        </w:tc>
      </w:tr>
      <w:tr w:rsidR="002F0C7A" w:rsidRPr="008C10FC" w14:paraId="0CBC9976" w14:textId="77777777" w:rsidTr="00E32D77">
        <w:trPr>
          <w:trHeight w:val="20"/>
        </w:trPr>
        <w:tc>
          <w:tcPr>
            <w:tcW w:w="2835" w:type="dxa"/>
            <w:shd w:val="clear" w:color="auto" w:fill="F1F1F1"/>
          </w:tcPr>
          <w:p w14:paraId="78864E09" w14:textId="77777777" w:rsidR="002F0C7A" w:rsidRPr="008C10FC" w:rsidRDefault="002F0C7A" w:rsidP="00E32D77">
            <w:pPr>
              <w:pStyle w:val="TableParagraph"/>
              <w:spacing w:line="229" w:lineRule="exact"/>
              <w:ind w:left="107"/>
              <w:jc w:val="both"/>
              <w:rPr>
                <w:rFonts w:ascii="Arial Nova Light" w:hAnsi="Arial Nova Light"/>
                <w:b/>
                <w:sz w:val="16"/>
                <w:szCs w:val="16"/>
              </w:rPr>
            </w:pPr>
            <w:r w:rsidRPr="008C10FC">
              <w:rPr>
                <w:rFonts w:ascii="Arial Nova Light" w:hAnsi="Arial Nova Light"/>
                <w:b/>
                <w:spacing w:val="-2"/>
                <w:sz w:val="16"/>
                <w:szCs w:val="16"/>
              </w:rPr>
              <w:t>Domicilio</w:t>
            </w:r>
            <w:r w:rsidRPr="008C10FC">
              <w:rPr>
                <w:rFonts w:ascii="Arial Nova Light" w:hAnsi="Arial Nova Light"/>
                <w:b/>
                <w:spacing w:val="2"/>
                <w:sz w:val="16"/>
                <w:szCs w:val="16"/>
              </w:rPr>
              <w:t xml:space="preserve"> </w:t>
            </w:r>
            <w:r w:rsidRPr="008C10FC">
              <w:rPr>
                <w:rFonts w:ascii="Arial Nova Light" w:hAnsi="Arial Nova Light"/>
                <w:b/>
                <w:spacing w:val="-2"/>
                <w:sz w:val="16"/>
                <w:szCs w:val="16"/>
              </w:rPr>
              <w:t>Fiscal:</w:t>
            </w:r>
          </w:p>
        </w:tc>
        <w:tc>
          <w:tcPr>
            <w:tcW w:w="6652" w:type="dxa"/>
          </w:tcPr>
          <w:p w14:paraId="536CB730" w14:textId="77777777" w:rsidR="002F0C7A" w:rsidRPr="008C10FC" w:rsidRDefault="002F0C7A" w:rsidP="00E32D77">
            <w:pPr>
              <w:pStyle w:val="TableParagraph"/>
              <w:spacing w:line="230" w:lineRule="exact"/>
              <w:ind w:left="112"/>
              <w:rPr>
                <w:rFonts w:ascii="Arial Nova Light" w:hAnsi="Arial Nova Light"/>
                <w:sz w:val="16"/>
                <w:szCs w:val="16"/>
              </w:rPr>
            </w:pPr>
            <w:r w:rsidRPr="008C10FC">
              <w:rPr>
                <w:rFonts w:ascii="Arial Nova Light" w:hAnsi="Arial Nova Light"/>
                <w:sz w:val="16"/>
                <w:szCs w:val="16"/>
              </w:rPr>
              <w:t>(Calle,</w:t>
            </w:r>
            <w:r w:rsidRPr="008C10FC">
              <w:rPr>
                <w:rFonts w:ascii="Arial Nova Light" w:hAnsi="Arial Nova Light"/>
                <w:spacing w:val="35"/>
                <w:sz w:val="16"/>
                <w:szCs w:val="16"/>
              </w:rPr>
              <w:t xml:space="preserve"> </w:t>
            </w:r>
            <w:r w:rsidRPr="008C10FC">
              <w:rPr>
                <w:rFonts w:ascii="Arial Nova Light" w:hAnsi="Arial Nova Light"/>
                <w:sz w:val="16"/>
                <w:szCs w:val="16"/>
              </w:rPr>
              <w:t>Número</w:t>
            </w:r>
            <w:r w:rsidRPr="008C10FC">
              <w:rPr>
                <w:rFonts w:ascii="Arial Nova Light" w:hAnsi="Arial Nova Light"/>
                <w:spacing w:val="34"/>
                <w:sz w:val="16"/>
                <w:szCs w:val="16"/>
              </w:rPr>
              <w:t xml:space="preserve"> </w:t>
            </w:r>
            <w:r w:rsidRPr="008C10FC">
              <w:rPr>
                <w:rFonts w:ascii="Arial Nova Light" w:hAnsi="Arial Nova Light"/>
                <w:sz w:val="16"/>
                <w:szCs w:val="16"/>
              </w:rPr>
              <w:t>exterior</w:t>
            </w:r>
            <w:r w:rsidRPr="008C10FC">
              <w:rPr>
                <w:rFonts w:ascii="Arial Nova Light" w:hAnsi="Arial Nova Light"/>
                <w:spacing w:val="36"/>
                <w:sz w:val="16"/>
                <w:szCs w:val="16"/>
              </w:rPr>
              <w:t xml:space="preserve"> </w:t>
            </w:r>
            <w:r w:rsidRPr="008C10FC">
              <w:rPr>
                <w:rFonts w:ascii="Arial Nova Light" w:hAnsi="Arial Nova Light"/>
                <w:sz w:val="16"/>
                <w:szCs w:val="16"/>
              </w:rPr>
              <w:t>e</w:t>
            </w:r>
            <w:r w:rsidRPr="008C10FC">
              <w:rPr>
                <w:rFonts w:ascii="Arial Nova Light" w:hAnsi="Arial Nova Light"/>
                <w:spacing w:val="37"/>
                <w:sz w:val="16"/>
                <w:szCs w:val="16"/>
              </w:rPr>
              <w:t xml:space="preserve"> </w:t>
            </w:r>
            <w:r w:rsidRPr="008C10FC">
              <w:rPr>
                <w:rFonts w:ascii="Arial Nova Light" w:hAnsi="Arial Nova Light"/>
                <w:sz w:val="16"/>
                <w:szCs w:val="16"/>
              </w:rPr>
              <w:t>interior,</w:t>
            </w:r>
            <w:r w:rsidRPr="008C10FC">
              <w:rPr>
                <w:rFonts w:ascii="Arial Nova Light" w:hAnsi="Arial Nova Light"/>
                <w:spacing w:val="35"/>
                <w:sz w:val="16"/>
                <w:szCs w:val="16"/>
              </w:rPr>
              <w:t xml:space="preserve"> </w:t>
            </w:r>
            <w:r w:rsidRPr="008C10FC">
              <w:rPr>
                <w:rFonts w:ascii="Arial Nova Light" w:hAnsi="Arial Nova Light"/>
                <w:sz w:val="16"/>
                <w:szCs w:val="16"/>
              </w:rPr>
              <w:t>Colonia,</w:t>
            </w:r>
            <w:r w:rsidRPr="008C10FC">
              <w:rPr>
                <w:rFonts w:ascii="Arial Nova Light" w:hAnsi="Arial Nova Light"/>
                <w:spacing w:val="35"/>
                <w:sz w:val="16"/>
                <w:szCs w:val="16"/>
              </w:rPr>
              <w:t xml:space="preserve"> </w:t>
            </w:r>
            <w:r w:rsidRPr="008C10FC">
              <w:rPr>
                <w:rFonts w:ascii="Arial Nova Light" w:hAnsi="Arial Nova Light"/>
                <w:sz w:val="16"/>
                <w:szCs w:val="16"/>
              </w:rPr>
              <w:t>Ciudad, Estado, Código Postal).</w:t>
            </w:r>
          </w:p>
        </w:tc>
      </w:tr>
      <w:tr w:rsidR="002F0C7A" w:rsidRPr="008C10FC" w14:paraId="2B9886E6" w14:textId="77777777" w:rsidTr="00E32D77">
        <w:trPr>
          <w:trHeight w:val="20"/>
        </w:trPr>
        <w:tc>
          <w:tcPr>
            <w:tcW w:w="2835" w:type="dxa"/>
            <w:shd w:val="clear" w:color="auto" w:fill="F1F1F1"/>
          </w:tcPr>
          <w:p w14:paraId="3A58025C" w14:textId="77777777" w:rsidR="002F0C7A" w:rsidRPr="008C10FC" w:rsidRDefault="002F0C7A" w:rsidP="00E32D77">
            <w:pPr>
              <w:pStyle w:val="TableParagraph"/>
              <w:spacing w:line="211" w:lineRule="exact"/>
              <w:ind w:left="107"/>
              <w:jc w:val="both"/>
              <w:rPr>
                <w:rFonts w:ascii="Arial Nova Light" w:hAnsi="Arial Nova Light"/>
                <w:b/>
                <w:sz w:val="16"/>
                <w:szCs w:val="16"/>
              </w:rPr>
            </w:pPr>
            <w:r w:rsidRPr="008C10FC">
              <w:rPr>
                <w:rFonts w:ascii="Arial Nova Light" w:hAnsi="Arial Nova Light"/>
                <w:b/>
                <w:sz w:val="16"/>
                <w:szCs w:val="16"/>
              </w:rPr>
              <w:t>Ciudad</w:t>
            </w:r>
            <w:r w:rsidRPr="008C10FC">
              <w:rPr>
                <w:rFonts w:ascii="Arial Nova Light" w:hAnsi="Arial Nova Light"/>
                <w:b/>
                <w:spacing w:val="-7"/>
                <w:sz w:val="16"/>
                <w:szCs w:val="16"/>
              </w:rPr>
              <w:t xml:space="preserve"> </w:t>
            </w:r>
            <w:r w:rsidRPr="008C10FC">
              <w:rPr>
                <w:rFonts w:ascii="Arial Nova Light" w:hAnsi="Arial Nova Light"/>
                <w:b/>
                <w:sz w:val="16"/>
                <w:szCs w:val="16"/>
              </w:rPr>
              <w:t>y</w:t>
            </w:r>
            <w:r w:rsidRPr="008C10FC">
              <w:rPr>
                <w:rFonts w:ascii="Arial Nova Light" w:hAnsi="Arial Nova Light"/>
                <w:b/>
                <w:spacing w:val="-6"/>
                <w:sz w:val="16"/>
                <w:szCs w:val="16"/>
              </w:rPr>
              <w:t xml:space="preserve"> </w:t>
            </w:r>
            <w:r w:rsidRPr="008C10FC">
              <w:rPr>
                <w:rFonts w:ascii="Arial Nova Light" w:hAnsi="Arial Nova Light"/>
                <w:b/>
                <w:sz w:val="16"/>
                <w:szCs w:val="16"/>
              </w:rPr>
              <w:t>Entidad</w:t>
            </w:r>
            <w:r w:rsidRPr="008C10FC">
              <w:rPr>
                <w:rFonts w:ascii="Arial Nova Light" w:hAnsi="Arial Nova Light"/>
                <w:b/>
                <w:spacing w:val="-7"/>
                <w:sz w:val="16"/>
                <w:szCs w:val="16"/>
              </w:rPr>
              <w:t xml:space="preserve"> </w:t>
            </w:r>
            <w:r w:rsidRPr="008C10FC">
              <w:rPr>
                <w:rFonts w:ascii="Arial Nova Light" w:hAnsi="Arial Nova Light"/>
                <w:b/>
                <w:spacing w:val="-2"/>
                <w:sz w:val="16"/>
                <w:szCs w:val="16"/>
              </w:rPr>
              <w:t>Federativa:</w:t>
            </w:r>
          </w:p>
        </w:tc>
        <w:tc>
          <w:tcPr>
            <w:tcW w:w="6652" w:type="dxa"/>
          </w:tcPr>
          <w:p w14:paraId="5D5F49A1" w14:textId="77777777" w:rsidR="002F0C7A" w:rsidRPr="008C10FC" w:rsidRDefault="002F0C7A" w:rsidP="00E32D77">
            <w:pPr>
              <w:pStyle w:val="TableParagraph"/>
              <w:rPr>
                <w:rFonts w:ascii="Arial Nova Light" w:hAnsi="Arial Nova Light"/>
                <w:sz w:val="16"/>
                <w:szCs w:val="16"/>
              </w:rPr>
            </w:pPr>
          </w:p>
        </w:tc>
      </w:tr>
      <w:tr w:rsidR="002F0C7A" w:rsidRPr="008C10FC" w14:paraId="4C0550C9" w14:textId="77777777" w:rsidTr="00E32D77">
        <w:trPr>
          <w:trHeight w:val="20"/>
        </w:trPr>
        <w:tc>
          <w:tcPr>
            <w:tcW w:w="0" w:type="auto"/>
            <w:gridSpan w:val="2"/>
            <w:shd w:val="clear" w:color="auto" w:fill="7F7F7F" w:themeFill="text1" w:themeFillTint="80"/>
          </w:tcPr>
          <w:p w14:paraId="157BDE21" w14:textId="77777777" w:rsidR="002F0C7A" w:rsidRPr="008C10FC" w:rsidRDefault="002F0C7A" w:rsidP="00E32D77">
            <w:pPr>
              <w:pStyle w:val="TableParagraph"/>
              <w:spacing w:line="210" w:lineRule="exact"/>
              <w:ind w:left="107"/>
              <w:jc w:val="center"/>
              <w:rPr>
                <w:rFonts w:ascii="Arial Nova Light" w:hAnsi="Arial Nova Light"/>
                <w:b/>
                <w:sz w:val="16"/>
                <w:szCs w:val="16"/>
              </w:rPr>
            </w:pPr>
            <w:r w:rsidRPr="008C10FC">
              <w:rPr>
                <w:rFonts w:ascii="Arial Nova Light" w:hAnsi="Arial Nova Light"/>
                <w:b/>
                <w:sz w:val="16"/>
                <w:szCs w:val="16"/>
              </w:rPr>
              <w:t>Datos</w:t>
            </w:r>
            <w:r w:rsidRPr="008C10FC">
              <w:rPr>
                <w:rFonts w:ascii="Arial Nova Light" w:hAnsi="Arial Nova Light"/>
                <w:b/>
                <w:spacing w:val="-8"/>
                <w:sz w:val="16"/>
                <w:szCs w:val="16"/>
              </w:rPr>
              <w:t xml:space="preserve"> </w:t>
            </w:r>
            <w:r w:rsidRPr="008C10FC">
              <w:rPr>
                <w:rFonts w:ascii="Arial Nova Light" w:hAnsi="Arial Nova Light"/>
                <w:b/>
                <w:sz w:val="16"/>
                <w:szCs w:val="16"/>
              </w:rPr>
              <w:t>de</w:t>
            </w:r>
            <w:r w:rsidRPr="008C10FC">
              <w:rPr>
                <w:rFonts w:ascii="Arial Nova Light" w:hAnsi="Arial Nova Light"/>
                <w:b/>
                <w:spacing w:val="-8"/>
                <w:sz w:val="16"/>
                <w:szCs w:val="16"/>
              </w:rPr>
              <w:t xml:space="preserve"> </w:t>
            </w:r>
            <w:r w:rsidRPr="008C10FC">
              <w:rPr>
                <w:rFonts w:ascii="Arial Nova Light" w:hAnsi="Arial Nova Light"/>
                <w:b/>
                <w:sz w:val="16"/>
                <w:szCs w:val="16"/>
              </w:rPr>
              <w:t>la</w:t>
            </w:r>
            <w:r w:rsidRPr="008C10FC">
              <w:rPr>
                <w:rFonts w:ascii="Arial Nova Light" w:hAnsi="Arial Nova Light"/>
                <w:b/>
                <w:spacing w:val="-4"/>
                <w:sz w:val="16"/>
                <w:szCs w:val="16"/>
              </w:rPr>
              <w:t xml:space="preserve"> </w:t>
            </w:r>
            <w:r w:rsidRPr="008C10FC">
              <w:rPr>
                <w:rFonts w:ascii="Arial Nova Light" w:hAnsi="Arial Nova Light"/>
                <w:b/>
                <w:sz w:val="16"/>
                <w:szCs w:val="16"/>
              </w:rPr>
              <w:t>empresa</w:t>
            </w:r>
            <w:r w:rsidRPr="008C10FC">
              <w:rPr>
                <w:rFonts w:ascii="Arial Nova Light" w:hAnsi="Arial Nova Light"/>
                <w:b/>
                <w:spacing w:val="-4"/>
                <w:sz w:val="16"/>
                <w:szCs w:val="16"/>
              </w:rPr>
              <w:t xml:space="preserve"> </w:t>
            </w:r>
            <w:r w:rsidRPr="008C10FC">
              <w:rPr>
                <w:rFonts w:ascii="Arial Nova Light" w:hAnsi="Arial Nova Light"/>
                <w:b/>
                <w:sz w:val="16"/>
                <w:szCs w:val="16"/>
              </w:rPr>
              <w:t>(persona</w:t>
            </w:r>
            <w:r w:rsidRPr="008C10FC">
              <w:rPr>
                <w:rFonts w:ascii="Arial Nova Light" w:hAnsi="Arial Nova Light"/>
                <w:b/>
                <w:spacing w:val="-7"/>
                <w:sz w:val="16"/>
                <w:szCs w:val="16"/>
              </w:rPr>
              <w:t xml:space="preserve"> </w:t>
            </w:r>
            <w:r w:rsidRPr="008C10FC">
              <w:rPr>
                <w:rFonts w:ascii="Arial Nova Light" w:hAnsi="Arial Nova Light"/>
                <w:b/>
                <w:spacing w:val="-2"/>
                <w:sz w:val="16"/>
                <w:szCs w:val="16"/>
              </w:rPr>
              <w:t>moral)</w:t>
            </w:r>
          </w:p>
        </w:tc>
      </w:tr>
      <w:tr w:rsidR="002F0C7A" w:rsidRPr="008C10FC" w14:paraId="267BEB53" w14:textId="77777777" w:rsidTr="00E32D77">
        <w:trPr>
          <w:trHeight w:val="20"/>
        </w:trPr>
        <w:tc>
          <w:tcPr>
            <w:tcW w:w="2835" w:type="dxa"/>
            <w:shd w:val="clear" w:color="auto" w:fill="F1F1F1"/>
          </w:tcPr>
          <w:p w14:paraId="02F8FCB9" w14:textId="77777777" w:rsidR="002F0C7A" w:rsidRPr="008C10FC" w:rsidRDefault="002F0C7A" w:rsidP="00E32D77">
            <w:pPr>
              <w:pStyle w:val="TableParagraph"/>
              <w:spacing w:line="210" w:lineRule="exact"/>
              <w:ind w:left="107"/>
              <w:jc w:val="both"/>
              <w:rPr>
                <w:rFonts w:ascii="Arial Nova Light" w:hAnsi="Arial Nova Light"/>
                <w:b/>
                <w:sz w:val="16"/>
                <w:szCs w:val="16"/>
              </w:rPr>
            </w:pPr>
            <w:r w:rsidRPr="008C10FC">
              <w:rPr>
                <w:rFonts w:ascii="Arial Nova Light" w:hAnsi="Arial Nova Light"/>
                <w:b/>
                <w:sz w:val="16"/>
                <w:szCs w:val="16"/>
              </w:rPr>
              <w:t>Nombre</w:t>
            </w:r>
            <w:r w:rsidRPr="008C10FC">
              <w:rPr>
                <w:rFonts w:ascii="Arial Nova Light" w:hAnsi="Arial Nova Light"/>
                <w:b/>
                <w:spacing w:val="-6"/>
                <w:sz w:val="16"/>
                <w:szCs w:val="16"/>
              </w:rPr>
              <w:t xml:space="preserve"> </w:t>
            </w:r>
            <w:r w:rsidRPr="008C10FC">
              <w:rPr>
                <w:rFonts w:ascii="Arial Nova Light" w:hAnsi="Arial Nova Light"/>
                <w:b/>
                <w:sz w:val="16"/>
                <w:szCs w:val="16"/>
              </w:rPr>
              <w:t>de</w:t>
            </w:r>
            <w:r w:rsidRPr="008C10FC">
              <w:rPr>
                <w:rFonts w:ascii="Arial Nova Light" w:hAnsi="Arial Nova Light"/>
                <w:b/>
                <w:spacing w:val="-4"/>
                <w:sz w:val="16"/>
                <w:szCs w:val="16"/>
              </w:rPr>
              <w:t xml:space="preserve"> </w:t>
            </w:r>
            <w:r w:rsidRPr="008C10FC">
              <w:rPr>
                <w:rFonts w:ascii="Arial Nova Light" w:hAnsi="Arial Nova Light"/>
                <w:b/>
                <w:sz w:val="16"/>
                <w:szCs w:val="16"/>
              </w:rPr>
              <w:t>la</w:t>
            </w:r>
            <w:r w:rsidRPr="008C10FC">
              <w:rPr>
                <w:rFonts w:ascii="Arial Nova Light" w:hAnsi="Arial Nova Light"/>
                <w:b/>
                <w:spacing w:val="-5"/>
                <w:sz w:val="16"/>
                <w:szCs w:val="16"/>
              </w:rPr>
              <w:t xml:space="preserve"> </w:t>
            </w:r>
            <w:r w:rsidRPr="008C10FC">
              <w:rPr>
                <w:rFonts w:ascii="Arial Nova Light" w:hAnsi="Arial Nova Light"/>
                <w:b/>
                <w:spacing w:val="-2"/>
                <w:sz w:val="16"/>
                <w:szCs w:val="16"/>
              </w:rPr>
              <w:t>empresa:</w:t>
            </w:r>
          </w:p>
        </w:tc>
        <w:tc>
          <w:tcPr>
            <w:tcW w:w="6652" w:type="dxa"/>
          </w:tcPr>
          <w:p w14:paraId="2504068C" w14:textId="77777777" w:rsidR="002F0C7A" w:rsidRPr="008C10FC" w:rsidRDefault="002F0C7A" w:rsidP="00E32D77">
            <w:pPr>
              <w:pStyle w:val="TableParagraph"/>
              <w:rPr>
                <w:rFonts w:ascii="Arial Nova Light" w:hAnsi="Arial Nova Light"/>
                <w:sz w:val="16"/>
                <w:szCs w:val="16"/>
              </w:rPr>
            </w:pPr>
          </w:p>
        </w:tc>
      </w:tr>
      <w:tr w:rsidR="002F0C7A" w:rsidRPr="008C10FC" w14:paraId="4FAD5E44" w14:textId="77777777" w:rsidTr="00E32D77">
        <w:trPr>
          <w:trHeight w:val="20"/>
        </w:trPr>
        <w:tc>
          <w:tcPr>
            <w:tcW w:w="2835" w:type="dxa"/>
            <w:shd w:val="clear" w:color="auto" w:fill="F1F1F1"/>
          </w:tcPr>
          <w:p w14:paraId="7AFF9E0C" w14:textId="77777777" w:rsidR="002F0C7A" w:rsidRPr="008C10FC" w:rsidRDefault="002F0C7A" w:rsidP="00E32D77">
            <w:pPr>
              <w:pStyle w:val="TableParagraph"/>
              <w:spacing w:line="210" w:lineRule="exact"/>
              <w:ind w:left="107"/>
              <w:jc w:val="both"/>
              <w:rPr>
                <w:rFonts w:ascii="Arial Nova Light" w:hAnsi="Arial Nova Light"/>
                <w:b/>
                <w:sz w:val="16"/>
                <w:szCs w:val="16"/>
              </w:rPr>
            </w:pPr>
            <w:r w:rsidRPr="008C10FC">
              <w:rPr>
                <w:rFonts w:ascii="Arial Nova Light" w:hAnsi="Arial Nova Light"/>
                <w:b/>
                <w:sz w:val="16"/>
                <w:szCs w:val="16"/>
              </w:rPr>
              <w:t>Registro</w:t>
            </w:r>
            <w:r w:rsidRPr="008C10FC">
              <w:rPr>
                <w:rFonts w:ascii="Arial Nova Light" w:hAnsi="Arial Nova Light"/>
                <w:b/>
                <w:spacing w:val="-10"/>
                <w:sz w:val="16"/>
                <w:szCs w:val="16"/>
              </w:rPr>
              <w:t xml:space="preserve"> </w:t>
            </w:r>
            <w:r w:rsidRPr="008C10FC">
              <w:rPr>
                <w:rFonts w:ascii="Arial Nova Light" w:hAnsi="Arial Nova Light"/>
                <w:b/>
                <w:sz w:val="16"/>
                <w:szCs w:val="16"/>
              </w:rPr>
              <w:t>Federal</w:t>
            </w:r>
            <w:r w:rsidRPr="008C10FC">
              <w:rPr>
                <w:rFonts w:ascii="Arial Nova Light" w:hAnsi="Arial Nova Light"/>
                <w:b/>
                <w:spacing w:val="-10"/>
                <w:sz w:val="16"/>
                <w:szCs w:val="16"/>
              </w:rPr>
              <w:t xml:space="preserve"> </w:t>
            </w:r>
            <w:r w:rsidRPr="008C10FC">
              <w:rPr>
                <w:rFonts w:ascii="Arial Nova Light" w:hAnsi="Arial Nova Light"/>
                <w:b/>
                <w:sz w:val="16"/>
                <w:szCs w:val="16"/>
              </w:rPr>
              <w:t>de</w:t>
            </w:r>
            <w:r w:rsidRPr="008C10FC">
              <w:rPr>
                <w:rFonts w:ascii="Arial Nova Light" w:hAnsi="Arial Nova Light"/>
                <w:b/>
                <w:spacing w:val="-10"/>
                <w:sz w:val="16"/>
                <w:szCs w:val="16"/>
              </w:rPr>
              <w:t xml:space="preserve"> </w:t>
            </w:r>
            <w:r w:rsidRPr="008C10FC">
              <w:rPr>
                <w:rFonts w:ascii="Arial Nova Light" w:hAnsi="Arial Nova Light"/>
                <w:b/>
                <w:sz w:val="16"/>
                <w:szCs w:val="16"/>
              </w:rPr>
              <w:t>Contribuyentes</w:t>
            </w:r>
            <w:r w:rsidRPr="008C10FC">
              <w:rPr>
                <w:rFonts w:ascii="Arial Nova Light" w:hAnsi="Arial Nova Light"/>
                <w:b/>
                <w:spacing w:val="-11"/>
                <w:sz w:val="16"/>
                <w:szCs w:val="16"/>
              </w:rPr>
              <w:t xml:space="preserve"> </w:t>
            </w:r>
            <w:r w:rsidRPr="008C10FC">
              <w:rPr>
                <w:rFonts w:ascii="Arial Nova Light" w:hAnsi="Arial Nova Light"/>
                <w:b/>
                <w:spacing w:val="-2"/>
                <w:sz w:val="16"/>
                <w:szCs w:val="16"/>
              </w:rPr>
              <w:t>(RFC):</w:t>
            </w:r>
          </w:p>
        </w:tc>
        <w:tc>
          <w:tcPr>
            <w:tcW w:w="6652" w:type="dxa"/>
          </w:tcPr>
          <w:p w14:paraId="3B5F3CD4" w14:textId="77777777" w:rsidR="002F0C7A" w:rsidRPr="008C10FC" w:rsidRDefault="002F0C7A" w:rsidP="00E32D77">
            <w:pPr>
              <w:pStyle w:val="TableParagraph"/>
              <w:rPr>
                <w:rFonts w:ascii="Arial Nova Light" w:hAnsi="Arial Nova Light"/>
                <w:sz w:val="16"/>
                <w:szCs w:val="16"/>
              </w:rPr>
            </w:pPr>
          </w:p>
        </w:tc>
      </w:tr>
      <w:tr w:rsidR="002F0C7A" w:rsidRPr="008C10FC" w14:paraId="0C77C7D1" w14:textId="77777777" w:rsidTr="00E32D77">
        <w:trPr>
          <w:trHeight w:val="20"/>
        </w:trPr>
        <w:tc>
          <w:tcPr>
            <w:tcW w:w="2835" w:type="dxa"/>
            <w:shd w:val="clear" w:color="auto" w:fill="F1F1F1"/>
          </w:tcPr>
          <w:p w14:paraId="49063AF5" w14:textId="77777777" w:rsidR="002F0C7A" w:rsidRPr="008C10FC" w:rsidRDefault="002F0C7A" w:rsidP="00E32D77">
            <w:pPr>
              <w:pStyle w:val="TableParagraph"/>
              <w:spacing w:line="229" w:lineRule="exact"/>
              <w:ind w:left="107"/>
              <w:jc w:val="both"/>
              <w:rPr>
                <w:rFonts w:ascii="Arial Nova Light" w:hAnsi="Arial Nova Light"/>
                <w:b/>
                <w:sz w:val="16"/>
                <w:szCs w:val="16"/>
              </w:rPr>
            </w:pPr>
            <w:r w:rsidRPr="008C10FC">
              <w:rPr>
                <w:rFonts w:ascii="Arial Nova Light" w:hAnsi="Arial Nova Light"/>
                <w:b/>
                <w:spacing w:val="-2"/>
                <w:sz w:val="16"/>
                <w:szCs w:val="16"/>
              </w:rPr>
              <w:t>Domicilio</w:t>
            </w:r>
            <w:r w:rsidRPr="008C10FC">
              <w:rPr>
                <w:rFonts w:ascii="Arial Nova Light" w:hAnsi="Arial Nova Light"/>
                <w:b/>
                <w:spacing w:val="2"/>
                <w:sz w:val="16"/>
                <w:szCs w:val="16"/>
              </w:rPr>
              <w:t xml:space="preserve"> </w:t>
            </w:r>
            <w:r w:rsidRPr="008C10FC">
              <w:rPr>
                <w:rFonts w:ascii="Arial Nova Light" w:hAnsi="Arial Nova Light"/>
                <w:b/>
                <w:spacing w:val="-2"/>
                <w:sz w:val="16"/>
                <w:szCs w:val="16"/>
              </w:rPr>
              <w:t>Fiscal:</w:t>
            </w:r>
          </w:p>
        </w:tc>
        <w:tc>
          <w:tcPr>
            <w:tcW w:w="6652" w:type="dxa"/>
          </w:tcPr>
          <w:p w14:paraId="0F10A432" w14:textId="77777777" w:rsidR="002F0C7A" w:rsidRPr="008C10FC" w:rsidRDefault="002F0C7A" w:rsidP="00E32D77">
            <w:pPr>
              <w:pStyle w:val="TableParagraph"/>
              <w:spacing w:line="230" w:lineRule="exact"/>
              <w:ind w:left="112"/>
              <w:rPr>
                <w:rFonts w:ascii="Arial Nova Light" w:hAnsi="Arial Nova Light"/>
                <w:sz w:val="16"/>
                <w:szCs w:val="16"/>
              </w:rPr>
            </w:pPr>
            <w:r w:rsidRPr="008C10FC">
              <w:rPr>
                <w:rFonts w:ascii="Arial Nova Light" w:hAnsi="Arial Nova Light"/>
                <w:sz w:val="16"/>
                <w:szCs w:val="16"/>
              </w:rPr>
              <w:t>(Calle,</w:t>
            </w:r>
            <w:r w:rsidRPr="008C10FC">
              <w:rPr>
                <w:rFonts w:ascii="Arial Nova Light" w:hAnsi="Arial Nova Light"/>
                <w:spacing w:val="35"/>
                <w:sz w:val="16"/>
                <w:szCs w:val="16"/>
              </w:rPr>
              <w:t xml:space="preserve"> </w:t>
            </w:r>
            <w:r w:rsidRPr="008C10FC">
              <w:rPr>
                <w:rFonts w:ascii="Arial Nova Light" w:hAnsi="Arial Nova Light"/>
                <w:sz w:val="16"/>
                <w:szCs w:val="16"/>
              </w:rPr>
              <w:t>Número</w:t>
            </w:r>
            <w:r w:rsidRPr="008C10FC">
              <w:rPr>
                <w:rFonts w:ascii="Arial Nova Light" w:hAnsi="Arial Nova Light"/>
                <w:spacing w:val="34"/>
                <w:sz w:val="16"/>
                <w:szCs w:val="16"/>
              </w:rPr>
              <w:t xml:space="preserve"> </w:t>
            </w:r>
            <w:r w:rsidRPr="008C10FC">
              <w:rPr>
                <w:rFonts w:ascii="Arial Nova Light" w:hAnsi="Arial Nova Light"/>
                <w:sz w:val="16"/>
                <w:szCs w:val="16"/>
              </w:rPr>
              <w:t>exterior</w:t>
            </w:r>
            <w:r w:rsidRPr="008C10FC">
              <w:rPr>
                <w:rFonts w:ascii="Arial Nova Light" w:hAnsi="Arial Nova Light"/>
                <w:spacing w:val="36"/>
                <w:sz w:val="16"/>
                <w:szCs w:val="16"/>
              </w:rPr>
              <w:t xml:space="preserve"> </w:t>
            </w:r>
            <w:r w:rsidRPr="008C10FC">
              <w:rPr>
                <w:rFonts w:ascii="Arial Nova Light" w:hAnsi="Arial Nova Light"/>
                <w:sz w:val="16"/>
                <w:szCs w:val="16"/>
              </w:rPr>
              <w:t>e</w:t>
            </w:r>
            <w:r w:rsidRPr="008C10FC">
              <w:rPr>
                <w:rFonts w:ascii="Arial Nova Light" w:hAnsi="Arial Nova Light"/>
                <w:spacing w:val="37"/>
                <w:sz w:val="16"/>
                <w:szCs w:val="16"/>
              </w:rPr>
              <w:t xml:space="preserve"> </w:t>
            </w:r>
            <w:r w:rsidRPr="008C10FC">
              <w:rPr>
                <w:rFonts w:ascii="Arial Nova Light" w:hAnsi="Arial Nova Light"/>
                <w:sz w:val="16"/>
                <w:szCs w:val="16"/>
              </w:rPr>
              <w:t>interior,</w:t>
            </w:r>
            <w:r w:rsidRPr="008C10FC">
              <w:rPr>
                <w:rFonts w:ascii="Arial Nova Light" w:hAnsi="Arial Nova Light"/>
                <w:spacing w:val="35"/>
                <w:sz w:val="16"/>
                <w:szCs w:val="16"/>
              </w:rPr>
              <w:t xml:space="preserve"> </w:t>
            </w:r>
            <w:r w:rsidRPr="008C10FC">
              <w:rPr>
                <w:rFonts w:ascii="Arial Nova Light" w:hAnsi="Arial Nova Light"/>
                <w:sz w:val="16"/>
                <w:szCs w:val="16"/>
              </w:rPr>
              <w:t>Colonia,</w:t>
            </w:r>
            <w:r w:rsidRPr="008C10FC">
              <w:rPr>
                <w:rFonts w:ascii="Arial Nova Light" w:hAnsi="Arial Nova Light"/>
                <w:spacing w:val="35"/>
                <w:sz w:val="16"/>
                <w:szCs w:val="16"/>
              </w:rPr>
              <w:t xml:space="preserve"> </w:t>
            </w:r>
            <w:r w:rsidRPr="008C10FC">
              <w:rPr>
                <w:rFonts w:ascii="Arial Nova Light" w:hAnsi="Arial Nova Light"/>
                <w:sz w:val="16"/>
                <w:szCs w:val="16"/>
              </w:rPr>
              <w:t>Ciudad, Estado, Código Postal).</w:t>
            </w:r>
          </w:p>
        </w:tc>
      </w:tr>
      <w:tr w:rsidR="002F0C7A" w:rsidRPr="008C10FC" w14:paraId="1CBD4DB0" w14:textId="77777777" w:rsidTr="00E32D77">
        <w:trPr>
          <w:trHeight w:val="20"/>
        </w:trPr>
        <w:tc>
          <w:tcPr>
            <w:tcW w:w="2835" w:type="dxa"/>
            <w:shd w:val="clear" w:color="auto" w:fill="F1F1F1"/>
          </w:tcPr>
          <w:p w14:paraId="6A39527F" w14:textId="77777777" w:rsidR="002F0C7A" w:rsidRPr="008C10FC" w:rsidRDefault="002F0C7A" w:rsidP="00E32D77">
            <w:pPr>
              <w:pStyle w:val="TableParagraph"/>
              <w:spacing w:line="210" w:lineRule="exact"/>
              <w:ind w:left="107"/>
              <w:jc w:val="both"/>
              <w:rPr>
                <w:rFonts w:ascii="Arial Nova Light" w:hAnsi="Arial Nova Light"/>
                <w:b/>
                <w:sz w:val="16"/>
                <w:szCs w:val="16"/>
              </w:rPr>
            </w:pPr>
            <w:r w:rsidRPr="008C10FC">
              <w:rPr>
                <w:rFonts w:ascii="Arial Nova Light" w:hAnsi="Arial Nova Light"/>
                <w:b/>
                <w:sz w:val="16"/>
                <w:szCs w:val="16"/>
              </w:rPr>
              <w:t>Ciudad</w:t>
            </w:r>
            <w:r w:rsidRPr="008C10FC">
              <w:rPr>
                <w:rFonts w:ascii="Arial Nova Light" w:hAnsi="Arial Nova Light"/>
                <w:b/>
                <w:spacing w:val="-7"/>
                <w:sz w:val="16"/>
                <w:szCs w:val="16"/>
              </w:rPr>
              <w:t xml:space="preserve"> </w:t>
            </w:r>
            <w:r w:rsidRPr="008C10FC">
              <w:rPr>
                <w:rFonts w:ascii="Arial Nova Light" w:hAnsi="Arial Nova Light"/>
                <w:b/>
                <w:sz w:val="16"/>
                <w:szCs w:val="16"/>
              </w:rPr>
              <w:t>y</w:t>
            </w:r>
            <w:r w:rsidRPr="008C10FC">
              <w:rPr>
                <w:rFonts w:ascii="Arial Nova Light" w:hAnsi="Arial Nova Light"/>
                <w:b/>
                <w:spacing w:val="-6"/>
                <w:sz w:val="16"/>
                <w:szCs w:val="16"/>
              </w:rPr>
              <w:t xml:space="preserve"> </w:t>
            </w:r>
            <w:r w:rsidRPr="008C10FC">
              <w:rPr>
                <w:rFonts w:ascii="Arial Nova Light" w:hAnsi="Arial Nova Light"/>
                <w:b/>
                <w:sz w:val="16"/>
                <w:szCs w:val="16"/>
              </w:rPr>
              <w:t>Entidad</w:t>
            </w:r>
            <w:r w:rsidRPr="008C10FC">
              <w:rPr>
                <w:rFonts w:ascii="Arial Nova Light" w:hAnsi="Arial Nova Light"/>
                <w:b/>
                <w:spacing w:val="-7"/>
                <w:sz w:val="16"/>
                <w:szCs w:val="16"/>
              </w:rPr>
              <w:t xml:space="preserve"> </w:t>
            </w:r>
            <w:r w:rsidRPr="008C10FC">
              <w:rPr>
                <w:rFonts w:ascii="Arial Nova Light" w:hAnsi="Arial Nova Light"/>
                <w:b/>
                <w:spacing w:val="-2"/>
                <w:sz w:val="16"/>
                <w:szCs w:val="16"/>
              </w:rPr>
              <w:t>Federativa:</w:t>
            </w:r>
          </w:p>
        </w:tc>
        <w:tc>
          <w:tcPr>
            <w:tcW w:w="6652" w:type="dxa"/>
          </w:tcPr>
          <w:p w14:paraId="341ECD78" w14:textId="77777777" w:rsidR="002F0C7A" w:rsidRPr="008C10FC" w:rsidRDefault="002F0C7A" w:rsidP="00E32D77">
            <w:pPr>
              <w:pStyle w:val="TableParagraph"/>
              <w:rPr>
                <w:rFonts w:ascii="Arial Nova Light" w:hAnsi="Arial Nova Light"/>
                <w:sz w:val="16"/>
                <w:szCs w:val="16"/>
              </w:rPr>
            </w:pPr>
          </w:p>
        </w:tc>
      </w:tr>
      <w:tr w:rsidR="002F0C7A" w:rsidRPr="008C10FC" w14:paraId="03A859BF" w14:textId="77777777" w:rsidTr="00E32D77">
        <w:trPr>
          <w:trHeight w:val="20"/>
        </w:trPr>
        <w:tc>
          <w:tcPr>
            <w:tcW w:w="2835" w:type="dxa"/>
            <w:shd w:val="clear" w:color="auto" w:fill="F1F1F1"/>
          </w:tcPr>
          <w:p w14:paraId="255A0B4B" w14:textId="77777777" w:rsidR="002F0C7A" w:rsidRPr="008C10FC" w:rsidRDefault="002F0C7A" w:rsidP="00E32D77">
            <w:pPr>
              <w:pStyle w:val="TableParagraph"/>
              <w:spacing w:line="229" w:lineRule="exact"/>
              <w:ind w:left="107"/>
              <w:jc w:val="both"/>
              <w:rPr>
                <w:rFonts w:ascii="Arial Nova Light" w:hAnsi="Arial Nova Light"/>
                <w:b/>
                <w:sz w:val="16"/>
                <w:szCs w:val="16"/>
              </w:rPr>
            </w:pPr>
            <w:r w:rsidRPr="008C10FC">
              <w:rPr>
                <w:rFonts w:ascii="Arial Nova Light" w:hAnsi="Arial Nova Light"/>
                <w:b/>
                <w:sz w:val="16"/>
                <w:szCs w:val="16"/>
              </w:rPr>
              <w:t>Número de Escritura Pública y folio mercantil:</w:t>
            </w:r>
          </w:p>
        </w:tc>
        <w:tc>
          <w:tcPr>
            <w:tcW w:w="6652" w:type="dxa"/>
          </w:tcPr>
          <w:p w14:paraId="0A6FF220" w14:textId="77777777" w:rsidR="002F0C7A" w:rsidRPr="008C10FC" w:rsidRDefault="002F0C7A" w:rsidP="00E32D77">
            <w:pPr>
              <w:pStyle w:val="TableParagraph"/>
              <w:spacing w:line="230" w:lineRule="exact"/>
              <w:ind w:left="112"/>
              <w:rPr>
                <w:rFonts w:ascii="Arial Nova Light" w:hAnsi="Arial Nova Light"/>
                <w:sz w:val="16"/>
                <w:szCs w:val="16"/>
              </w:rPr>
            </w:pPr>
            <w:r w:rsidRPr="008C10FC">
              <w:rPr>
                <w:rFonts w:ascii="Arial Nova Light" w:hAnsi="Arial Nova Light"/>
                <w:sz w:val="16"/>
                <w:szCs w:val="16"/>
              </w:rPr>
              <w:t>(En</w:t>
            </w:r>
            <w:r w:rsidRPr="008C10FC">
              <w:rPr>
                <w:rFonts w:ascii="Arial Nova Light" w:hAnsi="Arial Nova Light"/>
                <w:spacing w:val="80"/>
                <w:sz w:val="16"/>
                <w:szCs w:val="16"/>
              </w:rPr>
              <w:t xml:space="preserve"> </w:t>
            </w:r>
            <w:r w:rsidRPr="008C10FC">
              <w:rPr>
                <w:rFonts w:ascii="Arial Nova Light" w:hAnsi="Arial Nova Light"/>
                <w:sz w:val="16"/>
                <w:szCs w:val="16"/>
              </w:rPr>
              <w:t>la</w:t>
            </w:r>
            <w:r w:rsidRPr="008C10FC">
              <w:rPr>
                <w:rFonts w:ascii="Arial Nova Light" w:hAnsi="Arial Nova Light"/>
                <w:spacing w:val="80"/>
                <w:sz w:val="16"/>
                <w:szCs w:val="16"/>
              </w:rPr>
              <w:t xml:space="preserve"> </w:t>
            </w:r>
            <w:r w:rsidRPr="008C10FC">
              <w:rPr>
                <w:rFonts w:ascii="Arial Nova Light" w:hAnsi="Arial Nova Light"/>
                <w:sz w:val="16"/>
                <w:szCs w:val="16"/>
              </w:rPr>
              <w:t>que</w:t>
            </w:r>
            <w:r w:rsidRPr="008C10FC">
              <w:rPr>
                <w:rFonts w:ascii="Arial Nova Light" w:hAnsi="Arial Nova Light"/>
                <w:spacing w:val="80"/>
                <w:sz w:val="16"/>
                <w:szCs w:val="16"/>
              </w:rPr>
              <w:t xml:space="preserve"> </w:t>
            </w:r>
            <w:r w:rsidRPr="008C10FC">
              <w:rPr>
                <w:rFonts w:ascii="Arial Nova Light" w:hAnsi="Arial Nova Light"/>
                <w:sz w:val="16"/>
                <w:szCs w:val="16"/>
              </w:rPr>
              <w:t>consta</w:t>
            </w:r>
            <w:r w:rsidRPr="008C10FC">
              <w:rPr>
                <w:rFonts w:ascii="Arial Nova Light" w:hAnsi="Arial Nova Light"/>
                <w:spacing w:val="80"/>
                <w:sz w:val="16"/>
                <w:szCs w:val="16"/>
              </w:rPr>
              <w:t xml:space="preserve"> </w:t>
            </w:r>
            <w:r w:rsidRPr="008C10FC">
              <w:rPr>
                <w:rFonts w:ascii="Arial Nova Light" w:hAnsi="Arial Nova Light"/>
                <w:sz w:val="16"/>
                <w:szCs w:val="16"/>
              </w:rPr>
              <w:t>su</w:t>
            </w:r>
            <w:r w:rsidRPr="008C10FC">
              <w:rPr>
                <w:rFonts w:ascii="Arial Nova Light" w:hAnsi="Arial Nova Light"/>
                <w:spacing w:val="80"/>
                <w:sz w:val="16"/>
                <w:szCs w:val="16"/>
              </w:rPr>
              <w:t xml:space="preserve"> </w:t>
            </w:r>
            <w:r w:rsidRPr="008C10FC">
              <w:rPr>
                <w:rFonts w:ascii="Arial Nova Light" w:hAnsi="Arial Nova Light"/>
                <w:sz w:val="16"/>
                <w:szCs w:val="16"/>
              </w:rPr>
              <w:t>Acta</w:t>
            </w:r>
            <w:r w:rsidRPr="008C10FC">
              <w:rPr>
                <w:rFonts w:ascii="Arial Nova Light" w:hAnsi="Arial Nova Light"/>
                <w:spacing w:val="80"/>
                <w:sz w:val="16"/>
                <w:szCs w:val="16"/>
              </w:rPr>
              <w:t xml:space="preserve"> </w:t>
            </w:r>
            <w:r w:rsidRPr="008C10FC">
              <w:rPr>
                <w:rFonts w:ascii="Arial Nova Light" w:hAnsi="Arial Nova Light"/>
                <w:sz w:val="16"/>
                <w:szCs w:val="16"/>
              </w:rPr>
              <w:t>Constitutiva</w:t>
            </w:r>
            <w:r w:rsidRPr="008C10FC">
              <w:rPr>
                <w:rFonts w:ascii="Arial Nova Light" w:hAnsi="Arial Nova Light"/>
                <w:spacing w:val="80"/>
                <w:sz w:val="16"/>
                <w:szCs w:val="16"/>
              </w:rPr>
              <w:t xml:space="preserve"> </w:t>
            </w:r>
            <w:r w:rsidRPr="008C10FC">
              <w:rPr>
                <w:rFonts w:ascii="Arial Nova Light" w:hAnsi="Arial Nova Light"/>
                <w:sz w:val="16"/>
                <w:szCs w:val="16"/>
              </w:rPr>
              <w:t>y</w:t>
            </w:r>
            <w:r w:rsidRPr="008C10FC">
              <w:rPr>
                <w:rFonts w:ascii="Arial Nova Light" w:hAnsi="Arial Nova Light"/>
                <w:spacing w:val="80"/>
                <w:sz w:val="16"/>
                <w:szCs w:val="16"/>
              </w:rPr>
              <w:t xml:space="preserve"> </w:t>
            </w:r>
            <w:r w:rsidRPr="008C10FC">
              <w:rPr>
                <w:rFonts w:ascii="Arial Nova Light" w:hAnsi="Arial Nova Light"/>
                <w:sz w:val="16"/>
                <w:szCs w:val="16"/>
              </w:rPr>
              <w:t>sus modificaciones si las hubiera)</w:t>
            </w:r>
          </w:p>
        </w:tc>
      </w:tr>
      <w:tr w:rsidR="002F0C7A" w:rsidRPr="008C10FC" w14:paraId="2EE55F8B" w14:textId="77777777" w:rsidTr="00E32D77">
        <w:trPr>
          <w:trHeight w:val="20"/>
        </w:trPr>
        <w:tc>
          <w:tcPr>
            <w:tcW w:w="2835" w:type="dxa"/>
            <w:shd w:val="clear" w:color="auto" w:fill="F1F1F1"/>
          </w:tcPr>
          <w:p w14:paraId="6C8796A0" w14:textId="77777777" w:rsidR="002F0C7A" w:rsidRPr="008C10FC" w:rsidRDefault="002F0C7A" w:rsidP="00E32D77">
            <w:pPr>
              <w:pStyle w:val="TableParagraph"/>
              <w:spacing w:line="210" w:lineRule="exact"/>
              <w:ind w:left="107"/>
              <w:jc w:val="both"/>
              <w:rPr>
                <w:rFonts w:ascii="Arial Nova Light" w:hAnsi="Arial Nova Light"/>
                <w:b/>
                <w:sz w:val="16"/>
                <w:szCs w:val="16"/>
              </w:rPr>
            </w:pPr>
            <w:r w:rsidRPr="008C10FC">
              <w:rPr>
                <w:rFonts w:ascii="Arial Nova Light" w:hAnsi="Arial Nova Light"/>
                <w:b/>
                <w:sz w:val="16"/>
                <w:szCs w:val="16"/>
              </w:rPr>
              <w:t>Fecha</w:t>
            </w:r>
            <w:r w:rsidRPr="008C10FC">
              <w:rPr>
                <w:rFonts w:ascii="Arial Nova Light" w:hAnsi="Arial Nova Light"/>
                <w:b/>
                <w:spacing w:val="-5"/>
                <w:sz w:val="16"/>
                <w:szCs w:val="16"/>
              </w:rPr>
              <w:t xml:space="preserve"> </w:t>
            </w:r>
            <w:r w:rsidRPr="008C10FC">
              <w:rPr>
                <w:rFonts w:ascii="Arial Nova Light" w:hAnsi="Arial Nova Light"/>
                <w:b/>
                <w:sz w:val="16"/>
                <w:szCs w:val="16"/>
              </w:rPr>
              <w:t>y</w:t>
            </w:r>
            <w:r w:rsidRPr="008C10FC">
              <w:rPr>
                <w:rFonts w:ascii="Arial Nova Light" w:hAnsi="Arial Nova Light"/>
                <w:b/>
                <w:spacing w:val="-3"/>
                <w:sz w:val="16"/>
                <w:szCs w:val="16"/>
              </w:rPr>
              <w:t xml:space="preserve"> </w:t>
            </w:r>
            <w:r w:rsidRPr="008C10FC">
              <w:rPr>
                <w:rFonts w:ascii="Arial Nova Light" w:hAnsi="Arial Nova Light"/>
                <w:b/>
                <w:sz w:val="16"/>
                <w:szCs w:val="16"/>
              </w:rPr>
              <w:t>lugar</w:t>
            </w:r>
            <w:r w:rsidRPr="008C10FC">
              <w:rPr>
                <w:rFonts w:ascii="Arial Nova Light" w:hAnsi="Arial Nova Light"/>
                <w:b/>
                <w:spacing w:val="-6"/>
                <w:sz w:val="16"/>
                <w:szCs w:val="16"/>
              </w:rPr>
              <w:t xml:space="preserve"> </w:t>
            </w:r>
            <w:r w:rsidRPr="008C10FC">
              <w:rPr>
                <w:rFonts w:ascii="Arial Nova Light" w:hAnsi="Arial Nova Light"/>
                <w:b/>
                <w:sz w:val="16"/>
                <w:szCs w:val="16"/>
              </w:rPr>
              <w:t>de</w:t>
            </w:r>
            <w:r w:rsidRPr="008C10FC">
              <w:rPr>
                <w:rFonts w:ascii="Arial Nova Light" w:hAnsi="Arial Nova Light"/>
                <w:b/>
                <w:spacing w:val="-5"/>
                <w:sz w:val="16"/>
                <w:szCs w:val="16"/>
              </w:rPr>
              <w:t xml:space="preserve"> </w:t>
            </w:r>
            <w:r w:rsidRPr="008C10FC">
              <w:rPr>
                <w:rFonts w:ascii="Arial Nova Light" w:hAnsi="Arial Nova Light"/>
                <w:b/>
                <w:spacing w:val="-2"/>
                <w:sz w:val="16"/>
                <w:szCs w:val="16"/>
              </w:rPr>
              <w:t>expedición:</w:t>
            </w:r>
          </w:p>
        </w:tc>
        <w:tc>
          <w:tcPr>
            <w:tcW w:w="6652" w:type="dxa"/>
          </w:tcPr>
          <w:p w14:paraId="28AA78B4" w14:textId="77777777" w:rsidR="002F0C7A" w:rsidRPr="008C10FC" w:rsidRDefault="002F0C7A" w:rsidP="00E32D77">
            <w:pPr>
              <w:pStyle w:val="TableParagraph"/>
              <w:rPr>
                <w:rFonts w:ascii="Arial Nova Light" w:hAnsi="Arial Nova Light"/>
                <w:sz w:val="16"/>
                <w:szCs w:val="16"/>
              </w:rPr>
            </w:pPr>
          </w:p>
        </w:tc>
      </w:tr>
      <w:tr w:rsidR="002F0C7A" w:rsidRPr="008C10FC" w14:paraId="1F8E8C20" w14:textId="77777777" w:rsidTr="00E32D77">
        <w:trPr>
          <w:trHeight w:val="20"/>
        </w:trPr>
        <w:tc>
          <w:tcPr>
            <w:tcW w:w="2835" w:type="dxa"/>
            <w:shd w:val="clear" w:color="auto" w:fill="F1F1F1"/>
          </w:tcPr>
          <w:p w14:paraId="308F1C48" w14:textId="77777777" w:rsidR="002F0C7A" w:rsidRPr="008C10FC" w:rsidRDefault="002F0C7A" w:rsidP="00E32D77">
            <w:pPr>
              <w:pStyle w:val="TableParagraph"/>
              <w:spacing w:line="212" w:lineRule="exact"/>
              <w:ind w:left="107"/>
              <w:jc w:val="both"/>
              <w:rPr>
                <w:rFonts w:ascii="Arial Nova Light" w:hAnsi="Arial Nova Light"/>
                <w:b/>
                <w:sz w:val="16"/>
                <w:szCs w:val="16"/>
              </w:rPr>
            </w:pPr>
            <w:r w:rsidRPr="008C10FC">
              <w:rPr>
                <w:rFonts w:ascii="Arial Nova Light" w:hAnsi="Arial Nova Light"/>
                <w:b/>
                <w:sz w:val="16"/>
                <w:szCs w:val="16"/>
              </w:rPr>
              <w:t>Nombre</w:t>
            </w:r>
            <w:r w:rsidRPr="008C10FC">
              <w:rPr>
                <w:rFonts w:ascii="Arial Nova Light" w:hAnsi="Arial Nova Light"/>
                <w:b/>
                <w:spacing w:val="-9"/>
                <w:sz w:val="16"/>
                <w:szCs w:val="16"/>
              </w:rPr>
              <w:t xml:space="preserve"> </w:t>
            </w:r>
            <w:r w:rsidRPr="008C10FC">
              <w:rPr>
                <w:rFonts w:ascii="Arial Nova Light" w:hAnsi="Arial Nova Light"/>
                <w:b/>
                <w:sz w:val="16"/>
                <w:szCs w:val="16"/>
              </w:rPr>
              <w:t>del</w:t>
            </w:r>
            <w:r w:rsidRPr="008C10FC">
              <w:rPr>
                <w:rFonts w:ascii="Arial Nova Light" w:hAnsi="Arial Nova Light"/>
                <w:b/>
                <w:spacing w:val="-7"/>
                <w:sz w:val="16"/>
                <w:szCs w:val="16"/>
              </w:rPr>
              <w:t xml:space="preserve"> </w:t>
            </w:r>
            <w:r w:rsidRPr="008C10FC">
              <w:rPr>
                <w:rFonts w:ascii="Arial Nova Light" w:hAnsi="Arial Nova Light"/>
                <w:b/>
                <w:sz w:val="16"/>
                <w:szCs w:val="16"/>
              </w:rPr>
              <w:t>Fedatario</w:t>
            </w:r>
            <w:r w:rsidRPr="008C10FC">
              <w:rPr>
                <w:rFonts w:ascii="Arial Nova Light" w:hAnsi="Arial Nova Light"/>
                <w:b/>
                <w:spacing w:val="-8"/>
                <w:sz w:val="16"/>
                <w:szCs w:val="16"/>
              </w:rPr>
              <w:t xml:space="preserve"> </w:t>
            </w:r>
            <w:r w:rsidRPr="008C10FC">
              <w:rPr>
                <w:rFonts w:ascii="Arial Nova Light" w:hAnsi="Arial Nova Light"/>
                <w:b/>
                <w:spacing w:val="-2"/>
                <w:sz w:val="16"/>
                <w:szCs w:val="16"/>
              </w:rPr>
              <w:t>Público</w:t>
            </w:r>
          </w:p>
        </w:tc>
        <w:tc>
          <w:tcPr>
            <w:tcW w:w="6652" w:type="dxa"/>
          </w:tcPr>
          <w:p w14:paraId="7D3CC640" w14:textId="77777777" w:rsidR="002F0C7A" w:rsidRPr="008C10FC" w:rsidRDefault="002F0C7A" w:rsidP="00E32D77">
            <w:pPr>
              <w:pStyle w:val="TableParagraph"/>
              <w:rPr>
                <w:rFonts w:ascii="Arial Nova Light" w:hAnsi="Arial Nova Light"/>
                <w:sz w:val="16"/>
                <w:szCs w:val="16"/>
              </w:rPr>
            </w:pPr>
          </w:p>
        </w:tc>
      </w:tr>
      <w:tr w:rsidR="002F0C7A" w:rsidRPr="008C10FC" w14:paraId="0148C93A" w14:textId="77777777" w:rsidTr="00E32D77">
        <w:trPr>
          <w:trHeight w:val="20"/>
        </w:trPr>
        <w:tc>
          <w:tcPr>
            <w:tcW w:w="0" w:type="auto"/>
            <w:gridSpan w:val="2"/>
            <w:shd w:val="clear" w:color="auto" w:fill="D9D9D9"/>
          </w:tcPr>
          <w:p w14:paraId="3AA2594E" w14:textId="77777777" w:rsidR="002F0C7A" w:rsidRPr="008C10FC" w:rsidRDefault="002F0C7A" w:rsidP="00E32D77">
            <w:pPr>
              <w:pStyle w:val="TableParagraph"/>
              <w:spacing w:line="210" w:lineRule="exact"/>
              <w:ind w:left="107"/>
              <w:jc w:val="center"/>
              <w:rPr>
                <w:rFonts w:ascii="Arial Nova Light" w:hAnsi="Arial Nova Light"/>
                <w:b/>
                <w:sz w:val="16"/>
                <w:szCs w:val="16"/>
              </w:rPr>
            </w:pPr>
            <w:r w:rsidRPr="008C10FC">
              <w:rPr>
                <w:rFonts w:ascii="Arial Nova Light" w:hAnsi="Arial Nova Light"/>
                <w:b/>
                <w:sz w:val="16"/>
                <w:szCs w:val="16"/>
              </w:rPr>
              <w:t>Listado</w:t>
            </w:r>
            <w:r w:rsidRPr="008C10FC">
              <w:rPr>
                <w:rFonts w:ascii="Arial Nova Light" w:hAnsi="Arial Nova Light"/>
                <w:b/>
                <w:spacing w:val="-8"/>
                <w:sz w:val="16"/>
                <w:szCs w:val="16"/>
              </w:rPr>
              <w:t xml:space="preserve"> </w:t>
            </w:r>
            <w:r w:rsidRPr="008C10FC">
              <w:rPr>
                <w:rFonts w:ascii="Arial Nova Light" w:hAnsi="Arial Nova Light"/>
                <w:b/>
                <w:sz w:val="16"/>
                <w:szCs w:val="16"/>
              </w:rPr>
              <w:t>de</w:t>
            </w:r>
            <w:r w:rsidRPr="008C10FC">
              <w:rPr>
                <w:rFonts w:ascii="Arial Nova Light" w:hAnsi="Arial Nova Light"/>
                <w:b/>
                <w:spacing w:val="-9"/>
                <w:sz w:val="16"/>
                <w:szCs w:val="16"/>
              </w:rPr>
              <w:t xml:space="preserve"> </w:t>
            </w:r>
            <w:r w:rsidRPr="008C10FC">
              <w:rPr>
                <w:rFonts w:ascii="Arial Nova Light" w:hAnsi="Arial Nova Light"/>
                <w:b/>
                <w:sz w:val="16"/>
                <w:szCs w:val="16"/>
              </w:rPr>
              <w:t>miembros</w:t>
            </w:r>
            <w:r w:rsidRPr="008C10FC">
              <w:rPr>
                <w:rFonts w:ascii="Arial Nova Light" w:hAnsi="Arial Nova Light"/>
                <w:b/>
                <w:spacing w:val="-6"/>
                <w:sz w:val="16"/>
                <w:szCs w:val="16"/>
              </w:rPr>
              <w:t xml:space="preserve"> </w:t>
            </w:r>
            <w:r w:rsidRPr="008C10FC">
              <w:rPr>
                <w:rFonts w:ascii="Arial Nova Light" w:hAnsi="Arial Nova Light"/>
                <w:b/>
                <w:sz w:val="16"/>
                <w:szCs w:val="16"/>
              </w:rPr>
              <w:t>y</w:t>
            </w:r>
            <w:r w:rsidRPr="008C10FC">
              <w:rPr>
                <w:rFonts w:ascii="Arial Nova Light" w:hAnsi="Arial Nova Light"/>
                <w:b/>
                <w:spacing w:val="-9"/>
                <w:sz w:val="16"/>
                <w:szCs w:val="16"/>
              </w:rPr>
              <w:t xml:space="preserve"> </w:t>
            </w:r>
            <w:r w:rsidRPr="008C10FC">
              <w:rPr>
                <w:rFonts w:ascii="Arial Nova Light" w:hAnsi="Arial Nova Light"/>
                <w:b/>
                <w:sz w:val="16"/>
                <w:szCs w:val="16"/>
              </w:rPr>
              <w:t>representantes</w:t>
            </w:r>
            <w:r w:rsidRPr="008C10FC">
              <w:rPr>
                <w:rFonts w:ascii="Arial Nova Light" w:hAnsi="Arial Nova Light"/>
                <w:b/>
                <w:spacing w:val="-9"/>
                <w:sz w:val="16"/>
                <w:szCs w:val="16"/>
              </w:rPr>
              <w:t xml:space="preserve"> </w:t>
            </w:r>
            <w:r w:rsidRPr="008C10FC">
              <w:rPr>
                <w:rFonts w:ascii="Arial Nova Light" w:hAnsi="Arial Nova Light"/>
                <w:b/>
                <w:spacing w:val="-2"/>
                <w:sz w:val="16"/>
                <w:szCs w:val="16"/>
              </w:rPr>
              <w:t>actuales</w:t>
            </w:r>
          </w:p>
        </w:tc>
      </w:tr>
      <w:tr w:rsidR="002F0C7A" w:rsidRPr="008C10FC" w14:paraId="12B3FF89" w14:textId="77777777" w:rsidTr="00E32D77">
        <w:trPr>
          <w:trHeight w:val="20"/>
        </w:trPr>
        <w:tc>
          <w:tcPr>
            <w:tcW w:w="2835" w:type="dxa"/>
            <w:shd w:val="clear" w:color="auto" w:fill="F1F1F1"/>
          </w:tcPr>
          <w:p w14:paraId="605C58E9" w14:textId="77777777" w:rsidR="002F0C7A" w:rsidRPr="008C10FC" w:rsidRDefault="002F0C7A" w:rsidP="00E32D77">
            <w:pPr>
              <w:pStyle w:val="TableParagraph"/>
              <w:spacing w:line="229" w:lineRule="exact"/>
              <w:ind w:left="107"/>
              <w:rPr>
                <w:rFonts w:ascii="Arial Nova Light" w:hAnsi="Arial Nova Light"/>
                <w:b/>
                <w:sz w:val="16"/>
                <w:szCs w:val="16"/>
              </w:rPr>
            </w:pPr>
            <w:r w:rsidRPr="008C10FC">
              <w:rPr>
                <w:rFonts w:ascii="Arial Nova Light" w:hAnsi="Arial Nova Light"/>
                <w:b/>
                <w:sz w:val="16"/>
                <w:szCs w:val="16"/>
              </w:rPr>
              <w:t>Administrador(es)</w:t>
            </w:r>
            <w:r w:rsidRPr="008C10FC">
              <w:rPr>
                <w:rFonts w:ascii="Arial Nova Light" w:hAnsi="Arial Nova Light"/>
                <w:b/>
                <w:spacing w:val="-9"/>
                <w:sz w:val="16"/>
                <w:szCs w:val="16"/>
              </w:rPr>
              <w:t xml:space="preserve"> </w:t>
            </w:r>
            <w:r w:rsidRPr="008C10FC">
              <w:rPr>
                <w:rFonts w:ascii="Arial Nova Light" w:hAnsi="Arial Nova Light"/>
                <w:b/>
                <w:sz w:val="16"/>
                <w:szCs w:val="16"/>
              </w:rPr>
              <w:t>de</w:t>
            </w:r>
            <w:r w:rsidRPr="008C10FC">
              <w:rPr>
                <w:rFonts w:ascii="Arial Nova Light" w:hAnsi="Arial Nova Light"/>
                <w:b/>
                <w:spacing w:val="-9"/>
                <w:sz w:val="16"/>
                <w:szCs w:val="16"/>
              </w:rPr>
              <w:t xml:space="preserve"> </w:t>
            </w:r>
            <w:r w:rsidRPr="008C10FC">
              <w:rPr>
                <w:rFonts w:ascii="Arial Nova Light" w:hAnsi="Arial Nova Light"/>
                <w:b/>
                <w:sz w:val="16"/>
                <w:szCs w:val="16"/>
              </w:rPr>
              <w:t>la</w:t>
            </w:r>
            <w:r w:rsidRPr="008C10FC">
              <w:rPr>
                <w:rFonts w:ascii="Arial Nova Light" w:hAnsi="Arial Nova Light"/>
                <w:b/>
                <w:spacing w:val="-9"/>
                <w:sz w:val="16"/>
                <w:szCs w:val="16"/>
              </w:rPr>
              <w:t xml:space="preserve"> </w:t>
            </w:r>
            <w:r w:rsidRPr="008C10FC">
              <w:rPr>
                <w:rFonts w:ascii="Arial Nova Light" w:hAnsi="Arial Nova Light"/>
                <w:b/>
                <w:sz w:val="16"/>
                <w:szCs w:val="16"/>
              </w:rPr>
              <w:t>empresa</w:t>
            </w:r>
            <w:r w:rsidRPr="008C10FC">
              <w:rPr>
                <w:rFonts w:ascii="Arial Nova Light" w:hAnsi="Arial Nova Light"/>
                <w:b/>
                <w:spacing w:val="-8"/>
                <w:sz w:val="16"/>
                <w:szCs w:val="16"/>
              </w:rPr>
              <w:t xml:space="preserve"> </w:t>
            </w:r>
            <w:r w:rsidRPr="008C10FC">
              <w:rPr>
                <w:rFonts w:ascii="Arial Nova Light" w:hAnsi="Arial Nova Light"/>
                <w:b/>
                <w:spacing w:val="-2"/>
                <w:sz w:val="16"/>
                <w:szCs w:val="16"/>
              </w:rPr>
              <w:t>(1)(2)(3):</w:t>
            </w:r>
          </w:p>
        </w:tc>
        <w:tc>
          <w:tcPr>
            <w:tcW w:w="6652" w:type="dxa"/>
          </w:tcPr>
          <w:p w14:paraId="51CBCE3E" w14:textId="77777777" w:rsidR="002F0C7A" w:rsidRPr="008C10FC" w:rsidRDefault="002F0C7A" w:rsidP="00E32D77">
            <w:pPr>
              <w:pStyle w:val="TableParagraph"/>
              <w:rPr>
                <w:rFonts w:ascii="Arial Nova Light" w:hAnsi="Arial Nova Light"/>
                <w:sz w:val="16"/>
                <w:szCs w:val="16"/>
              </w:rPr>
            </w:pPr>
          </w:p>
        </w:tc>
      </w:tr>
      <w:tr w:rsidR="002F0C7A" w:rsidRPr="008C10FC" w14:paraId="69826568" w14:textId="77777777" w:rsidTr="00E32D77">
        <w:trPr>
          <w:trHeight w:val="20"/>
        </w:trPr>
        <w:tc>
          <w:tcPr>
            <w:tcW w:w="2835" w:type="dxa"/>
            <w:shd w:val="clear" w:color="auto" w:fill="F1F1F1"/>
          </w:tcPr>
          <w:p w14:paraId="1E5EEA89" w14:textId="77777777" w:rsidR="002F0C7A" w:rsidRPr="008C10FC" w:rsidRDefault="002F0C7A" w:rsidP="00E32D77">
            <w:pPr>
              <w:pStyle w:val="TableParagraph"/>
              <w:spacing w:line="210" w:lineRule="exact"/>
              <w:ind w:left="107"/>
              <w:rPr>
                <w:rFonts w:ascii="Arial Nova Light" w:hAnsi="Arial Nova Light"/>
                <w:b/>
                <w:sz w:val="16"/>
                <w:szCs w:val="16"/>
              </w:rPr>
            </w:pPr>
            <w:r w:rsidRPr="008C10FC">
              <w:rPr>
                <w:rFonts w:ascii="Arial Nova Light" w:hAnsi="Arial Nova Light"/>
                <w:b/>
                <w:sz w:val="16"/>
                <w:szCs w:val="16"/>
              </w:rPr>
              <w:t>Representante(s)</w:t>
            </w:r>
            <w:r w:rsidRPr="008C10FC">
              <w:rPr>
                <w:rFonts w:ascii="Arial Nova Light" w:hAnsi="Arial Nova Light"/>
                <w:b/>
                <w:spacing w:val="-9"/>
                <w:sz w:val="16"/>
                <w:szCs w:val="16"/>
              </w:rPr>
              <w:t xml:space="preserve"> </w:t>
            </w:r>
            <w:r w:rsidRPr="008C10FC">
              <w:rPr>
                <w:rFonts w:ascii="Arial Nova Light" w:hAnsi="Arial Nova Light"/>
                <w:b/>
                <w:sz w:val="16"/>
                <w:szCs w:val="16"/>
              </w:rPr>
              <w:t>legal(es)</w:t>
            </w:r>
            <w:r w:rsidRPr="008C10FC">
              <w:rPr>
                <w:rFonts w:ascii="Arial Nova Light" w:hAnsi="Arial Nova Light"/>
                <w:b/>
                <w:spacing w:val="-8"/>
                <w:sz w:val="16"/>
                <w:szCs w:val="16"/>
              </w:rPr>
              <w:t xml:space="preserve"> </w:t>
            </w:r>
            <w:r w:rsidRPr="008C10FC">
              <w:rPr>
                <w:rFonts w:ascii="Arial Nova Light" w:hAnsi="Arial Nova Light"/>
                <w:b/>
                <w:sz w:val="16"/>
                <w:szCs w:val="16"/>
              </w:rPr>
              <w:t>de</w:t>
            </w:r>
            <w:r w:rsidRPr="008C10FC">
              <w:rPr>
                <w:rFonts w:ascii="Arial Nova Light" w:hAnsi="Arial Nova Light"/>
                <w:b/>
                <w:spacing w:val="-9"/>
                <w:sz w:val="16"/>
                <w:szCs w:val="16"/>
              </w:rPr>
              <w:t xml:space="preserve"> </w:t>
            </w:r>
            <w:r w:rsidRPr="008C10FC">
              <w:rPr>
                <w:rFonts w:ascii="Arial Nova Light" w:hAnsi="Arial Nova Light"/>
                <w:b/>
                <w:sz w:val="16"/>
                <w:szCs w:val="16"/>
              </w:rPr>
              <w:t>la</w:t>
            </w:r>
            <w:r w:rsidRPr="008C10FC">
              <w:rPr>
                <w:rFonts w:ascii="Arial Nova Light" w:hAnsi="Arial Nova Light"/>
                <w:b/>
                <w:spacing w:val="-9"/>
                <w:sz w:val="16"/>
                <w:szCs w:val="16"/>
              </w:rPr>
              <w:t xml:space="preserve"> </w:t>
            </w:r>
            <w:r w:rsidRPr="008C10FC">
              <w:rPr>
                <w:rFonts w:ascii="Arial Nova Light" w:hAnsi="Arial Nova Light"/>
                <w:b/>
                <w:sz w:val="16"/>
                <w:szCs w:val="16"/>
              </w:rPr>
              <w:t>empresa</w:t>
            </w:r>
            <w:r w:rsidRPr="008C10FC">
              <w:rPr>
                <w:rFonts w:ascii="Arial Nova Light" w:hAnsi="Arial Nova Light"/>
                <w:b/>
                <w:spacing w:val="-9"/>
                <w:sz w:val="16"/>
                <w:szCs w:val="16"/>
              </w:rPr>
              <w:t xml:space="preserve"> </w:t>
            </w:r>
            <w:r w:rsidRPr="008C10FC">
              <w:rPr>
                <w:rFonts w:ascii="Arial Nova Light" w:hAnsi="Arial Nova Light"/>
                <w:b/>
                <w:spacing w:val="-2"/>
                <w:sz w:val="16"/>
                <w:szCs w:val="16"/>
              </w:rPr>
              <w:t>(1)(2)(3):</w:t>
            </w:r>
          </w:p>
        </w:tc>
        <w:tc>
          <w:tcPr>
            <w:tcW w:w="6652" w:type="dxa"/>
          </w:tcPr>
          <w:p w14:paraId="3A58535A" w14:textId="77777777" w:rsidR="002F0C7A" w:rsidRPr="008C10FC" w:rsidRDefault="002F0C7A" w:rsidP="00E32D77">
            <w:pPr>
              <w:pStyle w:val="TableParagraph"/>
              <w:rPr>
                <w:rFonts w:ascii="Arial Nova Light" w:hAnsi="Arial Nova Light"/>
                <w:sz w:val="16"/>
                <w:szCs w:val="16"/>
              </w:rPr>
            </w:pPr>
          </w:p>
        </w:tc>
      </w:tr>
      <w:tr w:rsidR="002F0C7A" w:rsidRPr="008C10FC" w14:paraId="15BAD5FD" w14:textId="77777777" w:rsidTr="00E32D77">
        <w:trPr>
          <w:trHeight w:val="20"/>
        </w:trPr>
        <w:tc>
          <w:tcPr>
            <w:tcW w:w="2835" w:type="dxa"/>
            <w:shd w:val="clear" w:color="auto" w:fill="F1F1F1"/>
          </w:tcPr>
          <w:p w14:paraId="4A792C16" w14:textId="77777777" w:rsidR="002F0C7A" w:rsidRPr="008C10FC" w:rsidRDefault="002F0C7A" w:rsidP="00E32D77">
            <w:pPr>
              <w:pStyle w:val="TableParagraph"/>
              <w:ind w:left="107"/>
              <w:rPr>
                <w:rFonts w:ascii="Arial Nova Light" w:hAnsi="Arial Nova Light"/>
                <w:b/>
                <w:sz w:val="16"/>
                <w:szCs w:val="16"/>
              </w:rPr>
            </w:pPr>
            <w:r w:rsidRPr="008C10FC">
              <w:rPr>
                <w:rFonts w:ascii="Arial Nova Light" w:hAnsi="Arial Nova Light"/>
                <w:b/>
                <w:sz w:val="16"/>
                <w:szCs w:val="16"/>
              </w:rPr>
              <w:t>Apoderado(s)</w:t>
            </w:r>
            <w:r w:rsidRPr="008C10FC">
              <w:rPr>
                <w:rFonts w:ascii="Arial Nova Light" w:hAnsi="Arial Nova Light"/>
                <w:b/>
                <w:spacing w:val="-14"/>
                <w:sz w:val="16"/>
                <w:szCs w:val="16"/>
              </w:rPr>
              <w:t xml:space="preserve"> </w:t>
            </w:r>
            <w:r w:rsidRPr="008C10FC">
              <w:rPr>
                <w:rFonts w:ascii="Arial Nova Light" w:hAnsi="Arial Nova Light"/>
                <w:b/>
                <w:sz w:val="16"/>
                <w:szCs w:val="16"/>
              </w:rPr>
              <w:t>legal(es)</w:t>
            </w:r>
            <w:r w:rsidRPr="008C10FC">
              <w:rPr>
                <w:rFonts w:ascii="Arial Nova Light" w:hAnsi="Arial Nova Light"/>
                <w:b/>
                <w:spacing w:val="-9"/>
                <w:sz w:val="16"/>
                <w:szCs w:val="16"/>
              </w:rPr>
              <w:t xml:space="preserve"> </w:t>
            </w:r>
            <w:r w:rsidRPr="008C10FC">
              <w:rPr>
                <w:rFonts w:ascii="Arial Nova Light" w:hAnsi="Arial Nova Light"/>
                <w:b/>
                <w:sz w:val="16"/>
                <w:szCs w:val="16"/>
              </w:rPr>
              <w:t>de</w:t>
            </w:r>
            <w:r w:rsidRPr="008C10FC">
              <w:rPr>
                <w:rFonts w:ascii="Arial Nova Light" w:hAnsi="Arial Nova Light"/>
                <w:b/>
                <w:spacing w:val="-8"/>
                <w:sz w:val="16"/>
                <w:szCs w:val="16"/>
              </w:rPr>
              <w:t xml:space="preserve"> </w:t>
            </w:r>
            <w:r w:rsidRPr="008C10FC">
              <w:rPr>
                <w:rFonts w:ascii="Arial Nova Light" w:hAnsi="Arial Nova Light"/>
                <w:b/>
                <w:sz w:val="16"/>
                <w:szCs w:val="16"/>
              </w:rPr>
              <w:t>la</w:t>
            </w:r>
            <w:r w:rsidRPr="008C10FC">
              <w:rPr>
                <w:rFonts w:ascii="Arial Nova Light" w:hAnsi="Arial Nova Light"/>
                <w:b/>
                <w:spacing w:val="-9"/>
                <w:sz w:val="16"/>
                <w:szCs w:val="16"/>
              </w:rPr>
              <w:t xml:space="preserve"> </w:t>
            </w:r>
            <w:r w:rsidRPr="008C10FC">
              <w:rPr>
                <w:rFonts w:ascii="Arial Nova Light" w:hAnsi="Arial Nova Light"/>
                <w:b/>
                <w:sz w:val="16"/>
                <w:szCs w:val="16"/>
              </w:rPr>
              <w:t>empresa</w:t>
            </w:r>
            <w:r w:rsidRPr="008C10FC">
              <w:rPr>
                <w:rFonts w:ascii="Arial Nova Light" w:hAnsi="Arial Nova Light"/>
                <w:b/>
                <w:spacing w:val="-18"/>
                <w:sz w:val="16"/>
                <w:szCs w:val="16"/>
              </w:rPr>
              <w:t xml:space="preserve"> </w:t>
            </w:r>
            <w:r w:rsidRPr="008C10FC">
              <w:rPr>
                <w:rFonts w:ascii="Arial Nova Light" w:hAnsi="Arial Nova Light"/>
                <w:b/>
                <w:spacing w:val="-2"/>
                <w:sz w:val="16"/>
                <w:szCs w:val="16"/>
              </w:rPr>
              <w:t>(1)(2)(3):</w:t>
            </w:r>
          </w:p>
        </w:tc>
        <w:tc>
          <w:tcPr>
            <w:tcW w:w="6652" w:type="dxa"/>
          </w:tcPr>
          <w:p w14:paraId="259D11A6" w14:textId="77777777" w:rsidR="002F0C7A" w:rsidRPr="008C10FC" w:rsidRDefault="002F0C7A" w:rsidP="00E32D77">
            <w:pPr>
              <w:pStyle w:val="TableParagraph"/>
              <w:rPr>
                <w:rFonts w:ascii="Arial Nova Light" w:hAnsi="Arial Nova Light"/>
                <w:sz w:val="16"/>
                <w:szCs w:val="16"/>
              </w:rPr>
            </w:pPr>
          </w:p>
        </w:tc>
      </w:tr>
      <w:tr w:rsidR="002F0C7A" w:rsidRPr="008C10FC" w14:paraId="122A3F7C" w14:textId="77777777" w:rsidTr="00E32D77">
        <w:trPr>
          <w:trHeight w:val="20"/>
        </w:trPr>
        <w:tc>
          <w:tcPr>
            <w:tcW w:w="2835" w:type="dxa"/>
            <w:shd w:val="clear" w:color="auto" w:fill="F1F1F1"/>
          </w:tcPr>
          <w:p w14:paraId="3BB005BB" w14:textId="77777777" w:rsidR="002F0C7A" w:rsidRPr="008C10FC" w:rsidRDefault="002F0C7A" w:rsidP="00E32D77">
            <w:pPr>
              <w:pStyle w:val="TableParagraph"/>
              <w:spacing w:line="229" w:lineRule="exact"/>
              <w:ind w:left="107"/>
              <w:jc w:val="both"/>
              <w:rPr>
                <w:rFonts w:ascii="Arial Nova Light" w:hAnsi="Arial Nova Light"/>
                <w:b/>
                <w:sz w:val="16"/>
                <w:szCs w:val="16"/>
              </w:rPr>
            </w:pPr>
            <w:r w:rsidRPr="008C10FC">
              <w:rPr>
                <w:rFonts w:ascii="Arial Nova Light" w:hAnsi="Arial Nova Light"/>
                <w:b/>
                <w:sz w:val="16"/>
                <w:szCs w:val="16"/>
              </w:rPr>
              <w:t>Socios</w:t>
            </w:r>
            <w:r w:rsidRPr="008C10FC">
              <w:rPr>
                <w:rFonts w:ascii="Arial Nova Light" w:hAnsi="Arial Nova Light"/>
                <w:b/>
                <w:spacing w:val="-7"/>
                <w:sz w:val="16"/>
                <w:szCs w:val="16"/>
              </w:rPr>
              <w:t xml:space="preserve"> </w:t>
            </w:r>
            <w:r w:rsidRPr="008C10FC">
              <w:rPr>
                <w:rFonts w:ascii="Arial Nova Light" w:hAnsi="Arial Nova Light"/>
                <w:b/>
                <w:sz w:val="16"/>
                <w:szCs w:val="16"/>
              </w:rPr>
              <w:t>y</w:t>
            </w:r>
            <w:r w:rsidRPr="008C10FC">
              <w:rPr>
                <w:rFonts w:ascii="Arial Nova Light" w:hAnsi="Arial Nova Light"/>
                <w:b/>
                <w:spacing w:val="-9"/>
                <w:sz w:val="16"/>
                <w:szCs w:val="16"/>
              </w:rPr>
              <w:t xml:space="preserve"> </w:t>
            </w:r>
            <w:r w:rsidRPr="008C10FC">
              <w:rPr>
                <w:rFonts w:ascii="Arial Nova Light" w:hAnsi="Arial Nova Light"/>
                <w:b/>
                <w:sz w:val="16"/>
                <w:szCs w:val="16"/>
              </w:rPr>
              <w:t>accionistas</w:t>
            </w:r>
            <w:r w:rsidRPr="008C10FC">
              <w:rPr>
                <w:rFonts w:ascii="Arial Nova Light" w:hAnsi="Arial Nova Light"/>
                <w:b/>
                <w:spacing w:val="-8"/>
                <w:sz w:val="16"/>
                <w:szCs w:val="16"/>
              </w:rPr>
              <w:t xml:space="preserve"> </w:t>
            </w:r>
            <w:r w:rsidRPr="008C10FC">
              <w:rPr>
                <w:rFonts w:ascii="Arial Nova Light" w:hAnsi="Arial Nova Light"/>
                <w:b/>
                <w:spacing w:val="-2"/>
                <w:sz w:val="16"/>
                <w:szCs w:val="16"/>
              </w:rPr>
              <w:t>(1)(2)(3):</w:t>
            </w:r>
          </w:p>
          <w:p w14:paraId="6AD8A0F6" w14:textId="77777777" w:rsidR="002F0C7A" w:rsidRPr="008C10FC" w:rsidRDefault="002F0C7A" w:rsidP="00E32D77">
            <w:pPr>
              <w:pStyle w:val="TableParagraph"/>
              <w:ind w:left="107" w:right="86"/>
              <w:jc w:val="both"/>
              <w:rPr>
                <w:rFonts w:ascii="Arial Nova Light" w:hAnsi="Arial Nova Light"/>
                <w:sz w:val="16"/>
                <w:szCs w:val="16"/>
              </w:rPr>
            </w:pPr>
            <w:r w:rsidRPr="008C10FC">
              <w:rPr>
                <w:rFonts w:ascii="Arial Nova Light" w:hAnsi="Arial Nova Light"/>
                <w:sz w:val="16"/>
                <w:szCs w:val="16"/>
              </w:rPr>
              <w:t>A</w:t>
            </w:r>
            <w:r w:rsidRPr="008C10FC">
              <w:rPr>
                <w:rFonts w:ascii="Arial Nova Light" w:hAnsi="Arial Nova Light"/>
                <w:spacing w:val="-12"/>
                <w:sz w:val="16"/>
                <w:szCs w:val="16"/>
              </w:rPr>
              <w:t xml:space="preserve"> </w:t>
            </w:r>
            <w:r w:rsidRPr="008C10FC">
              <w:rPr>
                <w:rFonts w:ascii="Arial Nova Light" w:hAnsi="Arial Nova Light"/>
                <w:sz w:val="16"/>
                <w:szCs w:val="16"/>
              </w:rPr>
              <w:t>efecto</w:t>
            </w:r>
            <w:r w:rsidRPr="008C10FC">
              <w:rPr>
                <w:rFonts w:ascii="Arial Nova Light" w:hAnsi="Arial Nova Light"/>
                <w:spacing w:val="-11"/>
                <w:sz w:val="16"/>
                <w:szCs w:val="16"/>
              </w:rPr>
              <w:t xml:space="preserve"> </w:t>
            </w:r>
            <w:r w:rsidRPr="008C10FC">
              <w:rPr>
                <w:rFonts w:ascii="Arial Nova Light" w:hAnsi="Arial Nova Light"/>
                <w:sz w:val="16"/>
                <w:szCs w:val="16"/>
              </w:rPr>
              <w:t>de</w:t>
            </w:r>
            <w:r w:rsidRPr="008C10FC">
              <w:rPr>
                <w:rFonts w:ascii="Arial Nova Light" w:hAnsi="Arial Nova Light"/>
                <w:spacing w:val="-11"/>
                <w:sz w:val="16"/>
                <w:szCs w:val="16"/>
              </w:rPr>
              <w:t xml:space="preserve"> </w:t>
            </w:r>
            <w:r w:rsidRPr="008C10FC">
              <w:rPr>
                <w:rFonts w:ascii="Arial Nova Light" w:hAnsi="Arial Nova Light"/>
                <w:sz w:val="16"/>
                <w:szCs w:val="16"/>
              </w:rPr>
              <w:t>cumplir</w:t>
            </w:r>
            <w:r w:rsidRPr="008C10FC">
              <w:rPr>
                <w:rFonts w:ascii="Arial Nova Light" w:hAnsi="Arial Nova Light"/>
                <w:spacing w:val="-11"/>
                <w:sz w:val="16"/>
                <w:szCs w:val="16"/>
              </w:rPr>
              <w:t xml:space="preserve"> </w:t>
            </w:r>
            <w:r w:rsidRPr="008C10FC">
              <w:rPr>
                <w:rFonts w:ascii="Arial Nova Light" w:hAnsi="Arial Nova Light"/>
                <w:sz w:val="16"/>
                <w:szCs w:val="16"/>
              </w:rPr>
              <w:t>con</w:t>
            </w:r>
            <w:r w:rsidRPr="008C10FC">
              <w:rPr>
                <w:rFonts w:ascii="Arial Nova Light" w:hAnsi="Arial Nova Light"/>
                <w:spacing w:val="-11"/>
                <w:sz w:val="16"/>
                <w:szCs w:val="16"/>
              </w:rPr>
              <w:t xml:space="preserve"> </w:t>
            </w:r>
            <w:r w:rsidRPr="008C10FC">
              <w:rPr>
                <w:rFonts w:ascii="Arial Nova Light" w:hAnsi="Arial Nova Light"/>
                <w:sz w:val="16"/>
                <w:szCs w:val="16"/>
              </w:rPr>
              <w:t>los</w:t>
            </w:r>
            <w:r w:rsidRPr="008C10FC">
              <w:rPr>
                <w:rFonts w:ascii="Arial Nova Light" w:hAnsi="Arial Nova Light"/>
                <w:spacing w:val="-11"/>
                <w:sz w:val="16"/>
                <w:szCs w:val="16"/>
              </w:rPr>
              <w:t xml:space="preserve"> </w:t>
            </w:r>
            <w:r w:rsidRPr="008C10FC">
              <w:rPr>
                <w:rFonts w:ascii="Arial Nova Light" w:hAnsi="Arial Nova Light"/>
                <w:sz w:val="16"/>
                <w:szCs w:val="16"/>
              </w:rPr>
              <w:t>principios</w:t>
            </w:r>
            <w:r w:rsidRPr="008C10FC">
              <w:rPr>
                <w:rFonts w:ascii="Arial Nova Light" w:hAnsi="Arial Nova Light"/>
                <w:spacing w:val="-11"/>
                <w:sz w:val="16"/>
                <w:szCs w:val="16"/>
              </w:rPr>
              <w:t xml:space="preserve"> </w:t>
            </w:r>
            <w:r w:rsidRPr="008C10FC">
              <w:rPr>
                <w:rFonts w:ascii="Arial Nova Light" w:hAnsi="Arial Nova Light"/>
                <w:sz w:val="16"/>
                <w:szCs w:val="16"/>
              </w:rPr>
              <w:t>constitucionales</w:t>
            </w:r>
            <w:r w:rsidRPr="008C10FC">
              <w:rPr>
                <w:rFonts w:ascii="Arial Nova Light" w:hAnsi="Arial Nova Light"/>
                <w:spacing w:val="-11"/>
                <w:sz w:val="16"/>
                <w:szCs w:val="16"/>
              </w:rPr>
              <w:t xml:space="preserve"> </w:t>
            </w:r>
            <w:r w:rsidRPr="008C10FC">
              <w:rPr>
                <w:rFonts w:ascii="Arial Nova Light" w:hAnsi="Arial Nova Light"/>
                <w:sz w:val="16"/>
                <w:szCs w:val="16"/>
              </w:rPr>
              <w:t>de</w:t>
            </w:r>
            <w:r w:rsidRPr="008C10FC">
              <w:rPr>
                <w:rFonts w:ascii="Arial Nova Light" w:hAnsi="Arial Nova Light"/>
                <w:spacing w:val="-12"/>
                <w:sz w:val="16"/>
                <w:szCs w:val="16"/>
              </w:rPr>
              <w:t xml:space="preserve"> </w:t>
            </w:r>
            <w:r w:rsidRPr="008C10FC">
              <w:rPr>
                <w:rFonts w:ascii="Arial Nova Light" w:hAnsi="Arial Nova Light"/>
                <w:sz w:val="16"/>
                <w:szCs w:val="16"/>
              </w:rPr>
              <w:t>máxima publicidad</w:t>
            </w:r>
            <w:r w:rsidRPr="008C10FC">
              <w:rPr>
                <w:rFonts w:ascii="Arial Nova Light" w:hAnsi="Arial Nova Light"/>
                <w:spacing w:val="-1"/>
                <w:sz w:val="16"/>
                <w:szCs w:val="16"/>
              </w:rPr>
              <w:t xml:space="preserve"> </w:t>
            </w:r>
            <w:r w:rsidRPr="008C10FC">
              <w:rPr>
                <w:rFonts w:ascii="Arial Nova Light" w:hAnsi="Arial Nova Light"/>
                <w:sz w:val="16"/>
                <w:szCs w:val="16"/>
              </w:rPr>
              <w:t>y rendición de</w:t>
            </w:r>
            <w:r w:rsidRPr="008C10FC">
              <w:rPr>
                <w:rFonts w:ascii="Arial Nova Light" w:hAnsi="Arial Nova Light"/>
                <w:spacing w:val="-1"/>
                <w:sz w:val="16"/>
                <w:szCs w:val="16"/>
              </w:rPr>
              <w:t xml:space="preserve"> </w:t>
            </w:r>
            <w:r w:rsidRPr="008C10FC">
              <w:rPr>
                <w:rFonts w:ascii="Arial Nova Light" w:hAnsi="Arial Nova Light"/>
                <w:sz w:val="16"/>
                <w:szCs w:val="16"/>
              </w:rPr>
              <w:t>cuentas, para el caso</w:t>
            </w:r>
            <w:r w:rsidRPr="008C10FC">
              <w:rPr>
                <w:rFonts w:ascii="Arial Nova Light" w:hAnsi="Arial Nova Light"/>
                <w:spacing w:val="-1"/>
                <w:sz w:val="16"/>
                <w:szCs w:val="16"/>
              </w:rPr>
              <w:t xml:space="preserve"> </w:t>
            </w:r>
            <w:r w:rsidRPr="008C10FC">
              <w:rPr>
                <w:rFonts w:ascii="Arial Nova Light" w:hAnsi="Arial Nova Light"/>
                <w:sz w:val="16"/>
                <w:szCs w:val="16"/>
              </w:rPr>
              <w:t>que los socios o accionistas de</w:t>
            </w:r>
            <w:r w:rsidRPr="008C10FC">
              <w:rPr>
                <w:rFonts w:ascii="Arial Nova Light" w:hAnsi="Arial Nova Light"/>
                <w:spacing w:val="-3"/>
                <w:sz w:val="16"/>
                <w:szCs w:val="16"/>
              </w:rPr>
              <w:t xml:space="preserve"> </w:t>
            </w:r>
            <w:r w:rsidRPr="008C10FC">
              <w:rPr>
                <w:rFonts w:ascii="Arial Nova Light" w:hAnsi="Arial Nova Light"/>
                <w:sz w:val="16"/>
                <w:szCs w:val="16"/>
              </w:rPr>
              <w:t>la</w:t>
            </w:r>
            <w:r w:rsidRPr="008C10FC">
              <w:rPr>
                <w:rFonts w:ascii="Arial Nova Light" w:hAnsi="Arial Nova Light"/>
                <w:spacing w:val="-1"/>
                <w:sz w:val="16"/>
                <w:szCs w:val="16"/>
              </w:rPr>
              <w:t xml:space="preserve"> </w:t>
            </w:r>
            <w:r w:rsidRPr="008C10FC">
              <w:rPr>
                <w:rFonts w:ascii="Arial Nova Light" w:hAnsi="Arial Nova Light"/>
                <w:sz w:val="16"/>
                <w:szCs w:val="16"/>
              </w:rPr>
              <w:lastRenderedPageBreak/>
              <w:t>empresa</w:t>
            </w:r>
            <w:r w:rsidRPr="008C10FC">
              <w:rPr>
                <w:rFonts w:ascii="Arial Nova Light" w:hAnsi="Arial Nova Light"/>
                <w:spacing w:val="-1"/>
                <w:sz w:val="16"/>
                <w:szCs w:val="16"/>
              </w:rPr>
              <w:t xml:space="preserve"> </w:t>
            </w:r>
            <w:r w:rsidRPr="008C10FC">
              <w:rPr>
                <w:rFonts w:ascii="Arial Nova Light" w:hAnsi="Arial Nova Light"/>
                <w:sz w:val="16"/>
                <w:szCs w:val="16"/>
              </w:rPr>
              <w:t>participante,</w:t>
            </w:r>
            <w:r w:rsidRPr="008C10FC">
              <w:rPr>
                <w:rFonts w:ascii="Arial Nova Light" w:hAnsi="Arial Nova Light"/>
                <w:spacing w:val="-1"/>
                <w:sz w:val="16"/>
                <w:szCs w:val="16"/>
              </w:rPr>
              <w:t xml:space="preserve"> </w:t>
            </w:r>
            <w:r w:rsidRPr="008C10FC">
              <w:rPr>
                <w:rFonts w:ascii="Arial Nova Light" w:hAnsi="Arial Nova Light"/>
                <w:sz w:val="16"/>
                <w:szCs w:val="16"/>
              </w:rPr>
              <w:t>sean</w:t>
            </w:r>
            <w:r w:rsidRPr="008C10FC">
              <w:rPr>
                <w:rFonts w:ascii="Arial Nova Light" w:hAnsi="Arial Nova Light"/>
                <w:spacing w:val="-1"/>
                <w:sz w:val="16"/>
                <w:szCs w:val="16"/>
              </w:rPr>
              <w:t xml:space="preserve"> </w:t>
            </w:r>
            <w:r w:rsidRPr="008C10FC">
              <w:rPr>
                <w:rFonts w:ascii="Arial Nova Light" w:hAnsi="Arial Nova Light"/>
                <w:sz w:val="16"/>
                <w:szCs w:val="16"/>
              </w:rPr>
              <w:t>a</w:t>
            </w:r>
            <w:r w:rsidRPr="008C10FC">
              <w:rPr>
                <w:rFonts w:ascii="Arial Nova Light" w:hAnsi="Arial Nova Light"/>
                <w:spacing w:val="-3"/>
                <w:sz w:val="16"/>
                <w:szCs w:val="16"/>
              </w:rPr>
              <w:t xml:space="preserve"> </w:t>
            </w:r>
            <w:r w:rsidRPr="008C10FC">
              <w:rPr>
                <w:rFonts w:ascii="Arial Nova Light" w:hAnsi="Arial Nova Light"/>
                <w:sz w:val="16"/>
                <w:szCs w:val="16"/>
              </w:rPr>
              <w:t>su</w:t>
            </w:r>
            <w:r w:rsidRPr="008C10FC">
              <w:rPr>
                <w:rFonts w:ascii="Arial Nova Light" w:hAnsi="Arial Nova Light"/>
                <w:spacing w:val="-3"/>
                <w:sz w:val="16"/>
                <w:szCs w:val="16"/>
              </w:rPr>
              <w:t xml:space="preserve"> </w:t>
            </w:r>
            <w:r w:rsidRPr="008C10FC">
              <w:rPr>
                <w:rFonts w:ascii="Arial Nova Light" w:hAnsi="Arial Nova Light"/>
                <w:sz w:val="16"/>
                <w:szCs w:val="16"/>
              </w:rPr>
              <w:t>vez, personas morales, también se deberá señalar quiénes son los socios y accionistas de esa sociedad, y así indefinidamente.</w:t>
            </w:r>
          </w:p>
        </w:tc>
        <w:tc>
          <w:tcPr>
            <w:tcW w:w="6652" w:type="dxa"/>
          </w:tcPr>
          <w:p w14:paraId="13A3E8E4" w14:textId="77777777" w:rsidR="002F0C7A" w:rsidRPr="008C10FC" w:rsidRDefault="002F0C7A" w:rsidP="00E32D77">
            <w:pPr>
              <w:pStyle w:val="TableParagraph"/>
              <w:rPr>
                <w:rFonts w:ascii="Arial Nova Light" w:hAnsi="Arial Nova Light"/>
                <w:sz w:val="16"/>
                <w:szCs w:val="16"/>
              </w:rPr>
            </w:pPr>
          </w:p>
        </w:tc>
      </w:tr>
    </w:tbl>
    <w:p w14:paraId="79D2248D" w14:textId="77777777" w:rsidR="002F0C7A" w:rsidRPr="008C10FC" w:rsidRDefault="002F0C7A" w:rsidP="002F0C7A">
      <w:pPr>
        <w:spacing w:line="240" w:lineRule="auto"/>
        <w:rPr>
          <w:rFonts w:ascii="Arial Nova Light" w:eastAsia="Arial Narrow" w:hAnsi="Arial Nova Light" w:cs="Arial Narrow"/>
          <w:sz w:val="20"/>
          <w:szCs w:val="20"/>
        </w:rPr>
      </w:pPr>
    </w:p>
    <w:p w14:paraId="0DD13162" w14:textId="77777777" w:rsidR="002F0C7A" w:rsidRPr="008C10FC" w:rsidRDefault="002F0C7A" w:rsidP="002F0C7A">
      <w:pPr>
        <w:spacing w:line="240" w:lineRule="auto"/>
        <w:rPr>
          <w:rFonts w:ascii="Arial Nova Light" w:eastAsia="Arial Narrow" w:hAnsi="Arial Nova Light" w:cs="Arial Narrow"/>
          <w:sz w:val="14"/>
          <w:szCs w:val="14"/>
        </w:rPr>
      </w:pPr>
      <w:r w:rsidRPr="008C10FC">
        <w:rPr>
          <w:rFonts w:ascii="Arial Nova Light" w:eastAsia="Arial Narrow" w:hAnsi="Arial Nova Light" w:cs="Arial Narrow"/>
          <w:sz w:val="14"/>
          <w:szCs w:val="14"/>
        </w:rPr>
        <w:t>(1). Extienda cada celda tantas veces como sea necesario.</w:t>
      </w:r>
    </w:p>
    <w:p w14:paraId="2D602F54" w14:textId="77777777" w:rsidR="002F0C7A" w:rsidRPr="008C10FC" w:rsidRDefault="002F0C7A" w:rsidP="002F0C7A">
      <w:pPr>
        <w:spacing w:line="240" w:lineRule="auto"/>
        <w:rPr>
          <w:rFonts w:ascii="Arial Nova Light" w:eastAsia="Arial Narrow" w:hAnsi="Arial Nova Light" w:cs="Arial Narrow"/>
          <w:sz w:val="14"/>
          <w:szCs w:val="14"/>
        </w:rPr>
      </w:pPr>
      <w:r w:rsidRPr="008C10FC">
        <w:rPr>
          <w:rFonts w:ascii="Arial Nova Light" w:eastAsia="Arial Narrow" w:hAnsi="Arial Nova Light" w:cs="Arial Narrow"/>
          <w:sz w:val="14"/>
          <w:szCs w:val="14"/>
        </w:rPr>
        <w:t>(2). Si una misma persona funge como socio y/o administrador y/o apoderado, deberá de establecerse en cada uno de los apartados que así lo amerite.</w:t>
      </w:r>
    </w:p>
    <w:p w14:paraId="5E04823B" w14:textId="77777777" w:rsidR="002F0C7A" w:rsidRPr="008C10FC" w:rsidRDefault="002F0C7A" w:rsidP="002F0C7A">
      <w:pPr>
        <w:spacing w:line="240" w:lineRule="auto"/>
        <w:rPr>
          <w:rFonts w:ascii="Arial Nova Light" w:eastAsia="Arial Narrow" w:hAnsi="Arial Nova Light" w:cs="Arial Narrow"/>
          <w:sz w:val="14"/>
          <w:szCs w:val="14"/>
        </w:rPr>
      </w:pPr>
      <w:r w:rsidRPr="008C10FC">
        <w:rPr>
          <w:rFonts w:ascii="Arial Nova Light" w:eastAsia="Arial Narrow" w:hAnsi="Arial Nova Light" w:cs="Arial Narrow"/>
          <w:sz w:val="14"/>
          <w:szCs w:val="14"/>
        </w:rPr>
        <w:t>(3). No deben incluirse aquellos que hubieran sido revocados.</w:t>
      </w:r>
    </w:p>
    <w:p w14:paraId="6E04EDAB" w14:textId="77777777" w:rsidR="002F0C7A" w:rsidRPr="008C10FC" w:rsidRDefault="002F0C7A" w:rsidP="002F0C7A">
      <w:pPr>
        <w:spacing w:line="240" w:lineRule="auto"/>
        <w:rPr>
          <w:rFonts w:ascii="Arial Nova Light" w:eastAsia="Arial Narrow" w:hAnsi="Arial Nova Light" w:cs="Arial Narrow"/>
          <w:sz w:val="20"/>
          <w:szCs w:val="20"/>
        </w:rPr>
      </w:pPr>
    </w:p>
    <w:p w14:paraId="4E1EA9F6" w14:textId="77777777" w:rsidR="002F0C7A" w:rsidRPr="008C10FC" w:rsidRDefault="002F0C7A" w:rsidP="002F0C7A">
      <w:pPr>
        <w:spacing w:line="240" w:lineRule="auto"/>
        <w:rPr>
          <w:rFonts w:ascii="Arial Nova Light" w:eastAsia="Arial Narrow" w:hAnsi="Arial Nova Light" w:cs="Arial Narrow"/>
          <w:sz w:val="20"/>
          <w:szCs w:val="20"/>
        </w:rPr>
      </w:pPr>
      <w:r w:rsidRPr="008C10FC">
        <w:rPr>
          <w:rFonts w:ascii="Arial Nova Light" w:eastAsia="Arial Narrow" w:hAnsi="Arial Nova Light" w:cs="Arial Narrow"/>
          <w:sz w:val="20"/>
          <w:szCs w:val="20"/>
        </w:rPr>
        <w:t>El Gobierno del Estado de Jalisco, a través del Centro de Conciliación Laboral del Estado de Jalisco, con domicilio en Avenida Juan Gil Preciado, número 6735, Colonia Nuevo México, C.P. 45138, Zapopan, Jalisco, informa lo siguiente:</w:t>
      </w:r>
    </w:p>
    <w:p w14:paraId="096B317D" w14:textId="77777777" w:rsidR="002F0C7A" w:rsidRPr="008C10FC" w:rsidRDefault="002F0C7A" w:rsidP="002F0C7A">
      <w:pPr>
        <w:spacing w:line="240" w:lineRule="auto"/>
        <w:rPr>
          <w:rFonts w:ascii="Arial Nova Light" w:eastAsia="Arial Narrow" w:hAnsi="Arial Nova Light" w:cs="Arial Narrow"/>
          <w:sz w:val="20"/>
          <w:szCs w:val="20"/>
        </w:rPr>
      </w:pPr>
    </w:p>
    <w:p w14:paraId="70564A32" w14:textId="77777777" w:rsidR="002F0C7A" w:rsidRPr="008C10FC" w:rsidRDefault="002F0C7A" w:rsidP="002F0C7A">
      <w:pPr>
        <w:spacing w:line="240" w:lineRule="auto"/>
        <w:rPr>
          <w:rFonts w:ascii="Arial Nova Light" w:eastAsia="Arial Narrow" w:hAnsi="Arial Nova Light" w:cs="Arial Narrow"/>
          <w:sz w:val="20"/>
          <w:szCs w:val="20"/>
        </w:rPr>
      </w:pPr>
      <w:r w:rsidRPr="008C10FC">
        <w:rPr>
          <w:rFonts w:ascii="Arial Nova Light" w:eastAsia="Arial Narrow" w:hAnsi="Arial Nova Light" w:cs="Arial Narrow"/>
          <w:sz w:val="20"/>
          <w:szCs w:val="20"/>
        </w:rPr>
        <w:t>El tratamiento de sus datos personales se realiza con fundamento en lo establecido en los siguientes cuerpos legales:</w:t>
      </w:r>
    </w:p>
    <w:p w14:paraId="39694C70" w14:textId="77777777" w:rsidR="002F0C7A" w:rsidRPr="008C10FC" w:rsidRDefault="002F0C7A" w:rsidP="002F0C7A">
      <w:pPr>
        <w:spacing w:line="240" w:lineRule="auto"/>
        <w:rPr>
          <w:rFonts w:ascii="Arial Nova Light" w:eastAsia="Arial Narrow" w:hAnsi="Arial Nova Light" w:cs="Arial Narrow"/>
          <w:sz w:val="20"/>
          <w:szCs w:val="20"/>
        </w:rPr>
      </w:pPr>
    </w:p>
    <w:p w14:paraId="17A62A4C" w14:textId="77777777" w:rsidR="002F0C7A" w:rsidRPr="008C10FC" w:rsidRDefault="002F0C7A" w:rsidP="002F0C7A">
      <w:pPr>
        <w:pStyle w:val="Prrafodelista"/>
        <w:numPr>
          <w:ilvl w:val="0"/>
          <w:numId w:val="44"/>
        </w:numPr>
        <w:spacing w:line="240" w:lineRule="auto"/>
        <w:rPr>
          <w:rFonts w:ascii="Arial Nova Light" w:eastAsia="Arial Narrow" w:hAnsi="Arial Nova Light" w:cs="Arial Narrow"/>
          <w:sz w:val="18"/>
          <w:szCs w:val="18"/>
        </w:rPr>
      </w:pPr>
      <w:r w:rsidRPr="008C10FC">
        <w:rPr>
          <w:rFonts w:ascii="Arial Nova Light" w:eastAsia="Arial Narrow" w:hAnsi="Arial Nova Light" w:cs="Arial Narrow"/>
          <w:b/>
          <w:bCs/>
          <w:sz w:val="18"/>
          <w:szCs w:val="18"/>
        </w:rPr>
        <w:t>Constituci</w:t>
      </w:r>
      <w:r w:rsidRPr="008C10FC">
        <w:rPr>
          <w:rFonts w:ascii="Arial Nova Light" w:eastAsia="Arial Narrow" w:hAnsi="Arial Nova Light" w:cs="Arial Nova Light"/>
          <w:b/>
          <w:bCs/>
          <w:sz w:val="18"/>
          <w:szCs w:val="18"/>
        </w:rPr>
        <w:t>ó</w:t>
      </w:r>
      <w:r w:rsidRPr="008C10FC">
        <w:rPr>
          <w:rFonts w:ascii="Arial Nova Light" w:eastAsia="Arial Narrow" w:hAnsi="Arial Nova Light" w:cs="Arial Narrow"/>
          <w:b/>
          <w:bCs/>
          <w:sz w:val="18"/>
          <w:szCs w:val="18"/>
        </w:rPr>
        <w:t>n Pol</w:t>
      </w:r>
      <w:r w:rsidRPr="008C10FC">
        <w:rPr>
          <w:rFonts w:ascii="Arial Nova Light" w:eastAsia="Arial Narrow" w:hAnsi="Arial Nova Light" w:cs="Arial Nova Light"/>
          <w:b/>
          <w:bCs/>
          <w:sz w:val="18"/>
          <w:szCs w:val="18"/>
        </w:rPr>
        <w:t>í</w:t>
      </w:r>
      <w:r w:rsidRPr="008C10FC">
        <w:rPr>
          <w:rFonts w:ascii="Arial Nova Light" w:eastAsia="Arial Narrow" w:hAnsi="Arial Nova Light" w:cs="Arial Narrow"/>
          <w:b/>
          <w:bCs/>
          <w:sz w:val="18"/>
          <w:szCs w:val="18"/>
        </w:rPr>
        <w:t>tica de los Estados Unidos Mexicanos:</w:t>
      </w:r>
      <w:r w:rsidRPr="008C10FC">
        <w:rPr>
          <w:rFonts w:ascii="Arial Nova Light" w:eastAsia="Arial Narrow" w:hAnsi="Arial Nova Light" w:cs="Arial Narrow"/>
          <w:sz w:val="18"/>
          <w:szCs w:val="18"/>
        </w:rPr>
        <w:t xml:space="preserve"> Art</w:t>
      </w:r>
      <w:r w:rsidRPr="008C10FC">
        <w:rPr>
          <w:rFonts w:ascii="Arial Nova Light" w:eastAsia="Arial Narrow" w:hAnsi="Arial Nova Light" w:cs="Arial Nova Light"/>
          <w:sz w:val="18"/>
          <w:szCs w:val="18"/>
        </w:rPr>
        <w:t>í</w:t>
      </w:r>
      <w:r w:rsidRPr="008C10FC">
        <w:rPr>
          <w:rFonts w:ascii="Arial Nova Light" w:eastAsia="Arial Narrow" w:hAnsi="Arial Nova Light" w:cs="Arial Narrow"/>
          <w:sz w:val="18"/>
          <w:szCs w:val="18"/>
        </w:rPr>
        <w:t>culos 6 apartado A fracci</w:t>
      </w:r>
      <w:r w:rsidRPr="008C10FC">
        <w:rPr>
          <w:rFonts w:ascii="Arial Nova Light" w:eastAsia="Arial Narrow" w:hAnsi="Arial Nova Light" w:cs="Arial Nova Light"/>
          <w:sz w:val="18"/>
          <w:szCs w:val="18"/>
        </w:rPr>
        <w:t>ó</w:t>
      </w:r>
      <w:r w:rsidRPr="008C10FC">
        <w:rPr>
          <w:rFonts w:ascii="Arial Nova Light" w:eastAsia="Arial Narrow" w:hAnsi="Arial Nova Light" w:cs="Arial Narrow"/>
          <w:sz w:val="18"/>
          <w:szCs w:val="18"/>
        </w:rPr>
        <w:t xml:space="preserve">n </w:t>
      </w:r>
      <w:proofErr w:type="gramStart"/>
      <w:r w:rsidRPr="008C10FC">
        <w:rPr>
          <w:rFonts w:ascii="Arial Nova Light" w:eastAsia="Arial Narrow" w:hAnsi="Arial Nova Light" w:cs="Arial Narrow"/>
          <w:sz w:val="18"/>
          <w:szCs w:val="18"/>
        </w:rPr>
        <w:t>I ,</w:t>
      </w:r>
      <w:proofErr w:type="gramEnd"/>
      <w:r w:rsidRPr="008C10FC">
        <w:rPr>
          <w:rFonts w:ascii="Arial Nova Light" w:eastAsia="Arial Narrow" w:hAnsi="Arial Nova Light" w:cs="Arial Narrow"/>
          <w:sz w:val="18"/>
          <w:szCs w:val="18"/>
        </w:rPr>
        <w:t xml:space="preserve"> 108 y 109 fracci</w:t>
      </w:r>
      <w:r w:rsidRPr="008C10FC">
        <w:rPr>
          <w:rFonts w:ascii="Arial Nova Light" w:eastAsia="Arial Narrow" w:hAnsi="Arial Nova Light" w:cs="Arial Nova Light"/>
          <w:sz w:val="18"/>
          <w:szCs w:val="18"/>
        </w:rPr>
        <w:t>ó</w:t>
      </w:r>
      <w:r w:rsidRPr="008C10FC">
        <w:rPr>
          <w:rFonts w:ascii="Arial Nova Light" w:eastAsia="Arial Narrow" w:hAnsi="Arial Nova Light" w:cs="Arial Narrow"/>
          <w:sz w:val="18"/>
          <w:szCs w:val="18"/>
        </w:rPr>
        <w:t>n III y 134;</w:t>
      </w:r>
    </w:p>
    <w:p w14:paraId="5CB175A2" w14:textId="77777777" w:rsidR="002F0C7A" w:rsidRPr="008C10FC" w:rsidRDefault="002F0C7A" w:rsidP="002F0C7A">
      <w:pPr>
        <w:pStyle w:val="Prrafodelista"/>
        <w:numPr>
          <w:ilvl w:val="0"/>
          <w:numId w:val="44"/>
        </w:numPr>
        <w:spacing w:line="240" w:lineRule="auto"/>
        <w:rPr>
          <w:rFonts w:ascii="Arial Nova Light" w:eastAsia="Arial Narrow" w:hAnsi="Arial Nova Light" w:cs="Arial Narrow"/>
          <w:sz w:val="18"/>
          <w:szCs w:val="18"/>
        </w:rPr>
      </w:pPr>
      <w:r w:rsidRPr="008C10FC">
        <w:rPr>
          <w:rFonts w:ascii="Arial Nova Light" w:eastAsia="Arial Narrow" w:hAnsi="Arial Nova Light" w:cs="Arial Narrow"/>
          <w:b/>
          <w:bCs/>
          <w:sz w:val="18"/>
          <w:szCs w:val="18"/>
        </w:rPr>
        <w:t>Ley de Fiscalizaci</w:t>
      </w:r>
      <w:r w:rsidRPr="008C10FC">
        <w:rPr>
          <w:rFonts w:ascii="Arial Nova Light" w:eastAsia="Arial Narrow" w:hAnsi="Arial Nova Light" w:cs="Arial Nova Light"/>
          <w:b/>
          <w:bCs/>
          <w:sz w:val="18"/>
          <w:szCs w:val="18"/>
        </w:rPr>
        <w:t>ó</w:t>
      </w:r>
      <w:r w:rsidRPr="008C10FC">
        <w:rPr>
          <w:rFonts w:ascii="Arial Nova Light" w:eastAsia="Arial Narrow" w:hAnsi="Arial Nova Light" w:cs="Arial Narrow"/>
          <w:b/>
          <w:bCs/>
          <w:sz w:val="18"/>
          <w:szCs w:val="18"/>
        </w:rPr>
        <w:t>n y Rendici</w:t>
      </w:r>
      <w:r w:rsidRPr="008C10FC">
        <w:rPr>
          <w:rFonts w:ascii="Arial Nova Light" w:eastAsia="Arial Narrow" w:hAnsi="Arial Nova Light" w:cs="Arial Nova Light"/>
          <w:b/>
          <w:bCs/>
          <w:sz w:val="18"/>
          <w:szCs w:val="18"/>
        </w:rPr>
        <w:t>ó</w:t>
      </w:r>
      <w:r w:rsidRPr="008C10FC">
        <w:rPr>
          <w:rFonts w:ascii="Arial Nova Light" w:eastAsia="Arial Narrow" w:hAnsi="Arial Nova Light" w:cs="Arial Narrow"/>
          <w:b/>
          <w:bCs/>
          <w:sz w:val="18"/>
          <w:szCs w:val="18"/>
        </w:rPr>
        <w:t>n de Cuentas de la Federaci</w:t>
      </w:r>
      <w:r w:rsidRPr="008C10FC">
        <w:rPr>
          <w:rFonts w:ascii="Arial Nova Light" w:eastAsia="Arial Narrow" w:hAnsi="Arial Nova Light" w:cs="Arial Nova Light"/>
          <w:b/>
          <w:bCs/>
          <w:sz w:val="18"/>
          <w:szCs w:val="18"/>
        </w:rPr>
        <w:t>ó</w:t>
      </w:r>
      <w:r w:rsidRPr="008C10FC">
        <w:rPr>
          <w:rFonts w:ascii="Arial Nova Light" w:eastAsia="Arial Narrow" w:hAnsi="Arial Nova Light" w:cs="Arial Narrow"/>
          <w:b/>
          <w:bCs/>
          <w:sz w:val="18"/>
          <w:szCs w:val="18"/>
        </w:rPr>
        <w:t>n:</w:t>
      </w:r>
      <w:r w:rsidRPr="008C10FC">
        <w:rPr>
          <w:rFonts w:ascii="Arial Nova Light" w:eastAsia="Arial Narrow" w:hAnsi="Arial Nova Light" w:cs="Arial Narrow"/>
          <w:sz w:val="18"/>
          <w:szCs w:val="18"/>
        </w:rPr>
        <w:t xml:space="preserve"> Art</w:t>
      </w:r>
      <w:r w:rsidRPr="008C10FC">
        <w:rPr>
          <w:rFonts w:ascii="Arial Nova Light" w:eastAsia="Arial Narrow" w:hAnsi="Arial Nova Light" w:cs="Arial Nova Light"/>
          <w:sz w:val="18"/>
          <w:szCs w:val="18"/>
        </w:rPr>
        <w:t>í</w:t>
      </w:r>
      <w:r w:rsidRPr="008C10FC">
        <w:rPr>
          <w:rFonts w:ascii="Arial Nova Light" w:eastAsia="Arial Narrow" w:hAnsi="Arial Nova Light" w:cs="Arial Narrow"/>
          <w:sz w:val="18"/>
          <w:szCs w:val="18"/>
        </w:rPr>
        <w:t>culos 17 fracci</w:t>
      </w:r>
      <w:r w:rsidRPr="008C10FC">
        <w:rPr>
          <w:rFonts w:ascii="Arial Nova Light" w:eastAsia="Arial Narrow" w:hAnsi="Arial Nova Light" w:cs="Arial Nova Light"/>
          <w:sz w:val="18"/>
          <w:szCs w:val="18"/>
        </w:rPr>
        <w:t>ó</w:t>
      </w:r>
      <w:r w:rsidRPr="008C10FC">
        <w:rPr>
          <w:rFonts w:ascii="Arial Nova Light" w:eastAsia="Arial Narrow" w:hAnsi="Arial Nova Light" w:cs="Arial Narrow"/>
          <w:sz w:val="18"/>
          <w:szCs w:val="18"/>
        </w:rPr>
        <w:t>n XVI segundo p</w:t>
      </w:r>
      <w:r w:rsidRPr="008C10FC">
        <w:rPr>
          <w:rFonts w:ascii="Arial Nova Light" w:eastAsia="Arial Narrow" w:hAnsi="Arial Nova Light" w:cs="Arial Nova Light"/>
          <w:sz w:val="18"/>
          <w:szCs w:val="18"/>
        </w:rPr>
        <w:t>á</w:t>
      </w:r>
      <w:r w:rsidRPr="008C10FC">
        <w:rPr>
          <w:rFonts w:ascii="Arial Nova Light" w:eastAsia="Arial Narrow" w:hAnsi="Arial Nova Light" w:cs="Arial Narrow"/>
          <w:sz w:val="18"/>
          <w:szCs w:val="18"/>
        </w:rPr>
        <w:t>rrafo, 24, 40 fracci</w:t>
      </w:r>
      <w:r w:rsidRPr="008C10FC">
        <w:rPr>
          <w:rFonts w:ascii="Arial Nova Light" w:eastAsia="Arial Narrow" w:hAnsi="Arial Nova Light" w:cs="Arial Nova Light"/>
          <w:sz w:val="18"/>
          <w:szCs w:val="18"/>
        </w:rPr>
        <w:t>ó</w:t>
      </w:r>
      <w:r w:rsidRPr="008C10FC">
        <w:rPr>
          <w:rFonts w:ascii="Arial Nova Light" w:eastAsia="Arial Narrow" w:hAnsi="Arial Nova Light" w:cs="Arial Narrow"/>
          <w:sz w:val="18"/>
          <w:szCs w:val="18"/>
        </w:rPr>
        <w:t>n V, 67 fracci</w:t>
      </w:r>
      <w:r w:rsidRPr="008C10FC">
        <w:rPr>
          <w:rFonts w:ascii="Arial Nova Light" w:eastAsia="Arial Narrow" w:hAnsi="Arial Nova Light" w:cs="Arial Nova Light"/>
          <w:sz w:val="18"/>
          <w:szCs w:val="18"/>
        </w:rPr>
        <w:t>ó</w:t>
      </w:r>
      <w:r w:rsidRPr="008C10FC">
        <w:rPr>
          <w:rFonts w:ascii="Arial Nova Light" w:eastAsia="Arial Narrow" w:hAnsi="Arial Nova Light" w:cs="Arial Narrow"/>
          <w:sz w:val="18"/>
          <w:szCs w:val="18"/>
        </w:rPr>
        <w:t>n II primer p</w:t>
      </w:r>
      <w:r w:rsidRPr="008C10FC">
        <w:rPr>
          <w:rFonts w:ascii="Arial Nova Light" w:eastAsia="Arial Narrow" w:hAnsi="Arial Nova Light" w:cs="Arial Nova Light"/>
          <w:sz w:val="18"/>
          <w:szCs w:val="18"/>
        </w:rPr>
        <w:t>á</w:t>
      </w:r>
      <w:r w:rsidRPr="008C10FC">
        <w:rPr>
          <w:rFonts w:ascii="Arial Nova Light" w:eastAsia="Arial Narrow" w:hAnsi="Arial Nova Light" w:cs="Arial Narrow"/>
          <w:sz w:val="18"/>
          <w:szCs w:val="18"/>
        </w:rPr>
        <w:t>rrafo y 73;</w:t>
      </w:r>
    </w:p>
    <w:p w14:paraId="1EFAA165" w14:textId="77777777" w:rsidR="002F0C7A" w:rsidRPr="008C10FC" w:rsidRDefault="002F0C7A" w:rsidP="002F0C7A">
      <w:pPr>
        <w:pStyle w:val="Prrafodelista"/>
        <w:numPr>
          <w:ilvl w:val="0"/>
          <w:numId w:val="44"/>
        </w:numPr>
        <w:spacing w:line="240" w:lineRule="auto"/>
        <w:rPr>
          <w:rFonts w:ascii="Arial Nova Light" w:eastAsia="Arial Narrow" w:hAnsi="Arial Nova Light" w:cs="Arial Narrow"/>
          <w:sz w:val="18"/>
          <w:szCs w:val="18"/>
        </w:rPr>
      </w:pPr>
      <w:r w:rsidRPr="008C10FC">
        <w:rPr>
          <w:rFonts w:ascii="Arial Nova Light" w:eastAsia="Arial Narrow" w:hAnsi="Arial Nova Light" w:cs="Arial Narrow"/>
          <w:b/>
          <w:bCs/>
          <w:sz w:val="18"/>
          <w:szCs w:val="18"/>
        </w:rPr>
        <w:t>Constituci</w:t>
      </w:r>
      <w:r w:rsidRPr="008C10FC">
        <w:rPr>
          <w:rFonts w:ascii="Arial Nova Light" w:eastAsia="Arial Narrow" w:hAnsi="Arial Nova Light" w:cs="Arial Nova Light"/>
          <w:b/>
          <w:bCs/>
          <w:sz w:val="18"/>
          <w:szCs w:val="18"/>
        </w:rPr>
        <w:t>ó</w:t>
      </w:r>
      <w:r w:rsidRPr="008C10FC">
        <w:rPr>
          <w:rFonts w:ascii="Arial Nova Light" w:eastAsia="Arial Narrow" w:hAnsi="Arial Nova Light" w:cs="Arial Narrow"/>
          <w:b/>
          <w:bCs/>
          <w:sz w:val="18"/>
          <w:szCs w:val="18"/>
        </w:rPr>
        <w:t>n Pol</w:t>
      </w:r>
      <w:r w:rsidRPr="008C10FC">
        <w:rPr>
          <w:rFonts w:ascii="Arial Nova Light" w:eastAsia="Arial Narrow" w:hAnsi="Arial Nova Light" w:cs="Arial Nova Light"/>
          <w:b/>
          <w:bCs/>
          <w:sz w:val="18"/>
          <w:szCs w:val="18"/>
        </w:rPr>
        <w:t>í</w:t>
      </w:r>
      <w:r w:rsidRPr="008C10FC">
        <w:rPr>
          <w:rFonts w:ascii="Arial Nova Light" w:eastAsia="Arial Narrow" w:hAnsi="Arial Nova Light" w:cs="Arial Narrow"/>
          <w:b/>
          <w:bCs/>
          <w:sz w:val="18"/>
          <w:szCs w:val="18"/>
        </w:rPr>
        <w:t>tica del Estado de Jalisco:</w:t>
      </w:r>
      <w:r w:rsidRPr="008C10FC">
        <w:rPr>
          <w:rFonts w:ascii="Arial Nova Light" w:eastAsia="Arial Narrow" w:hAnsi="Arial Nova Light" w:cs="Arial Narrow"/>
          <w:sz w:val="18"/>
          <w:szCs w:val="18"/>
        </w:rPr>
        <w:t xml:space="preserve"> Art</w:t>
      </w:r>
      <w:r w:rsidRPr="008C10FC">
        <w:rPr>
          <w:rFonts w:ascii="Arial Nova Light" w:eastAsia="Arial Narrow" w:hAnsi="Arial Nova Light" w:cs="Arial Nova Light"/>
          <w:sz w:val="18"/>
          <w:szCs w:val="18"/>
        </w:rPr>
        <w:t>í</w:t>
      </w:r>
      <w:r w:rsidRPr="008C10FC">
        <w:rPr>
          <w:rFonts w:ascii="Arial Nova Light" w:eastAsia="Arial Narrow" w:hAnsi="Arial Nova Light" w:cs="Arial Narrow"/>
          <w:sz w:val="18"/>
          <w:szCs w:val="18"/>
        </w:rPr>
        <w:t>culos 35 Bis, fracci</w:t>
      </w:r>
      <w:r w:rsidRPr="008C10FC">
        <w:rPr>
          <w:rFonts w:ascii="Arial Nova Light" w:eastAsia="Arial Narrow" w:hAnsi="Arial Nova Light" w:cs="Arial Nova Light"/>
          <w:sz w:val="18"/>
          <w:szCs w:val="18"/>
        </w:rPr>
        <w:t>ó</w:t>
      </w:r>
      <w:r w:rsidRPr="008C10FC">
        <w:rPr>
          <w:rFonts w:ascii="Arial Nova Light" w:eastAsia="Arial Narrow" w:hAnsi="Arial Nova Light" w:cs="Arial Narrow"/>
          <w:sz w:val="18"/>
          <w:szCs w:val="18"/>
        </w:rPr>
        <w:t xml:space="preserve">n I, </w:t>
      </w:r>
      <w:r w:rsidRPr="008C10FC">
        <w:rPr>
          <w:rFonts w:ascii="Arial Nova Light" w:eastAsia="Arial Narrow" w:hAnsi="Arial Nova Light" w:cs="Arial Nova Light"/>
          <w:sz w:val="18"/>
          <w:szCs w:val="18"/>
        </w:rPr>
        <w:t>ú</w:t>
      </w:r>
      <w:r w:rsidRPr="008C10FC">
        <w:rPr>
          <w:rFonts w:ascii="Arial Nova Light" w:eastAsia="Arial Narrow" w:hAnsi="Arial Nova Light" w:cs="Arial Narrow"/>
          <w:sz w:val="18"/>
          <w:szCs w:val="18"/>
        </w:rPr>
        <w:t>ltimo p</w:t>
      </w:r>
      <w:r w:rsidRPr="008C10FC">
        <w:rPr>
          <w:rFonts w:ascii="Arial Nova Light" w:eastAsia="Arial Narrow" w:hAnsi="Arial Nova Light" w:cs="Arial Nova Light"/>
          <w:sz w:val="18"/>
          <w:szCs w:val="18"/>
        </w:rPr>
        <w:t>á</w:t>
      </w:r>
      <w:r w:rsidRPr="008C10FC">
        <w:rPr>
          <w:rFonts w:ascii="Arial Nova Light" w:eastAsia="Arial Narrow" w:hAnsi="Arial Nova Light" w:cs="Arial Narrow"/>
          <w:sz w:val="18"/>
          <w:szCs w:val="18"/>
        </w:rPr>
        <w:t>rrafo, 91, fracci</w:t>
      </w:r>
      <w:r w:rsidRPr="008C10FC">
        <w:rPr>
          <w:rFonts w:ascii="Arial Nova Light" w:eastAsia="Arial Narrow" w:hAnsi="Arial Nova Light" w:cs="Arial Nova Light"/>
          <w:sz w:val="18"/>
          <w:szCs w:val="18"/>
        </w:rPr>
        <w:t>ó</w:t>
      </w:r>
      <w:r w:rsidRPr="008C10FC">
        <w:rPr>
          <w:rFonts w:ascii="Arial Nova Light" w:eastAsia="Arial Narrow" w:hAnsi="Arial Nova Light" w:cs="Arial Narrow"/>
          <w:sz w:val="18"/>
          <w:szCs w:val="18"/>
        </w:rPr>
        <w:t>n II, 106 fracci</w:t>
      </w:r>
      <w:r w:rsidRPr="008C10FC">
        <w:rPr>
          <w:rFonts w:ascii="Arial Nova Light" w:eastAsia="Arial Narrow" w:hAnsi="Arial Nova Light" w:cs="Arial Nova Light"/>
          <w:sz w:val="18"/>
          <w:szCs w:val="18"/>
        </w:rPr>
        <w:t>ó</w:t>
      </w:r>
      <w:r w:rsidRPr="008C10FC">
        <w:rPr>
          <w:rFonts w:ascii="Arial Nova Light" w:eastAsia="Arial Narrow" w:hAnsi="Arial Nova Light" w:cs="Arial Narrow"/>
          <w:sz w:val="18"/>
          <w:szCs w:val="18"/>
        </w:rPr>
        <w:t>n IV y 107;</w:t>
      </w:r>
    </w:p>
    <w:p w14:paraId="100E557E" w14:textId="77777777" w:rsidR="002F0C7A" w:rsidRPr="008C10FC" w:rsidRDefault="002F0C7A" w:rsidP="002F0C7A">
      <w:pPr>
        <w:pStyle w:val="Prrafodelista"/>
        <w:numPr>
          <w:ilvl w:val="0"/>
          <w:numId w:val="44"/>
        </w:numPr>
        <w:spacing w:line="240" w:lineRule="auto"/>
        <w:rPr>
          <w:rFonts w:ascii="Arial Nova Light" w:eastAsia="Arial Narrow" w:hAnsi="Arial Nova Light" w:cs="Arial Narrow"/>
          <w:sz w:val="18"/>
          <w:szCs w:val="18"/>
        </w:rPr>
      </w:pPr>
      <w:r w:rsidRPr="008C10FC">
        <w:rPr>
          <w:rFonts w:ascii="Arial Nova Light" w:eastAsia="Arial Narrow" w:hAnsi="Arial Nova Light" w:cs="Arial Narrow"/>
          <w:b/>
          <w:bCs/>
          <w:sz w:val="18"/>
          <w:szCs w:val="18"/>
        </w:rPr>
        <w:t xml:space="preserve">Ley General de Responsabilidades Administrativas: </w:t>
      </w:r>
      <w:r w:rsidRPr="008C10FC">
        <w:rPr>
          <w:rFonts w:ascii="Arial Nova Light" w:eastAsia="Arial Narrow" w:hAnsi="Arial Nova Light" w:cs="Arial Narrow"/>
          <w:sz w:val="18"/>
          <w:szCs w:val="18"/>
        </w:rPr>
        <w:t>Art</w:t>
      </w:r>
      <w:r w:rsidRPr="008C10FC">
        <w:rPr>
          <w:rFonts w:ascii="Arial Nova Light" w:eastAsia="Arial Narrow" w:hAnsi="Arial Nova Light" w:cs="Arial Nova Light"/>
          <w:sz w:val="18"/>
          <w:szCs w:val="18"/>
        </w:rPr>
        <w:t>í</w:t>
      </w:r>
      <w:r w:rsidRPr="008C10FC">
        <w:rPr>
          <w:rFonts w:ascii="Arial Nova Light" w:eastAsia="Arial Narrow" w:hAnsi="Arial Nova Light" w:cs="Arial Narrow"/>
          <w:sz w:val="18"/>
          <w:szCs w:val="18"/>
        </w:rPr>
        <w:t>culos 58 y 59.</w:t>
      </w:r>
    </w:p>
    <w:p w14:paraId="10F28649" w14:textId="77777777" w:rsidR="002F0C7A" w:rsidRPr="008C10FC" w:rsidRDefault="002F0C7A" w:rsidP="002F0C7A">
      <w:pPr>
        <w:pStyle w:val="Prrafodelista"/>
        <w:numPr>
          <w:ilvl w:val="0"/>
          <w:numId w:val="44"/>
        </w:numPr>
        <w:spacing w:line="240" w:lineRule="auto"/>
        <w:rPr>
          <w:rFonts w:ascii="Arial Nova Light" w:eastAsia="Arial Narrow" w:hAnsi="Arial Nova Light" w:cs="Arial Narrow"/>
          <w:sz w:val="18"/>
          <w:szCs w:val="18"/>
        </w:rPr>
      </w:pPr>
      <w:r w:rsidRPr="008C10FC">
        <w:rPr>
          <w:rFonts w:ascii="Arial Nova Light" w:eastAsia="Arial Narrow" w:hAnsi="Arial Nova Light" w:cs="Arial Narrow"/>
          <w:b/>
          <w:bCs/>
          <w:sz w:val="18"/>
          <w:szCs w:val="18"/>
        </w:rPr>
        <w:t>Ley de Responsabilidades Pol</w:t>
      </w:r>
      <w:r w:rsidRPr="008C10FC">
        <w:rPr>
          <w:rFonts w:ascii="Arial Nova Light" w:eastAsia="Arial Narrow" w:hAnsi="Arial Nova Light" w:cs="Arial Nova Light"/>
          <w:b/>
          <w:bCs/>
          <w:sz w:val="18"/>
          <w:szCs w:val="18"/>
        </w:rPr>
        <w:t>í</w:t>
      </w:r>
      <w:r w:rsidRPr="008C10FC">
        <w:rPr>
          <w:rFonts w:ascii="Arial Nova Light" w:eastAsia="Arial Narrow" w:hAnsi="Arial Nova Light" w:cs="Arial Narrow"/>
          <w:b/>
          <w:bCs/>
          <w:sz w:val="18"/>
          <w:szCs w:val="18"/>
        </w:rPr>
        <w:t>ticas y Administrativas del Estado de Jalisco:</w:t>
      </w:r>
      <w:r w:rsidRPr="008C10FC">
        <w:rPr>
          <w:rFonts w:ascii="Arial Nova Light" w:eastAsia="Arial Narrow" w:hAnsi="Arial Nova Light" w:cs="Arial Narrow"/>
          <w:sz w:val="18"/>
          <w:szCs w:val="18"/>
        </w:rPr>
        <w:t xml:space="preserve"> Art</w:t>
      </w:r>
      <w:r w:rsidRPr="008C10FC">
        <w:rPr>
          <w:rFonts w:ascii="Arial Nova Light" w:eastAsia="Arial Narrow" w:hAnsi="Arial Nova Light" w:cs="Arial Nova Light"/>
          <w:sz w:val="18"/>
          <w:szCs w:val="18"/>
        </w:rPr>
        <w:t>í</w:t>
      </w:r>
      <w:r w:rsidRPr="008C10FC">
        <w:rPr>
          <w:rFonts w:ascii="Arial Nova Light" w:eastAsia="Arial Narrow" w:hAnsi="Arial Nova Light" w:cs="Arial Narrow"/>
          <w:sz w:val="18"/>
          <w:szCs w:val="18"/>
        </w:rPr>
        <w:t>culos 1, 3 fracci</w:t>
      </w:r>
      <w:r w:rsidRPr="008C10FC">
        <w:rPr>
          <w:rFonts w:ascii="Arial Nova Light" w:eastAsia="Arial Narrow" w:hAnsi="Arial Nova Light" w:cs="Arial Nova Light"/>
          <w:sz w:val="18"/>
          <w:szCs w:val="18"/>
        </w:rPr>
        <w:t>ó</w:t>
      </w:r>
      <w:r w:rsidRPr="008C10FC">
        <w:rPr>
          <w:rFonts w:ascii="Arial Nova Light" w:eastAsia="Arial Narrow" w:hAnsi="Arial Nova Light" w:cs="Arial Narrow"/>
          <w:sz w:val="18"/>
          <w:szCs w:val="18"/>
        </w:rPr>
        <w:t>n IX, 46 fracci</w:t>
      </w:r>
      <w:r w:rsidRPr="008C10FC">
        <w:rPr>
          <w:rFonts w:ascii="Arial Nova Light" w:eastAsia="Arial Narrow" w:hAnsi="Arial Nova Light" w:cs="Arial Nova Light"/>
          <w:sz w:val="18"/>
          <w:szCs w:val="18"/>
        </w:rPr>
        <w:t>ó</w:t>
      </w:r>
      <w:r w:rsidRPr="008C10FC">
        <w:rPr>
          <w:rFonts w:ascii="Arial Nova Light" w:eastAsia="Arial Narrow" w:hAnsi="Arial Nova Light" w:cs="Arial Narrow"/>
          <w:sz w:val="18"/>
          <w:szCs w:val="18"/>
        </w:rPr>
        <w:t>n II, 51, 52, 53 fracci</w:t>
      </w:r>
      <w:r w:rsidRPr="008C10FC">
        <w:rPr>
          <w:rFonts w:ascii="Arial Nova Light" w:eastAsia="Arial Narrow" w:hAnsi="Arial Nova Light" w:cs="Arial Nova Light"/>
          <w:sz w:val="18"/>
          <w:szCs w:val="18"/>
        </w:rPr>
        <w:t>ó</w:t>
      </w:r>
      <w:r w:rsidRPr="008C10FC">
        <w:rPr>
          <w:rFonts w:ascii="Arial Nova Light" w:eastAsia="Arial Narrow" w:hAnsi="Arial Nova Light" w:cs="Arial Narrow"/>
          <w:sz w:val="18"/>
          <w:szCs w:val="18"/>
        </w:rPr>
        <w:t>n IV;</w:t>
      </w:r>
    </w:p>
    <w:p w14:paraId="43166B3F" w14:textId="77777777" w:rsidR="002F0C7A" w:rsidRPr="008C10FC" w:rsidRDefault="002F0C7A" w:rsidP="002F0C7A">
      <w:pPr>
        <w:pStyle w:val="Prrafodelista"/>
        <w:numPr>
          <w:ilvl w:val="0"/>
          <w:numId w:val="44"/>
        </w:numPr>
        <w:spacing w:line="240" w:lineRule="auto"/>
        <w:rPr>
          <w:rFonts w:ascii="Arial Nova Light" w:eastAsia="Arial Narrow" w:hAnsi="Arial Nova Light" w:cs="Arial Narrow"/>
          <w:sz w:val="18"/>
          <w:szCs w:val="18"/>
        </w:rPr>
      </w:pPr>
      <w:r w:rsidRPr="008C10FC">
        <w:rPr>
          <w:rFonts w:ascii="Arial Nova Light" w:eastAsia="Arial Narrow" w:hAnsi="Arial Nova Light" w:cs="Arial Narrow"/>
          <w:b/>
          <w:bCs/>
          <w:sz w:val="18"/>
          <w:szCs w:val="18"/>
        </w:rPr>
        <w:t>Ley de Compras Gubernamentales, Enajenaciones y Contrataci</w:t>
      </w:r>
      <w:r w:rsidRPr="008C10FC">
        <w:rPr>
          <w:rFonts w:ascii="Arial Nova Light" w:eastAsia="Arial Narrow" w:hAnsi="Arial Nova Light" w:cs="Arial Nova Light"/>
          <w:b/>
          <w:bCs/>
          <w:sz w:val="18"/>
          <w:szCs w:val="18"/>
        </w:rPr>
        <w:t>ó</w:t>
      </w:r>
      <w:r w:rsidRPr="008C10FC">
        <w:rPr>
          <w:rFonts w:ascii="Arial Nova Light" w:eastAsia="Arial Narrow" w:hAnsi="Arial Nova Light" w:cs="Arial Narrow"/>
          <w:b/>
          <w:bCs/>
          <w:sz w:val="18"/>
          <w:szCs w:val="18"/>
        </w:rPr>
        <w:t xml:space="preserve">n de Servicios del Estado de Jalisco y sus Municipios: </w:t>
      </w:r>
      <w:r w:rsidRPr="008C10FC">
        <w:rPr>
          <w:rFonts w:ascii="Arial Nova Light" w:eastAsia="Arial Narrow" w:hAnsi="Arial Nova Light" w:cs="Arial Narrow"/>
          <w:sz w:val="18"/>
          <w:szCs w:val="18"/>
        </w:rPr>
        <w:t>Art</w:t>
      </w:r>
      <w:r w:rsidRPr="008C10FC">
        <w:rPr>
          <w:rFonts w:ascii="Arial Nova Light" w:eastAsia="Arial Narrow" w:hAnsi="Arial Nova Light" w:cs="Arial Nova Light"/>
          <w:sz w:val="18"/>
          <w:szCs w:val="18"/>
        </w:rPr>
        <w:t>í</w:t>
      </w:r>
      <w:r w:rsidRPr="008C10FC">
        <w:rPr>
          <w:rFonts w:ascii="Arial Nova Light" w:eastAsia="Arial Narrow" w:hAnsi="Arial Nova Light" w:cs="Arial Narrow"/>
          <w:sz w:val="18"/>
          <w:szCs w:val="18"/>
        </w:rPr>
        <w:t>culos 37 p</w:t>
      </w:r>
      <w:r w:rsidRPr="008C10FC">
        <w:rPr>
          <w:rFonts w:ascii="Arial Nova Light" w:eastAsia="Arial Narrow" w:hAnsi="Arial Nova Light" w:cs="Arial Nova Light"/>
          <w:sz w:val="18"/>
          <w:szCs w:val="18"/>
        </w:rPr>
        <w:t>á</w:t>
      </w:r>
      <w:r w:rsidRPr="008C10FC">
        <w:rPr>
          <w:rFonts w:ascii="Arial Nova Light" w:eastAsia="Arial Narrow" w:hAnsi="Arial Nova Light" w:cs="Arial Narrow"/>
          <w:sz w:val="18"/>
          <w:szCs w:val="18"/>
        </w:rPr>
        <w:t>rrafos segundo y tercero, 38, 90, 107 primer p</w:t>
      </w:r>
      <w:r w:rsidRPr="008C10FC">
        <w:rPr>
          <w:rFonts w:ascii="Arial Nova Light" w:eastAsia="Arial Narrow" w:hAnsi="Arial Nova Light" w:cs="Arial Nova Light"/>
          <w:sz w:val="18"/>
          <w:szCs w:val="18"/>
        </w:rPr>
        <w:t>á</w:t>
      </w:r>
      <w:r w:rsidRPr="008C10FC">
        <w:rPr>
          <w:rFonts w:ascii="Arial Nova Light" w:eastAsia="Arial Narrow" w:hAnsi="Arial Nova Light" w:cs="Arial Narrow"/>
          <w:sz w:val="18"/>
          <w:szCs w:val="18"/>
        </w:rPr>
        <w:t>rrafo, 108, 110, 116,119 primer párrafo, 120, 121 y 123;</w:t>
      </w:r>
    </w:p>
    <w:p w14:paraId="4E1D29BA" w14:textId="77777777" w:rsidR="002F0C7A" w:rsidRPr="008C10FC" w:rsidRDefault="002F0C7A" w:rsidP="002F0C7A">
      <w:pPr>
        <w:pStyle w:val="Prrafodelista"/>
        <w:numPr>
          <w:ilvl w:val="0"/>
          <w:numId w:val="44"/>
        </w:numPr>
        <w:spacing w:line="240" w:lineRule="auto"/>
        <w:rPr>
          <w:rFonts w:ascii="Arial Nova Light" w:eastAsia="Arial Narrow" w:hAnsi="Arial Nova Light" w:cs="Arial Narrow"/>
          <w:sz w:val="18"/>
          <w:szCs w:val="18"/>
        </w:rPr>
      </w:pPr>
      <w:r w:rsidRPr="008C10FC">
        <w:rPr>
          <w:rFonts w:ascii="Arial Nova Light" w:eastAsia="Arial Narrow" w:hAnsi="Arial Nova Light" w:cs="Arial Narrow"/>
          <w:b/>
          <w:bCs/>
          <w:sz w:val="18"/>
          <w:szCs w:val="18"/>
        </w:rPr>
        <w:t>Ley del Gobierno y la Administraci</w:t>
      </w:r>
      <w:r w:rsidRPr="008C10FC">
        <w:rPr>
          <w:rFonts w:ascii="Arial Nova Light" w:eastAsia="Arial Narrow" w:hAnsi="Arial Nova Light" w:cs="Arial Nova Light"/>
          <w:b/>
          <w:bCs/>
          <w:sz w:val="18"/>
          <w:szCs w:val="18"/>
        </w:rPr>
        <w:t>ó</w:t>
      </w:r>
      <w:r w:rsidRPr="008C10FC">
        <w:rPr>
          <w:rFonts w:ascii="Arial Nova Light" w:eastAsia="Arial Narrow" w:hAnsi="Arial Nova Light" w:cs="Arial Narrow"/>
          <w:b/>
          <w:bCs/>
          <w:sz w:val="18"/>
          <w:szCs w:val="18"/>
        </w:rPr>
        <w:t>n P</w:t>
      </w:r>
      <w:r w:rsidRPr="008C10FC">
        <w:rPr>
          <w:rFonts w:ascii="Arial Nova Light" w:eastAsia="Arial Narrow" w:hAnsi="Arial Nova Light" w:cs="Arial Nova Light"/>
          <w:b/>
          <w:bCs/>
          <w:sz w:val="18"/>
          <w:szCs w:val="18"/>
        </w:rPr>
        <w:t>ú</w:t>
      </w:r>
      <w:r w:rsidRPr="008C10FC">
        <w:rPr>
          <w:rFonts w:ascii="Arial Nova Light" w:eastAsia="Arial Narrow" w:hAnsi="Arial Nova Light" w:cs="Arial Narrow"/>
          <w:b/>
          <w:bCs/>
          <w:sz w:val="18"/>
          <w:szCs w:val="18"/>
        </w:rPr>
        <w:t xml:space="preserve">blica Municipal el Estado de Jalisco: </w:t>
      </w:r>
      <w:r w:rsidRPr="008C10FC">
        <w:rPr>
          <w:rFonts w:ascii="Arial Nova Light" w:eastAsia="Arial Narrow" w:hAnsi="Arial Nova Light" w:cs="Arial Narrow"/>
          <w:sz w:val="18"/>
          <w:szCs w:val="18"/>
        </w:rPr>
        <w:t>Art</w:t>
      </w:r>
      <w:r w:rsidRPr="008C10FC">
        <w:rPr>
          <w:rFonts w:ascii="Arial Nova Light" w:eastAsia="Arial Narrow" w:hAnsi="Arial Nova Light" w:cs="Arial Nova Light"/>
          <w:sz w:val="18"/>
          <w:szCs w:val="18"/>
        </w:rPr>
        <w:t>í</w:t>
      </w:r>
      <w:r w:rsidRPr="008C10FC">
        <w:rPr>
          <w:rFonts w:ascii="Arial Nova Light" w:eastAsia="Arial Narrow" w:hAnsi="Arial Nova Light" w:cs="Arial Narrow"/>
          <w:sz w:val="18"/>
          <w:szCs w:val="18"/>
        </w:rPr>
        <w:t xml:space="preserve">culos 67 quinquies, 67 </w:t>
      </w:r>
      <w:proofErr w:type="spellStart"/>
      <w:r w:rsidRPr="008C10FC">
        <w:rPr>
          <w:rFonts w:ascii="Arial Nova Light" w:eastAsia="Arial Narrow" w:hAnsi="Arial Nova Light" w:cs="Arial Narrow"/>
          <w:sz w:val="18"/>
          <w:szCs w:val="18"/>
        </w:rPr>
        <w:t>sexies</w:t>
      </w:r>
      <w:proofErr w:type="spellEnd"/>
      <w:r w:rsidRPr="008C10FC">
        <w:rPr>
          <w:rFonts w:ascii="Arial Nova Light" w:eastAsia="Arial Narrow" w:hAnsi="Arial Nova Light" w:cs="Arial Narrow"/>
          <w:sz w:val="18"/>
          <w:szCs w:val="18"/>
        </w:rPr>
        <w:t>;</w:t>
      </w:r>
    </w:p>
    <w:p w14:paraId="4FD6963E" w14:textId="77777777" w:rsidR="002F0C7A" w:rsidRPr="008C10FC" w:rsidRDefault="002F0C7A" w:rsidP="002F0C7A">
      <w:pPr>
        <w:pStyle w:val="Prrafodelista"/>
        <w:numPr>
          <w:ilvl w:val="0"/>
          <w:numId w:val="44"/>
        </w:numPr>
        <w:spacing w:line="240" w:lineRule="auto"/>
        <w:rPr>
          <w:rFonts w:ascii="Arial Nova Light" w:eastAsia="Arial Narrow" w:hAnsi="Arial Nova Light" w:cs="Arial Narrow"/>
          <w:sz w:val="18"/>
          <w:szCs w:val="18"/>
        </w:rPr>
      </w:pPr>
      <w:r w:rsidRPr="008C10FC">
        <w:rPr>
          <w:rFonts w:ascii="Arial Nova Light" w:eastAsia="Arial Narrow" w:hAnsi="Arial Nova Light" w:cs="Arial Narrow"/>
          <w:b/>
          <w:bCs/>
          <w:sz w:val="18"/>
          <w:szCs w:val="18"/>
        </w:rPr>
        <w:t>C</w:t>
      </w:r>
      <w:r w:rsidRPr="008C10FC">
        <w:rPr>
          <w:rFonts w:ascii="Arial Nova Light" w:eastAsia="Arial Narrow" w:hAnsi="Arial Nova Light" w:cs="Arial Nova Light"/>
          <w:b/>
          <w:bCs/>
          <w:sz w:val="18"/>
          <w:szCs w:val="18"/>
        </w:rPr>
        <w:t>ó</w:t>
      </w:r>
      <w:r w:rsidRPr="008C10FC">
        <w:rPr>
          <w:rFonts w:ascii="Arial Nova Light" w:eastAsia="Arial Narrow" w:hAnsi="Arial Nova Light" w:cs="Arial Narrow"/>
          <w:b/>
          <w:bCs/>
          <w:sz w:val="18"/>
          <w:szCs w:val="18"/>
        </w:rPr>
        <w:t xml:space="preserve">digo de Gobierno del Estado de Jalisco: </w:t>
      </w:r>
      <w:r w:rsidRPr="008C10FC">
        <w:rPr>
          <w:rFonts w:ascii="Arial Nova Light" w:eastAsia="Arial Narrow" w:hAnsi="Arial Nova Light" w:cs="Arial Narrow"/>
          <w:sz w:val="18"/>
          <w:szCs w:val="18"/>
        </w:rPr>
        <w:t>Art</w:t>
      </w:r>
      <w:r w:rsidRPr="008C10FC">
        <w:rPr>
          <w:rFonts w:ascii="Arial Nova Light" w:eastAsia="Arial Narrow" w:hAnsi="Arial Nova Light" w:cs="Arial Nova Light"/>
          <w:sz w:val="18"/>
          <w:szCs w:val="18"/>
        </w:rPr>
        <w:t>í</w:t>
      </w:r>
      <w:r w:rsidRPr="008C10FC">
        <w:rPr>
          <w:rFonts w:ascii="Arial Nova Light" w:eastAsia="Arial Narrow" w:hAnsi="Arial Nova Light" w:cs="Arial Narrow"/>
          <w:sz w:val="18"/>
          <w:szCs w:val="18"/>
        </w:rPr>
        <w:t>culos 205, 208 Bis, 210;</w:t>
      </w:r>
    </w:p>
    <w:p w14:paraId="764EA1E9" w14:textId="77777777" w:rsidR="002F0C7A" w:rsidRPr="008C10FC" w:rsidRDefault="002F0C7A" w:rsidP="002F0C7A">
      <w:pPr>
        <w:pStyle w:val="Prrafodelista"/>
        <w:numPr>
          <w:ilvl w:val="0"/>
          <w:numId w:val="44"/>
        </w:numPr>
        <w:spacing w:line="240" w:lineRule="auto"/>
        <w:rPr>
          <w:rFonts w:ascii="Arial Nova Light" w:eastAsia="Arial Narrow" w:hAnsi="Arial Nova Light" w:cs="Arial Narrow"/>
          <w:sz w:val="18"/>
          <w:szCs w:val="18"/>
        </w:rPr>
      </w:pPr>
      <w:r w:rsidRPr="008C10FC">
        <w:rPr>
          <w:rFonts w:ascii="Arial Nova Light" w:eastAsia="Arial Narrow" w:hAnsi="Arial Nova Light" w:cs="Arial Narrow"/>
          <w:b/>
          <w:bCs/>
          <w:sz w:val="18"/>
          <w:szCs w:val="18"/>
        </w:rPr>
        <w:t>Ley General de Transparencia:</w:t>
      </w:r>
      <w:r w:rsidRPr="008C10FC">
        <w:rPr>
          <w:rFonts w:ascii="Arial Nova Light" w:eastAsia="Arial Narrow" w:hAnsi="Arial Nova Light" w:cs="Arial Narrow"/>
          <w:sz w:val="18"/>
          <w:szCs w:val="18"/>
        </w:rPr>
        <w:t xml:space="preserve"> Art</w:t>
      </w:r>
      <w:r w:rsidRPr="008C10FC">
        <w:rPr>
          <w:rFonts w:ascii="Arial Nova Light" w:eastAsia="Arial Narrow" w:hAnsi="Arial Nova Light" w:cs="Arial Nova Light"/>
          <w:sz w:val="18"/>
          <w:szCs w:val="18"/>
        </w:rPr>
        <w:t>í</w:t>
      </w:r>
      <w:r w:rsidRPr="008C10FC">
        <w:rPr>
          <w:rFonts w:ascii="Arial Nova Light" w:eastAsia="Arial Narrow" w:hAnsi="Arial Nova Light" w:cs="Arial Narrow"/>
          <w:sz w:val="18"/>
          <w:szCs w:val="18"/>
        </w:rPr>
        <w:t>culos 1 primer p</w:t>
      </w:r>
      <w:r w:rsidRPr="008C10FC">
        <w:rPr>
          <w:rFonts w:ascii="Arial Nova Light" w:eastAsia="Arial Narrow" w:hAnsi="Arial Nova Light" w:cs="Arial Nova Light"/>
          <w:sz w:val="18"/>
          <w:szCs w:val="18"/>
        </w:rPr>
        <w:t>á</w:t>
      </w:r>
      <w:r w:rsidRPr="008C10FC">
        <w:rPr>
          <w:rFonts w:ascii="Arial Nova Light" w:eastAsia="Arial Narrow" w:hAnsi="Arial Nova Light" w:cs="Arial Narrow"/>
          <w:sz w:val="18"/>
          <w:szCs w:val="18"/>
        </w:rPr>
        <w:t>rrafo, 116, 120, fracci</w:t>
      </w:r>
      <w:r w:rsidRPr="008C10FC">
        <w:rPr>
          <w:rFonts w:ascii="Arial Nova Light" w:eastAsia="Arial Narrow" w:hAnsi="Arial Nova Light" w:cs="Arial Nova Light"/>
          <w:sz w:val="18"/>
          <w:szCs w:val="18"/>
        </w:rPr>
        <w:t>ó</w:t>
      </w:r>
      <w:r w:rsidRPr="008C10FC">
        <w:rPr>
          <w:rFonts w:ascii="Arial Nova Light" w:eastAsia="Arial Narrow" w:hAnsi="Arial Nova Light" w:cs="Arial Narrow"/>
          <w:sz w:val="18"/>
          <w:szCs w:val="18"/>
        </w:rPr>
        <w:t>n IV,</w:t>
      </w:r>
    </w:p>
    <w:p w14:paraId="41A65C3C" w14:textId="77777777" w:rsidR="002F0C7A" w:rsidRPr="008C10FC" w:rsidRDefault="002F0C7A" w:rsidP="002F0C7A">
      <w:pPr>
        <w:pStyle w:val="Prrafodelista"/>
        <w:numPr>
          <w:ilvl w:val="0"/>
          <w:numId w:val="44"/>
        </w:numPr>
        <w:spacing w:line="240" w:lineRule="auto"/>
        <w:rPr>
          <w:rFonts w:ascii="Arial Nova Light" w:eastAsia="Arial Narrow" w:hAnsi="Arial Nova Light" w:cs="Arial Narrow"/>
          <w:b/>
          <w:bCs/>
          <w:sz w:val="18"/>
          <w:szCs w:val="18"/>
        </w:rPr>
      </w:pPr>
      <w:r w:rsidRPr="008C10FC">
        <w:rPr>
          <w:rFonts w:ascii="Arial Nova Light" w:eastAsia="Arial Narrow" w:hAnsi="Arial Nova Light" w:cs="Arial Narrow"/>
          <w:b/>
          <w:bCs/>
          <w:sz w:val="18"/>
          <w:szCs w:val="18"/>
        </w:rPr>
        <w:t>Adhesi</w:t>
      </w:r>
      <w:r w:rsidRPr="008C10FC">
        <w:rPr>
          <w:rFonts w:ascii="Arial Nova Light" w:eastAsia="Arial Narrow" w:hAnsi="Arial Nova Light" w:cs="Arial Nova Light"/>
          <w:b/>
          <w:bCs/>
          <w:sz w:val="18"/>
          <w:szCs w:val="18"/>
        </w:rPr>
        <w:t>ó</w:t>
      </w:r>
      <w:r w:rsidRPr="008C10FC">
        <w:rPr>
          <w:rFonts w:ascii="Arial Nova Light" w:eastAsia="Arial Narrow" w:hAnsi="Arial Nova Light" w:cs="Arial Narrow"/>
          <w:b/>
          <w:bCs/>
          <w:sz w:val="18"/>
          <w:szCs w:val="18"/>
        </w:rPr>
        <w:t>n del Estado Mexicano al Grupo de Acci</w:t>
      </w:r>
      <w:r w:rsidRPr="008C10FC">
        <w:rPr>
          <w:rFonts w:ascii="Arial Nova Light" w:eastAsia="Arial Narrow" w:hAnsi="Arial Nova Light" w:cs="Arial Nova Light"/>
          <w:b/>
          <w:bCs/>
          <w:sz w:val="18"/>
          <w:szCs w:val="18"/>
        </w:rPr>
        <w:t>ó</w:t>
      </w:r>
      <w:r w:rsidRPr="008C10FC">
        <w:rPr>
          <w:rFonts w:ascii="Arial Nova Light" w:eastAsia="Arial Narrow" w:hAnsi="Arial Nova Light" w:cs="Arial Narrow"/>
          <w:b/>
          <w:bCs/>
          <w:sz w:val="18"/>
          <w:szCs w:val="18"/>
        </w:rPr>
        <w:t>n Financiera (</w:t>
      </w:r>
      <w:hyperlink r:id="rId18" w:history="1">
        <w:r w:rsidRPr="008C10FC">
          <w:rPr>
            <w:rStyle w:val="Hipervnculo"/>
            <w:rFonts w:ascii="Arial Nova Light" w:eastAsia="Arial Narrow" w:hAnsi="Arial Nova Light" w:cs="Arial Narrow"/>
            <w:sz w:val="18"/>
            <w:szCs w:val="18"/>
          </w:rPr>
          <w:t>https://www.fatf-gafi.org/content/dam/fatf-gafi/annual-reports/1999%202000%20ENG.pdf</w:t>
        </w:r>
      </w:hyperlink>
      <w:r w:rsidRPr="008C10FC">
        <w:rPr>
          <w:rFonts w:ascii="Arial Nova Light" w:eastAsia="Arial Narrow" w:hAnsi="Arial Nova Light" w:cs="Arial Narrow"/>
          <w:sz w:val="18"/>
          <w:szCs w:val="18"/>
        </w:rPr>
        <w:t>)</w:t>
      </w:r>
    </w:p>
    <w:p w14:paraId="262D358D" w14:textId="77777777" w:rsidR="002F0C7A" w:rsidRPr="008C10FC" w:rsidRDefault="002F0C7A" w:rsidP="002F0C7A">
      <w:pPr>
        <w:pStyle w:val="Prrafodelista"/>
        <w:numPr>
          <w:ilvl w:val="0"/>
          <w:numId w:val="44"/>
        </w:numPr>
        <w:spacing w:line="240" w:lineRule="auto"/>
        <w:rPr>
          <w:rFonts w:ascii="Arial Nova Light" w:eastAsia="Arial Narrow" w:hAnsi="Arial Nova Light" w:cs="Arial Narrow"/>
          <w:b/>
          <w:bCs/>
          <w:sz w:val="18"/>
          <w:szCs w:val="18"/>
        </w:rPr>
      </w:pPr>
      <w:r w:rsidRPr="008C10FC">
        <w:rPr>
          <w:rFonts w:ascii="Arial Nova Light" w:eastAsia="Arial Narrow" w:hAnsi="Arial Nova Light" w:cs="Arial Narrow"/>
          <w:b/>
          <w:bCs/>
          <w:sz w:val="18"/>
          <w:szCs w:val="18"/>
        </w:rPr>
        <w:t>Ley General de Sociedades Mercantiles:</w:t>
      </w:r>
      <w:r w:rsidRPr="008C10FC">
        <w:rPr>
          <w:rFonts w:ascii="Arial Nova Light" w:eastAsia="Arial Narrow" w:hAnsi="Arial Nova Light" w:cs="Arial Narrow"/>
          <w:sz w:val="18"/>
          <w:szCs w:val="18"/>
        </w:rPr>
        <w:t xml:space="preserve"> Art</w:t>
      </w:r>
      <w:r w:rsidRPr="008C10FC">
        <w:rPr>
          <w:rFonts w:ascii="Arial Nova Light" w:eastAsia="Arial Narrow" w:hAnsi="Arial Nova Light" w:cs="Arial Nova Light"/>
          <w:sz w:val="18"/>
          <w:szCs w:val="18"/>
        </w:rPr>
        <w:t>í</w:t>
      </w:r>
      <w:r w:rsidRPr="008C10FC">
        <w:rPr>
          <w:rFonts w:ascii="Arial Nova Light" w:eastAsia="Arial Narrow" w:hAnsi="Arial Nova Light" w:cs="Arial Narrow"/>
          <w:sz w:val="18"/>
          <w:szCs w:val="18"/>
        </w:rPr>
        <w:t>culos 73 y 129.</w:t>
      </w:r>
    </w:p>
    <w:p w14:paraId="2F6C2E34" w14:textId="77777777" w:rsidR="002F0C7A" w:rsidRPr="008C10FC" w:rsidRDefault="002F0C7A" w:rsidP="002F0C7A">
      <w:pPr>
        <w:pStyle w:val="Prrafodelista"/>
        <w:numPr>
          <w:ilvl w:val="0"/>
          <w:numId w:val="44"/>
        </w:numPr>
        <w:spacing w:line="240" w:lineRule="auto"/>
        <w:rPr>
          <w:rFonts w:ascii="Arial Nova Light" w:eastAsia="Arial Narrow" w:hAnsi="Arial Nova Light" w:cs="Arial Narrow"/>
          <w:b/>
          <w:bCs/>
          <w:sz w:val="18"/>
          <w:szCs w:val="18"/>
        </w:rPr>
      </w:pPr>
      <w:r w:rsidRPr="008C10FC">
        <w:rPr>
          <w:rFonts w:ascii="Arial Nova Light" w:eastAsia="Arial Narrow" w:hAnsi="Arial Nova Light" w:cs="Arial Narrow"/>
          <w:b/>
          <w:bCs/>
          <w:sz w:val="18"/>
          <w:szCs w:val="18"/>
        </w:rPr>
        <w:t>4</w:t>
      </w:r>
      <w:r w:rsidRPr="008C10FC">
        <w:rPr>
          <w:rFonts w:ascii="Arial Nova Light" w:eastAsia="Arial Narrow" w:hAnsi="Arial Nova Light" w:cs="Arial Nova Light"/>
          <w:b/>
          <w:bCs/>
          <w:sz w:val="18"/>
          <w:szCs w:val="18"/>
        </w:rPr>
        <w:t>°</w:t>
      </w:r>
      <w:r w:rsidRPr="008C10FC">
        <w:rPr>
          <w:rFonts w:ascii="Arial Nova Light" w:eastAsia="Arial Narrow" w:hAnsi="Arial Nova Light" w:cs="Arial Narrow"/>
          <w:b/>
          <w:bCs/>
          <w:sz w:val="18"/>
          <w:szCs w:val="18"/>
        </w:rPr>
        <w:t xml:space="preserve"> Plan de Acci</w:t>
      </w:r>
      <w:r w:rsidRPr="008C10FC">
        <w:rPr>
          <w:rFonts w:ascii="Arial Nova Light" w:eastAsia="Arial Narrow" w:hAnsi="Arial Nova Light" w:cs="Arial Nova Light"/>
          <w:b/>
          <w:bCs/>
          <w:sz w:val="18"/>
          <w:szCs w:val="18"/>
        </w:rPr>
        <w:t>ó</w:t>
      </w:r>
      <w:r w:rsidRPr="008C10FC">
        <w:rPr>
          <w:rFonts w:ascii="Arial Nova Light" w:eastAsia="Arial Narrow" w:hAnsi="Arial Nova Light" w:cs="Arial Narrow"/>
          <w:b/>
          <w:bCs/>
          <w:sz w:val="18"/>
          <w:szCs w:val="18"/>
        </w:rPr>
        <w:t xml:space="preserve">n 2019 </w:t>
      </w:r>
      <w:r w:rsidRPr="008C10FC">
        <w:rPr>
          <w:rFonts w:ascii="Arial Nova Light" w:eastAsia="Arial Narrow" w:hAnsi="Arial Nova Light" w:cs="Arial Nova Light"/>
          <w:b/>
          <w:bCs/>
          <w:sz w:val="18"/>
          <w:szCs w:val="18"/>
        </w:rPr>
        <w:t>–</w:t>
      </w:r>
      <w:r w:rsidRPr="008C10FC">
        <w:rPr>
          <w:rFonts w:ascii="Arial Nova Light" w:eastAsia="Arial Narrow" w:hAnsi="Arial Nova Light" w:cs="Arial Narrow"/>
          <w:b/>
          <w:bCs/>
          <w:sz w:val="18"/>
          <w:szCs w:val="18"/>
        </w:rPr>
        <w:t xml:space="preserve"> 2021 del Comit</w:t>
      </w:r>
      <w:r w:rsidRPr="008C10FC">
        <w:rPr>
          <w:rFonts w:ascii="Arial Nova Light" w:eastAsia="Arial Narrow" w:hAnsi="Arial Nova Light" w:cs="Arial Nova Light"/>
          <w:b/>
          <w:bCs/>
          <w:sz w:val="18"/>
          <w:szCs w:val="18"/>
        </w:rPr>
        <w:t>é</w:t>
      </w:r>
      <w:r w:rsidRPr="008C10FC">
        <w:rPr>
          <w:rFonts w:ascii="Arial Nova Light" w:eastAsia="Arial Narrow" w:hAnsi="Arial Nova Light" w:cs="Arial Narrow"/>
          <w:b/>
          <w:bCs/>
          <w:sz w:val="18"/>
          <w:szCs w:val="18"/>
        </w:rPr>
        <w:t xml:space="preserve"> Coordinador de la Alianza para el Gobierno Abierto en M</w:t>
      </w:r>
      <w:r w:rsidRPr="008C10FC">
        <w:rPr>
          <w:rFonts w:ascii="Arial Nova Light" w:eastAsia="Arial Narrow" w:hAnsi="Arial Nova Light" w:cs="Arial Nova Light"/>
          <w:b/>
          <w:bCs/>
          <w:sz w:val="18"/>
          <w:szCs w:val="18"/>
        </w:rPr>
        <w:t>é</w:t>
      </w:r>
      <w:r w:rsidRPr="008C10FC">
        <w:rPr>
          <w:rFonts w:ascii="Arial Nova Light" w:eastAsia="Arial Narrow" w:hAnsi="Arial Nova Light" w:cs="Arial Narrow"/>
          <w:b/>
          <w:bCs/>
          <w:sz w:val="18"/>
          <w:szCs w:val="18"/>
        </w:rPr>
        <w:t>xico:</w:t>
      </w:r>
      <w:r w:rsidRPr="008C10FC">
        <w:rPr>
          <w:rFonts w:ascii="Arial Nova Light" w:eastAsia="Arial Narrow" w:hAnsi="Arial Nova Light" w:cs="Arial Narrow"/>
          <w:sz w:val="18"/>
          <w:szCs w:val="18"/>
        </w:rPr>
        <w:t xml:space="preserve"> Compromiso n</w:t>
      </w:r>
      <w:r w:rsidRPr="008C10FC">
        <w:rPr>
          <w:rFonts w:ascii="Arial Nova Light" w:eastAsia="Arial Narrow" w:hAnsi="Arial Nova Light" w:cs="Arial Nova Light"/>
          <w:sz w:val="18"/>
          <w:szCs w:val="18"/>
        </w:rPr>
        <w:t>ú</w:t>
      </w:r>
      <w:r w:rsidRPr="008C10FC">
        <w:rPr>
          <w:rFonts w:ascii="Arial Nova Light" w:eastAsia="Arial Narrow" w:hAnsi="Arial Nova Light" w:cs="Arial Narrow"/>
          <w:sz w:val="18"/>
          <w:szCs w:val="18"/>
        </w:rPr>
        <w:t>mero 11.</w:t>
      </w:r>
    </w:p>
    <w:p w14:paraId="64353B68" w14:textId="77777777" w:rsidR="002F0C7A" w:rsidRPr="008C10FC" w:rsidRDefault="002F0C7A" w:rsidP="002F0C7A">
      <w:pPr>
        <w:pStyle w:val="Prrafodelista"/>
        <w:numPr>
          <w:ilvl w:val="0"/>
          <w:numId w:val="44"/>
        </w:numPr>
        <w:spacing w:line="240" w:lineRule="auto"/>
        <w:rPr>
          <w:rFonts w:ascii="Arial Nova Light" w:eastAsia="Arial Narrow" w:hAnsi="Arial Nova Light" w:cs="Arial Narrow"/>
          <w:b/>
          <w:bCs/>
          <w:sz w:val="18"/>
          <w:szCs w:val="18"/>
        </w:rPr>
      </w:pPr>
      <w:r w:rsidRPr="008C10FC">
        <w:rPr>
          <w:rFonts w:ascii="Arial Nova Light" w:eastAsia="Arial Narrow" w:hAnsi="Arial Nova Light" w:cs="Arial Narrow"/>
          <w:b/>
          <w:bCs/>
          <w:sz w:val="18"/>
          <w:szCs w:val="18"/>
        </w:rPr>
        <w:t>Acuerdo ACT-PUB/31/08/2022.07 del Instituto Nacional de Transparencia, Acceso a la Informaci</w:t>
      </w:r>
      <w:r w:rsidRPr="008C10FC">
        <w:rPr>
          <w:rFonts w:ascii="Arial Nova Light" w:eastAsia="Arial Narrow" w:hAnsi="Arial Nova Light" w:cs="Arial Nova Light"/>
          <w:b/>
          <w:bCs/>
          <w:sz w:val="18"/>
          <w:szCs w:val="18"/>
        </w:rPr>
        <w:t>ó</w:t>
      </w:r>
      <w:r w:rsidRPr="008C10FC">
        <w:rPr>
          <w:rFonts w:ascii="Arial Nova Light" w:eastAsia="Arial Narrow" w:hAnsi="Arial Nova Light" w:cs="Arial Narrow"/>
          <w:b/>
          <w:bCs/>
          <w:sz w:val="18"/>
          <w:szCs w:val="18"/>
        </w:rPr>
        <w:t>n y Protecci</w:t>
      </w:r>
      <w:r w:rsidRPr="008C10FC">
        <w:rPr>
          <w:rFonts w:ascii="Arial Nova Light" w:eastAsia="Arial Narrow" w:hAnsi="Arial Nova Light" w:cs="Arial Nova Light"/>
          <w:b/>
          <w:bCs/>
          <w:sz w:val="18"/>
          <w:szCs w:val="18"/>
        </w:rPr>
        <w:t>ó</w:t>
      </w:r>
      <w:r w:rsidRPr="008C10FC">
        <w:rPr>
          <w:rFonts w:ascii="Arial Nova Light" w:eastAsia="Arial Narrow" w:hAnsi="Arial Nova Light" w:cs="Arial Narrow"/>
          <w:b/>
          <w:bCs/>
          <w:sz w:val="18"/>
          <w:szCs w:val="18"/>
        </w:rPr>
        <w:t>n de Datos Personales.</w:t>
      </w:r>
    </w:p>
    <w:p w14:paraId="6934FFA9" w14:textId="77777777" w:rsidR="002F0C7A" w:rsidRPr="008C10FC" w:rsidRDefault="002F0C7A" w:rsidP="002F0C7A">
      <w:pPr>
        <w:spacing w:line="240" w:lineRule="auto"/>
        <w:rPr>
          <w:rFonts w:ascii="Arial Nova Light" w:eastAsia="Arial Narrow" w:hAnsi="Arial Nova Light" w:cs="Arial Narrow"/>
          <w:sz w:val="20"/>
          <w:szCs w:val="20"/>
        </w:rPr>
      </w:pPr>
    </w:p>
    <w:p w14:paraId="3140F267" w14:textId="77777777" w:rsidR="002F0C7A" w:rsidRPr="008C10FC" w:rsidRDefault="002F0C7A" w:rsidP="002F0C7A">
      <w:pPr>
        <w:spacing w:line="240" w:lineRule="auto"/>
        <w:rPr>
          <w:rFonts w:ascii="Arial Nova Light" w:eastAsia="Arial Narrow" w:hAnsi="Arial Nova Light" w:cs="Arial Narrow"/>
          <w:sz w:val="20"/>
          <w:szCs w:val="20"/>
        </w:rPr>
      </w:pPr>
      <w:r w:rsidRPr="008C10FC">
        <w:rPr>
          <w:rFonts w:ascii="Arial Nova Light" w:eastAsia="Arial Narrow" w:hAnsi="Arial Nova Light" w:cs="Arial Narrow"/>
          <w:sz w:val="20"/>
          <w:szCs w:val="20"/>
        </w:rPr>
        <w:t>Los datos personales que serán recabados son los siguientes:</w:t>
      </w:r>
    </w:p>
    <w:p w14:paraId="23A02480" w14:textId="77777777" w:rsidR="002F0C7A" w:rsidRPr="008C10FC" w:rsidRDefault="002F0C7A" w:rsidP="002F0C7A">
      <w:pPr>
        <w:spacing w:line="240" w:lineRule="auto"/>
        <w:rPr>
          <w:rFonts w:ascii="Arial Nova Light" w:eastAsia="Arial Narrow" w:hAnsi="Arial Nova Light" w:cs="Arial Narrow"/>
          <w:sz w:val="20"/>
          <w:szCs w:val="20"/>
        </w:rPr>
      </w:pPr>
    </w:p>
    <w:p w14:paraId="51A4F620" w14:textId="77777777" w:rsidR="002F0C7A" w:rsidRPr="008C10FC" w:rsidRDefault="002F0C7A" w:rsidP="002F0C7A">
      <w:pPr>
        <w:pStyle w:val="Prrafodelista"/>
        <w:numPr>
          <w:ilvl w:val="0"/>
          <w:numId w:val="47"/>
        </w:numPr>
        <w:spacing w:line="240" w:lineRule="auto"/>
        <w:rPr>
          <w:rFonts w:ascii="Arial Nova Light" w:eastAsia="Arial Narrow" w:hAnsi="Arial Nova Light" w:cs="Arial Narrow"/>
          <w:sz w:val="18"/>
          <w:szCs w:val="18"/>
        </w:rPr>
      </w:pPr>
      <w:r w:rsidRPr="008C10FC">
        <w:rPr>
          <w:rFonts w:ascii="Arial Nova Light" w:eastAsia="Arial Narrow" w:hAnsi="Arial Nova Light" w:cs="Arial Narrow"/>
          <w:sz w:val="18"/>
          <w:szCs w:val="18"/>
        </w:rPr>
        <w:t>Nombre completo de las personas f</w:t>
      </w:r>
      <w:r w:rsidRPr="008C10FC">
        <w:rPr>
          <w:rFonts w:ascii="Arial Nova Light" w:eastAsia="Arial Narrow" w:hAnsi="Arial Nova Light" w:cs="Arial Nova Light"/>
          <w:sz w:val="18"/>
          <w:szCs w:val="18"/>
        </w:rPr>
        <w:t>í</w:t>
      </w:r>
      <w:r w:rsidRPr="008C10FC">
        <w:rPr>
          <w:rFonts w:ascii="Arial Nova Light" w:eastAsia="Arial Narrow" w:hAnsi="Arial Nova Light" w:cs="Arial Narrow"/>
          <w:sz w:val="18"/>
          <w:szCs w:val="18"/>
        </w:rPr>
        <w:t>sicas que tengan alg</w:t>
      </w:r>
      <w:r w:rsidRPr="008C10FC">
        <w:rPr>
          <w:rFonts w:ascii="Arial Nova Light" w:eastAsia="Arial Narrow" w:hAnsi="Arial Nova Light" w:cs="Arial Nova Light"/>
          <w:sz w:val="18"/>
          <w:szCs w:val="18"/>
        </w:rPr>
        <w:t>ú</w:t>
      </w:r>
      <w:r w:rsidRPr="008C10FC">
        <w:rPr>
          <w:rFonts w:ascii="Arial Nova Light" w:eastAsia="Arial Narrow" w:hAnsi="Arial Nova Light" w:cs="Arial Narrow"/>
          <w:sz w:val="18"/>
          <w:szCs w:val="18"/>
        </w:rPr>
        <w:t>n nivel de propiedad o control sobre la entidad moral.</w:t>
      </w:r>
    </w:p>
    <w:p w14:paraId="4083093C" w14:textId="77777777" w:rsidR="002F0C7A" w:rsidRPr="008C10FC" w:rsidRDefault="002F0C7A" w:rsidP="002F0C7A">
      <w:pPr>
        <w:pStyle w:val="Prrafodelista"/>
        <w:numPr>
          <w:ilvl w:val="0"/>
          <w:numId w:val="47"/>
        </w:numPr>
        <w:spacing w:line="240" w:lineRule="auto"/>
        <w:rPr>
          <w:rFonts w:ascii="Arial Nova Light" w:eastAsia="Arial Narrow" w:hAnsi="Arial Nova Light" w:cs="Arial Narrow"/>
          <w:sz w:val="18"/>
          <w:szCs w:val="18"/>
        </w:rPr>
      </w:pPr>
      <w:r w:rsidRPr="008C10FC">
        <w:rPr>
          <w:rFonts w:ascii="Arial Nova Light" w:eastAsia="Arial Narrow" w:hAnsi="Arial Nova Light" w:cs="Arial Narrow"/>
          <w:sz w:val="18"/>
          <w:szCs w:val="18"/>
        </w:rPr>
        <w:t>Registro Federal de Contribuyentes.</w:t>
      </w:r>
    </w:p>
    <w:p w14:paraId="7E0613F1" w14:textId="77777777" w:rsidR="002F0C7A" w:rsidRPr="008C10FC" w:rsidRDefault="002F0C7A" w:rsidP="002F0C7A">
      <w:pPr>
        <w:pStyle w:val="Prrafodelista"/>
        <w:numPr>
          <w:ilvl w:val="0"/>
          <w:numId w:val="47"/>
        </w:numPr>
        <w:spacing w:line="240" w:lineRule="auto"/>
        <w:rPr>
          <w:rFonts w:ascii="Arial Nova Light" w:eastAsia="Arial Narrow" w:hAnsi="Arial Nova Light" w:cs="Arial Narrow"/>
          <w:sz w:val="18"/>
          <w:szCs w:val="18"/>
        </w:rPr>
      </w:pPr>
      <w:r w:rsidRPr="008C10FC">
        <w:rPr>
          <w:rFonts w:ascii="Arial Nova Light" w:eastAsia="Arial Narrow" w:hAnsi="Arial Nova Light" w:cs="Arial Narrow"/>
          <w:sz w:val="18"/>
          <w:szCs w:val="18"/>
        </w:rPr>
        <w:t>Domicilio fiscal.</w:t>
      </w:r>
    </w:p>
    <w:p w14:paraId="4A37F9E3" w14:textId="77777777" w:rsidR="002F0C7A" w:rsidRPr="008C10FC" w:rsidRDefault="002F0C7A" w:rsidP="002F0C7A">
      <w:pPr>
        <w:pStyle w:val="Prrafodelista"/>
        <w:numPr>
          <w:ilvl w:val="0"/>
          <w:numId w:val="47"/>
        </w:numPr>
        <w:spacing w:line="240" w:lineRule="auto"/>
        <w:rPr>
          <w:rFonts w:ascii="Arial Nova Light" w:eastAsia="Arial Narrow" w:hAnsi="Arial Nova Light" w:cs="Arial Narrow"/>
          <w:sz w:val="18"/>
          <w:szCs w:val="18"/>
        </w:rPr>
      </w:pPr>
      <w:r w:rsidRPr="008C10FC">
        <w:rPr>
          <w:rFonts w:ascii="Arial Nova Light" w:eastAsia="Arial Narrow" w:hAnsi="Arial Nova Light" w:cs="Arial Narrow"/>
          <w:sz w:val="18"/>
          <w:szCs w:val="18"/>
        </w:rPr>
        <w:t>Actividad empresarial.</w:t>
      </w:r>
    </w:p>
    <w:p w14:paraId="607A64B0" w14:textId="77777777" w:rsidR="002F0C7A" w:rsidRPr="008C10FC" w:rsidRDefault="002F0C7A" w:rsidP="002F0C7A">
      <w:pPr>
        <w:pStyle w:val="Prrafodelista"/>
        <w:numPr>
          <w:ilvl w:val="0"/>
          <w:numId w:val="47"/>
        </w:numPr>
        <w:spacing w:line="240" w:lineRule="auto"/>
        <w:rPr>
          <w:rFonts w:ascii="Arial Nova Light" w:eastAsia="Arial Narrow" w:hAnsi="Arial Nova Light" w:cs="Arial Narrow"/>
          <w:sz w:val="18"/>
          <w:szCs w:val="18"/>
        </w:rPr>
      </w:pPr>
      <w:r w:rsidRPr="008C10FC">
        <w:rPr>
          <w:rFonts w:ascii="Arial Nova Light" w:eastAsia="Arial Narrow" w:hAnsi="Arial Nova Light" w:cs="Arial Narrow"/>
          <w:sz w:val="18"/>
          <w:szCs w:val="18"/>
        </w:rPr>
        <w:t>Descripci</w:t>
      </w:r>
      <w:r w:rsidRPr="008C10FC">
        <w:rPr>
          <w:rFonts w:ascii="Arial Nova Light" w:eastAsia="Arial Narrow" w:hAnsi="Arial Nova Light" w:cs="Arial Nova Light"/>
          <w:sz w:val="18"/>
          <w:szCs w:val="18"/>
        </w:rPr>
        <w:t>ó</w:t>
      </w:r>
      <w:r w:rsidRPr="008C10FC">
        <w:rPr>
          <w:rFonts w:ascii="Arial Nova Light" w:eastAsia="Arial Narrow" w:hAnsi="Arial Nova Light" w:cs="Arial Narrow"/>
          <w:sz w:val="18"/>
          <w:szCs w:val="18"/>
        </w:rPr>
        <w:t>n del control y/o propiedad que tienen la parte interesada en la empresa participante.</w:t>
      </w:r>
    </w:p>
    <w:p w14:paraId="52758B01" w14:textId="77777777" w:rsidR="002F0C7A" w:rsidRPr="008C10FC" w:rsidRDefault="002F0C7A" w:rsidP="002F0C7A">
      <w:pPr>
        <w:pStyle w:val="Prrafodelista"/>
        <w:numPr>
          <w:ilvl w:val="0"/>
          <w:numId w:val="47"/>
        </w:numPr>
        <w:spacing w:line="240" w:lineRule="auto"/>
        <w:rPr>
          <w:rFonts w:ascii="Arial Nova Light" w:eastAsia="Arial Narrow" w:hAnsi="Arial Nova Light" w:cs="Arial Narrow"/>
          <w:sz w:val="18"/>
          <w:szCs w:val="18"/>
        </w:rPr>
      </w:pPr>
      <w:r w:rsidRPr="008C10FC">
        <w:rPr>
          <w:rFonts w:ascii="Arial Nova Light" w:eastAsia="Arial Narrow" w:hAnsi="Arial Nova Light" w:cs="Arial Narrow"/>
          <w:sz w:val="18"/>
          <w:szCs w:val="18"/>
        </w:rPr>
        <w:t>Nombre completo de las personas morales que tengan alg</w:t>
      </w:r>
      <w:r w:rsidRPr="008C10FC">
        <w:rPr>
          <w:rFonts w:ascii="Arial Nova Light" w:eastAsia="Arial Narrow" w:hAnsi="Arial Nova Light" w:cs="Arial Nova Light"/>
          <w:sz w:val="18"/>
          <w:szCs w:val="18"/>
        </w:rPr>
        <w:t>ú</w:t>
      </w:r>
      <w:r w:rsidRPr="008C10FC">
        <w:rPr>
          <w:rFonts w:ascii="Arial Nova Light" w:eastAsia="Arial Narrow" w:hAnsi="Arial Nova Light" w:cs="Arial Narrow"/>
          <w:sz w:val="18"/>
          <w:szCs w:val="18"/>
        </w:rPr>
        <w:t>n nivel de propiedad o control sobre la empresa participante.</w:t>
      </w:r>
    </w:p>
    <w:p w14:paraId="026281C1" w14:textId="77777777" w:rsidR="002F0C7A" w:rsidRPr="008C10FC" w:rsidRDefault="002F0C7A" w:rsidP="002F0C7A">
      <w:pPr>
        <w:pStyle w:val="Prrafodelista"/>
        <w:numPr>
          <w:ilvl w:val="0"/>
          <w:numId w:val="47"/>
        </w:numPr>
        <w:spacing w:line="240" w:lineRule="auto"/>
        <w:rPr>
          <w:rFonts w:ascii="Arial Nova Light" w:eastAsia="Arial Narrow" w:hAnsi="Arial Nova Light" w:cs="Arial Narrow"/>
          <w:sz w:val="18"/>
          <w:szCs w:val="18"/>
        </w:rPr>
      </w:pPr>
      <w:r w:rsidRPr="008C10FC">
        <w:rPr>
          <w:rFonts w:ascii="Arial Nova Light" w:eastAsia="Arial Narrow" w:hAnsi="Arial Nova Light" w:cs="Arial Narrow"/>
          <w:sz w:val="18"/>
          <w:szCs w:val="18"/>
        </w:rPr>
        <w:t>Nombre completo de las personas f</w:t>
      </w:r>
      <w:r w:rsidRPr="008C10FC">
        <w:rPr>
          <w:rFonts w:ascii="Arial Nova Light" w:eastAsia="Arial Narrow" w:hAnsi="Arial Nova Light" w:cs="Arial Nova Light"/>
          <w:sz w:val="18"/>
          <w:szCs w:val="18"/>
        </w:rPr>
        <w:t>í</w:t>
      </w:r>
      <w:r w:rsidRPr="008C10FC">
        <w:rPr>
          <w:rFonts w:ascii="Arial Nova Light" w:eastAsia="Arial Narrow" w:hAnsi="Arial Nova Light" w:cs="Arial Narrow"/>
          <w:sz w:val="18"/>
          <w:szCs w:val="18"/>
        </w:rPr>
        <w:t>sicas que tengan alg</w:t>
      </w:r>
      <w:r w:rsidRPr="008C10FC">
        <w:rPr>
          <w:rFonts w:ascii="Arial Nova Light" w:eastAsia="Arial Narrow" w:hAnsi="Arial Nova Light" w:cs="Arial Nova Light"/>
          <w:sz w:val="18"/>
          <w:szCs w:val="18"/>
        </w:rPr>
        <w:t>ú</w:t>
      </w:r>
      <w:r w:rsidRPr="008C10FC">
        <w:rPr>
          <w:rFonts w:ascii="Arial Nova Light" w:eastAsia="Arial Narrow" w:hAnsi="Arial Nova Light" w:cs="Arial Narrow"/>
          <w:sz w:val="18"/>
          <w:szCs w:val="18"/>
        </w:rPr>
        <w:t>n nivel de propiedad o control sobre la persona moral que tenga alg</w:t>
      </w:r>
      <w:r w:rsidRPr="008C10FC">
        <w:rPr>
          <w:rFonts w:ascii="Arial Nova Light" w:eastAsia="Arial Narrow" w:hAnsi="Arial Nova Light" w:cs="Arial Nova Light"/>
          <w:sz w:val="18"/>
          <w:szCs w:val="18"/>
        </w:rPr>
        <w:t>ú</w:t>
      </w:r>
      <w:r w:rsidRPr="008C10FC">
        <w:rPr>
          <w:rFonts w:ascii="Arial Nova Light" w:eastAsia="Arial Narrow" w:hAnsi="Arial Nova Light" w:cs="Arial Narrow"/>
          <w:sz w:val="18"/>
          <w:szCs w:val="18"/>
        </w:rPr>
        <w:t>n nivel de propiedad o control sobre la empresa participante.</w:t>
      </w:r>
    </w:p>
    <w:p w14:paraId="18187B2B" w14:textId="77777777" w:rsidR="002F0C7A" w:rsidRPr="008C10FC" w:rsidRDefault="002F0C7A" w:rsidP="002F0C7A">
      <w:pPr>
        <w:spacing w:line="240" w:lineRule="auto"/>
        <w:rPr>
          <w:rFonts w:ascii="Arial Nova Light" w:eastAsia="Arial Narrow" w:hAnsi="Arial Nova Light" w:cs="Arial Narrow"/>
          <w:sz w:val="18"/>
          <w:szCs w:val="18"/>
        </w:rPr>
      </w:pPr>
    </w:p>
    <w:p w14:paraId="7E39E0FC" w14:textId="77777777" w:rsidR="002F0C7A" w:rsidRPr="008C10FC" w:rsidRDefault="002F0C7A" w:rsidP="002F0C7A">
      <w:pPr>
        <w:spacing w:line="240" w:lineRule="auto"/>
        <w:rPr>
          <w:rFonts w:ascii="Arial Nova Light" w:eastAsia="Arial Narrow" w:hAnsi="Arial Nova Light" w:cs="Arial Narrow"/>
          <w:sz w:val="20"/>
          <w:szCs w:val="20"/>
        </w:rPr>
      </w:pPr>
      <w:r w:rsidRPr="008C10FC">
        <w:rPr>
          <w:rFonts w:ascii="Arial Nova Light" w:eastAsia="Arial Narrow" w:hAnsi="Arial Nova Light" w:cs="Arial Narrow"/>
          <w:sz w:val="20"/>
          <w:szCs w:val="20"/>
        </w:rPr>
        <w:lastRenderedPageBreak/>
        <w:t>Los datos mencionados podrán ser recabados, de manera directa o indirectamente, tanto de forma física como electrónica y serán utilizados única y exclusivamente para las siguientes finalidades:</w:t>
      </w:r>
    </w:p>
    <w:p w14:paraId="0D791584" w14:textId="77777777" w:rsidR="002F0C7A" w:rsidRPr="008C10FC" w:rsidRDefault="002F0C7A" w:rsidP="002F0C7A">
      <w:pPr>
        <w:spacing w:line="240" w:lineRule="auto"/>
        <w:rPr>
          <w:rFonts w:ascii="Arial Nova Light" w:eastAsia="Arial Narrow" w:hAnsi="Arial Nova Light" w:cs="Arial Narrow"/>
          <w:sz w:val="20"/>
          <w:szCs w:val="20"/>
        </w:rPr>
      </w:pPr>
      <w:r w:rsidRPr="008C10FC">
        <w:rPr>
          <w:rFonts w:ascii="Arial Nova Light" w:eastAsia="Arial Narrow" w:hAnsi="Arial Nova Light" w:cs="Arial Narrow"/>
          <w:sz w:val="20"/>
          <w:szCs w:val="20"/>
        </w:rPr>
        <w:t xml:space="preserve"> </w:t>
      </w:r>
    </w:p>
    <w:p w14:paraId="793B2711" w14:textId="77777777" w:rsidR="002F0C7A" w:rsidRPr="008C10FC" w:rsidRDefault="002F0C7A" w:rsidP="002F0C7A">
      <w:pPr>
        <w:pStyle w:val="Prrafodelista"/>
        <w:numPr>
          <w:ilvl w:val="0"/>
          <w:numId w:val="48"/>
        </w:numPr>
        <w:spacing w:line="240" w:lineRule="auto"/>
        <w:rPr>
          <w:rFonts w:ascii="Arial Nova Light" w:eastAsia="Arial Narrow" w:hAnsi="Arial Nova Light" w:cs="Arial Narrow"/>
          <w:sz w:val="20"/>
          <w:szCs w:val="20"/>
        </w:rPr>
      </w:pPr>
      <w:r w:rsidRPr="008C10FC">
        <w:rPr>
          <w:rFonts w:ascii="Arial Nova Light" w:eastAsia="Arial Narrow" w:hAnsi="Arial Nova Light" w:cs="Arial Narrow"/>
          <w:sz w:val="20"/>
          <w:szCs w:val="20"/>
        </w:rPr>
        <w:t>Impulsar estrategias de rendici</w:t>
      </w:r>
      <w:r w:rsidRPr="008C10FC">
        <w:rPr>
          <w:rFonts w:ascii="Arial Nova Light" w:eastAsia="Arial Narrow" w:hAnsi="Arial Nova Light" w:cs="Arial Nova Light"/>
          <w:sz w:val="20"/>
          <w:szCs w:val="20"/>
        </w:rPr>
        <w:t>ó</w:t>
      </w:r>
      <w:r w:rsidRPr="008C10FC">
        <w:rPr>
          <w:rFonts w:ascii="Arial Nova Light" w:eastAsia="Arial Narrow" w:hAnsi="Arial Nova Light" w:cs="Arial Narrow"/>
          <w:sz w:val="20"/>
          <w:szCs w:val="20"/>
        </w:rPr>
        <w:t>n de cuentas y combate a la corrupci</w:t>
      </w:r>
      <w:r w:rsidRPr="008C10FC">
        <w:rPr>
          <w:rFonts w:ascii="Arial Nova Light" w:eastAsia="Arial Narrow" w:hAnsi="Arial Nova Light" w:cs="Arial Nova Light"/>
          <w:sz w:val="20"/>
          <w:szCs w:val="20"/>
        </w:rPr>
        <w:t>ó</w:t>
      </w:r>
      <w:r w:rsidRPr="008C10FC">
        <w:rPr>
          <w:rFonts w:ascii="Arial Nova Light" w:eastAsia="Arial Narrow" w:hAnsi="Arial Nova Light" w:cs="Arial Narrow"/>
          <w:sz w:val="20"/>
          <w:szCs w:val="20"/>
        </w:rPr>
        <w:t>n en los procesos de adjudicaci</w:t>
      </w:r>
      <w:r w:rsidRPr="008C10FC">
        <w:rPr>
          <w:rFonts w:ascii="Arial Nova Light" w:eastAsia="Arial Narrow" w:hAnsi="Arial Nova Light" w:cs="Arial Nova Light"/>
          <w:sz w:val="20"/>
          <w:szCs w:val="20"/>
        </w:rPr>
        <w:t>ó</w:t>
      </w:r>
      <w:r w:rsidRPr="008C10FC">
        <w:rPr>
          <w:rFonts w:ascii="Arial Nova Light" w:eastAsia="Arial Narrow" w:hAnsi="Arial Nova Light" w:cs="Arial Narrow"/>
          <w:sz w:val="20"/>
          <w:szCs w:val="20"/>
        </w:rPr>
        <w:t>n y contrataci</w:t>
      </w:r>
      <w:r w:rsidRPr="008C10FC">
        <w:rPr>
          <w:rFonts w:ascii="Arial Nova Light" w:eastAsia="Arial Narrow" w:hAnsi="Arial Nova Light" w:cs="Arial Nova Light"/>
          <w:sz w:val="20"/>
          <w:szCs w:val="20"/>
        </w:rPr>
        <w:t>ó</w:t>
      </w:r>
      <w:r w:rsidRPr="008C10FC">
        <w:rPr>
          <w:rFonts w:ascii="Arial Nova Light" w:eastAsia="Arial Narrow" w:hAnsi="Arial Nova Light" w:cs="Arial Narrow"/>
          <w:sz w:val="20"/>
          <w:szCs w:val="20"/>
        </w:rPr>
        <w:t>n de obra p</w:t>
      </w:r>
      <w:r w:rsidRPr="008C10FC">
        <w:rPr>
          <w:rFonts w:ascii="Arial Nova Light" w:eastAsia="Arial Narrow" w:hAnsi="Arial Nova Light" w:cs="Arial Nova Light"/>
          <w:sz w:val="20"/>
          <w:szCs w:val="20"/>
        </w:rPr>
        <w:t>ú</w:t>
      </w:r>
      <w:r w:rsidRPr="008C10FC">
        <w:rPr>
          <w:rFonts w:ascii="Arial Nova Light" w:eastAsia="Arial Narrow" w:hAnsi="Arial Nova Light" w:cs="Arial Narrow"/>
          <w:sz w:val="20"/>
          <w:szCs w:val="20"/>
        </w:rPr>
        <w:t>blica; y contrataciones en procesos de adquisiciones y servicios;</w:t>
      </w:r>
    </w:p>
    <w:p w14:paraId="6D56A744" w14:textId="77777777" w:rsidR="002F0C7A" w:rsidRPr="008C10FC" w:rsidRDefault="002F0C7A" w:rsidP="002F0C7A">
      <w:pPr>
        <w:pStyle w:val="Prrafodelista"/>
        <w:numPr>
          <w:ilvl w:val="0"/>
          <w:numId w:val="48"/>
        </w:numPr>
        <w:spacing w:line="240" w:lineRule="auto"/>
        <w:rPr>
          <w:rFonts w:ascii="Arial Nova Light" w:eastAsia="Arial Narrow" w:hAnsi="Arial Nova Light" w:cs="Arial Narrow"/>
          <w:sz w:val="20"/>
          <w:szCs w:val="20"/>
        </w:rPr>
      </w:pPr>
      <w:r w:rsidRPr="008C10FC">
        <w:rPr>
          <w:rFonts w:ascii="Arial Nova Light" w:eastAsia="Arial Narrow" w:hAnsi="Arial Nova Light" w:cs="Arial Narrow"/>
          <w:sz w:val="20"/>
          <w:szCs w:val="20"/>
        </w:rPr>
        <w:t>Publicaci</w:t>
      </w:r>
      <w:r w:rsidRPr="008C10FC">
        <w:rPr>
          <w:rFonts w:ascii="Arial Nova Light" w:eastAsia="Arial Narrow" w:hAnsi="Arial Nova Light" w:cs="Arial Nova Light"/>
          <w:sz w:val="20"/>
          <w:szCs w:val="20"/>
        </w:rPr>
        <w:t>ó</w:t>
      </w:r>
      <w:r w:rsidRPr="008C10FC">
        <w:rPr>
          <w:rFonts w:ascii="Arial Nova Light" w:eastAsia="Arial Narrow" w:hAnsi="Arial Nova Light" w:cs="Arial Narrow"/>
          <w:sz w:val="20"/>
          <w:szCs w:val="20"/>
        </w:rPr>
        <w:t>n de informaci</w:t>
      </w:r>
      <w:r w:rsidRPr="008C10FC">
        <w:rPr>
          <w:rFonts w:ascii="Arial Nova Light" w:eastAsia="Arial Narrow" w:hAnsi="Arial Nova Light" w:cs="Arial Nova Light"/>
          <w:sz w:val="20"/>
          <w:szCs w:val="20"/>
        </w:rPr>
        <w:t>ó</w:t>
      </w:r>
      <w:r w:rsidRPr="008C10FC">
        <w:rPr>
          <w:rFonts w:ascii="Arial Nova Light" w:eastAsia="Arial Narrow" w:hAnsi="Arial Nova Light" w:cs="Arial Narrow"/>
          <w:sz w:val="20"/>
          <w:szCs w:val="20"/>
        </w:rPr>
        <w:t>n relacionadas a actas, aperturas o fallos en las plataformas de transparencia.</w:t>
      </w:r>
    </w:p>
    <w:p w14:paraId="305BD1B7" w14:textId="77777777" w:rsidR="002F0C7A" w:rsidRPr="008C10FC" w:rsidRDefault="002F0C7A" w:rsidP="002F0C7A">
      <w:pPr>
        <w:spacing w:line="240" w:lineRule="auto"/>
        <w:rPr>
          <w:rFonts w:ascii="Arial Nova Light" w:eastAsia="Arial Narrow" w:hAnsi="Arial Nova Light" w:cs="Arial Narrow"/>
          <w:sz w:val="20"/>
          <w:szCs w:val="20"/>
        </w:rPr>
      </w:pPr>
    </w:p>
    <w:p w14:paraId="4D89369E" w14:textId="77777777" w:rsidR="002F0C7A" w:rsidRPr="008C10FC" w:rsidRDefault="002F0C7A" w:rsidP="002F0C7A">
      <w:pPr>
        <w:spacing w:line="240" w:lineRule="auto"/>
        <w:rPr>
          <w:rFonts w:ascii="Arial Nova Light" w:eastAsia="Arial Narrow" w:hAnsi="Arial Nova Light" w:cs="Arial Narrow"/>
          <w:sz w:val="20"/>
          <w:szCs w:val="20"/>
        </w:rPr>
      </w:pPr>
      <w:r w:rsidRPr="008C10FC">
        <w:rPr>
          <w:rFonts w:ascii="Arial Nova Light" w:eastAsia="Arial Narrow" w:hAnsi="Arial Nova Light" w:cs="Arial Narrow"/>
          <w:sz w:val="20"/>
          <w:szCs w:val="20"/>
        </w:rPr>
        <w:t>Se le informa que con la aceptación del presente aviso de privacidad, se entiende que otorga su consentimiento tácito para que se transfieran sus datos personales a terceros, los terceros receptores pueden ser: las autoridades jurisdiccionales; otras autoridades administrativas la Auditoría Superior de la Federación y la Auditoría Superior del Estado de Jalisco, la Contraloría del Estado de Jalisco, Fiscalía del Estado de Jalisco, la Fiscalía Especializada en Combate a la Corrupción el Ministerio Público Federal, las Secretarías, Órganos Internos de Control, o Tribunales al Tribunal de Justicia Administrativa, al Comité Coordinador de los Sistemas Nacional y Estatal de Anticorrupción Servicio de Administración Tributaria y la Comisión Nacional Bancaria y de Valores.</w:t>
      </w:r>
    </w:p>
    <w:p w14:paraId="24011CC6" w14:textId="77777777" w:rsidR="002F0C7A" w:rsidRPr="008C10FC" w:rsidRDefault="002F0C7A" w:rsidP="002F0C7A">
      <w:pPr>
        <w:spacing w:line="240" w:lineRule="auto"/>
        <w:rPr>
          <w:rFonts w:ascii="Arial Nova Light" w:eastAsia="Arial Narrow" w:hAnsi="Arial Nova Light" w:cs="Arial Narrow"/>
          <w:sz w:val="20"/>
          <w:szCs w:val="20"/>
        </w:rPr>
      </w:pPr>
    </w:p>
    <w:p w14:paraId="59B99572" w14:textId="77777777" w:rsidR="002F0C7A" w:rsidRPr="008C10FC" w:rsidRDefault="002F0C7A" w:rsidP="002F0C7A">
      <w:pPr>
        <w:spacing w:line="240" w:lineRule="auto"/>
        <w:rPr>
          <w:rFonts w:ascii="Arial Nova Light" w:eastAsia="Arial Narrow" w:hAnsi="Arial Nova Light" w:cs="Arial Narrow"/>
          <w:b/>
          <w:bCs/>
          <w:sz w:val="20"/>
          <w:szCs w:val="20"/>
        </w:rPr>
      </w:pPr>
      <w:r w:rsidRPr="008C10FC">
        <w:rPr>
          <w:rFonts w:ascii="Arial Nova Light" w:eastAsia="Arial Narrow" w:hAnsi="Arial Nova Light" w:cs="Arial Narrow"/>
          <w:b/>
          <w:bCs/>
          <w:sz w:val="20"/>
          <w:szCs w:val="20"/>
        </w:rPr>
        <w:t>Ejercicio de los Derechos Arco</w:t>
      </w:r>
    </w:p>
    <w:p w14:paraId="3FA71520" w14:textId="77777777" w:rsidR="002F0C7A" w:rsidRPr="008C10FC" w:rsidRDefault="002F0C7A" w:rsidP="002F0C7A">
      <w:pPr>
        <w:spacing w:line="240" w:lineRule="auto"/>
        <w:rPr>
          <w:rFonts w:ascii="Arial Nova Light" w:eastAsia="Arial Narrow" w:hAnsi="Arial Nova Light" w:cs="Arial Narrow"/>
          <w:sz w:val="20"/>
          <w:szCs w:val="20"/>
        </w:rPr>
      </w:pPr>
    </w:p>
    <w:p w14:paraId="07E236E2" w14:textId="77777777" w:rsidR="002F0C7A" w:rsidRPr="008C10FC" w:rsidRDefault="002F0C7A" w:rsidP="002F0C7A">
      <w:pPr>
        <w:spacing w:line="240" w:lineRule="auto"/>
        <w:rPr>
          <w:rFonts w:ascii="Arial Nova Light" w:eastAsia="Arial Narrow" w:hAnsi="Arial Nova Light" w:cs="Arial Narrow"/>
          <w:sz w:val="20"/>
          <w:szCs w:val="20"/>
        </w:rPr>
      </w:pPr>
      <w:r w:rsidRPr="008C10FC">
        <w:rPr>
          <w:rFonts w:ascii="Arial Nova Light" w:eastAsia="Arial Narrow" w:hAnsi="Arial Nova Light" w:cs="Arial Narrow"/>
          <w:sz w:val="20"/>
          <w:szCs w:val="20"/>
        </w:rPr>
        <w:t>Usted tiene derecho a solicitar en cualquier tiempo el Acceso, Rectificación, Cancelación, Oposición o Revocación del consentimiento del uso de sus datos personales, mediante la presentación de una solicitud de ejercicio de derechos ARCO a esta dirección.</w:t>
      </w:r>
    </w:p>
    <w:p w14:paraId="0C602FCE" w14:textId="77777777" w:rsidR="002F0C7A" w:rsidRPr="008C10FC" w:rsidRDefault="002F0C7A" w:rsidP="002F0C7A">
      <w:pPr>
        <w:spacing w:line="240" w:lineRule="auto"/>
        <w:rPr>
          <w:rFonts w:ascii="Arial Nova Light" w:eastAsia="Arial Narrow" w:hAnsi="Arial Nova Light" w:cs="Arial Narrow"/>
          <w:sz w:val="20"/>
          <w:szCs w:val="20"/>
        </w:rPr>
      </w:pPr>
    </w:p>
    <w:p w14:paraId="6116B20C" w14:textId="77777777" w:rsidR="002F0C7A" w:rsidRPr="008C10FC" w:rsidRDefault="002F0C7A" w:rsidP="002F0C7A">
      <w:pPr>
        <w:spacing w:line="240" w:lineRule="auto"/>
        <w:rPr>
          <w:rFonts w:ascii="Arial Nova Light" w:eastAsia="Arial Narrow" w:hAnsi="Arial Nova Light" w:cs="Arial Narrow"/>
          <w:sz w:val="20"/>
          <w:szCs w:val="20"/>
        </w:rPr>
      </w:pPr>
      <w:r w:rsidRPr="008C10FC">
        <w:rPr>
          <w:rFonts w:ascii="Arial Nova Light" w:eastAsia="Arial Narrow" w:hAnsi="Arial Nova Light" w:cs="Arial Narrow"/>
          <w:sz w:val="20"/>
          <w:szCs w:val="20"/>
        </w:rPr>
        <w:t>El presente aviso de privacidad puede sufrir modificaciones y/o actualizaciones incluyendo modificaciones a las políticas de privacidad que se susciten. Cualquier cambio en el presente aviso de privacidad se hará del conocimiento de los titulares de la información confidencial.</w:t>
      </w:r>
    </w:p>
    <w:p w14:paraId="3EB969C0" w14:textId="77777777" w:rsidR="002F0C7A" w:rsidRPr="008C10FC" w:rsidRDefault="002F0C7A" w:rsidP="002F0C7A">
      <w:pPr>
        <w:spacing w:line="240" w:lineRule="auto"/>
        <w:rPr>
          <w:rFonts w:ascii="Arial Nova Light" w:eastAsia="Arial Narrow" w:hAnsi="Arial Nova Light" w:cs="Arial Narrow"/>
          <w:sz w:val="20"/>
          <w:szCs w:val="20"/>
        </w:rPr>
      </w:pPr>
    </w:p>
    <w:p w14:paraId="6A1ABA19" w14:textId="77777777" w:rsidR="002F0C7A" w:rsidRPr="008C10FC" w:rsidRDefault="002F0C7A" w:rsidP="002F0C7A">
      <w:pPr>
        <w:spacing w:line="240" w:lineRule="auto"/>
        <w:rPr>
          <w:rFonts w:ascii="Arial Nova Light" w:eastAsia="Arial Narrow" w:hAnsi="Arial Nova Light" w:cs="Arial Narrow"/>
          <w:i/>
          <w:iCs/>
          <w:sz w:val="16"/>
          <w:szCs w:val="16"/>
        </w:rPr>
      </w:pPr>
      <w:r w:rsidRPr="008C10FC">
        <w:rPr>
          <w:rFonts w:ascii="Arial Nova Light" w:eastAsia="Arial Narrow" w:hAnsi="Arial Nova Light" w:cs="Arial Narrow"/>
          <w:b/>
          <w:bCs/>
          <w:i/>
          <w:iCs/>
          <w:sz w:val="16"/>
          <w:szCs w:val="16"/>
        </w:rPr>
        <w:t>Fecha de actualización:</w:t>
      </w:r>
      <w:r w:rsidRPr="008C10FC">
        <w:rPr>
          <w:rFonts w:ascii="Arial Nova Light" w:eastAsia="Arial Narrow" w:hAnsi="Arial Nova Light" w:cs="Arial Narrow"/>
          <w:i/>
          <w:iCs/>
          <w:sz w:val="16"/>
          <w:szCs w:val="16"/>
        </w:rPr>
        <w:t xml:space="preserve"> </w:t>
      </w:r>
      <w:proofErr w:type="gramStart"/>
      <w:r w:rsidRPr="008C10FC">
        <w:rPr>
          <w:rFonts w:ascii="Arial Nova Light" w:eastAsia="Arial Narrow" w:hAnsi="Arial Nova Light" w:cs="Arial Narrow"/>
          <w:i/>
          <w:iCs/>
          <w:sz w:val="16"/>
          <w:szCs w:val="16"/>
        </w:rPr>
        <w:t>Diciembre</w:t>
      </w:r>
      <w:proofErr w:type="gramEnd"/>
      <w:r w:rsidRPr="008C10FC">
        <w:rPr>
          <w:rFonts w:ascii="Arial Nova Light" w:eastAsia="Arial Narrow" w:hAnsi="Arial Nova Light" w:cs="Arial Narrow"/>
          <w:i/>
          <w:iCs/>
          <w:sz w:val="16"/>
          <w:szCs w:val="16"/>
        </w:rPr>
        <w:t xml:space="preserve"> de 2024.</w:t>
      </w:r>
    </w:p>
    <w:p w14:paraId="1E6238A3" w14:textId="77777777" w:rsidR="002F0C7A" w:rsidRPr="008C10FC" w:rsidRDefault="002F0C7A" w:rsidP="002F0C7A">
      <w:pPr>
        <w:spacing w:line="240" w:lineRule="auto"/>
        <w:rPr>
          <w:rFonts w:ascii="Arial Nova Light" w:eastAsia="Arial Narrow" w:hAnsi="Arial Nova Light" w:cs="Arial Narrow"/>
          <w:sz w:val="20"/>
          <w:szCs w:val="20"/>
        </w:rPr>
      </w:pPr>
    </w:p>
    <w:p w14:paraId="392379BE" w14:textId="77777777" w:rsidR="002F0C7A" w:rsidRPr="008C10FC" w:rsidRDefault="002F0C7A" w:rsidP="002F0C7A">
      <w:pPr>
        <w:spacing w:line="240" w:lineRule="auto"/>
        <w:ind w:right="140"/>
        <w:jc w:val="center"/>
        <w:rPr>
          <w:rFonts w:ascii="Arial Nova Light" w:hAnsi="Arial Nova Light"/>
          <w:b/>
          <w:color w:val="000000"/>
          <w:sz w:val="20"/>
          <w:szCs w:val="20"/>
        </w:rPr>
      </w:pPr>
      <w:r w:rsidRPr="008C10FC">
        <w:rPr>
          <w:rFonts w:ascii="Arial Nova Light" w:hAnsi="Arial Nova Light"/>
          <w:b/>
          <w:color w:val="000000"/>
          <w:sz w:val="20"/>
          <w:szCs w:val="20"/>
        </w:rPr>
        <w:t>Atentamente</w:t>
      </w:r>
    </w:p>
    <w:p w14:paraId="21022E2A" w14:textId="77777777" w:rsidR="002F0C7A" w:rsidRPr="008C10FC" w:rsidRDefault="002F0C7A" w:rsidP="002F0C7A">
      <w:pPr>
        <w:spacing w:line="240" w:lineRule="auto"/>
        <w:jc w:val="center"/>
        <w:rPr>
          <w:rFonts w:ascii="Arial Nova Light" w:hAnsi="Arial Nova Light" w:cs="Arial"/>
          <w:b/>
          <w:color w:val="000000" w:themeColor="text1"/>
          <w:sz w:val="20"/>
          <w:szCs w:val="20"/>
        </w:rPr>
      </w:pPr>
      <w:r w:rsidRPr="008C10FC">
        <w:rPr>
          <w:rFonts w:ascii="Arial Nova Light" w:hAnsi="Arial Nova Light" w:cs="Arial"/>
          <w:b/>
          <w:color w:val="000000" w:themeColor="text1"/>
          <w:sz w:val="20"/>
          <w:szCs w:val="20"/>
        </w:rPr>
        <w:t>Zapopan, Jalisco a __ de _________ 2026.</w:t>
      </w:r>
    </w:p>
    <w:p w14:paraId="6BB1C750" w14:textId="77777777" w:rsidR="002F0C7A" w:rsidRPr="008C10FC" w:rsidRDefault="002F0C7A" w:rsidP="002F0C7A">
      <w:pPr>
        <w:spacing w:line="240" w:lineRule="auto"/>
        <w:ind w:right="140"/>
        <w:rPr>
          <w:rFonts w:ascii="Arial Nova Light" w:hAnsi="Arial Nova Light"/>
          <w:sz w:val="20"/>
          <w:szCs w:val="20"/>
        </w:rPr>
      </w:pPr>
    </w:p>
    <w:p w14:paraId="1E3841E6" w14:textId="77777777" w:rsidR="002F0C7A" w:rsidRPr="008C10FC" w:rsidRDefault="002F0C7A" w:rsidP="002F0C7A">
      <w:pPr>
        <w:spacing w:line="240" w:lineRule="auto"/>
        <w:rPr>
          <w:rFonts w:ascii="Arial Nova Light" w:hAnsi="Arial Nova Light"/>
          <w:sz w:val="20"/>
          <w:szCs w:val="20"/>
        </w:rPr>
      </w:pPr>
    </w:p>
    <w:p w14:paraId="6F44D584" w14:textId="77777777" w:rsidR="002F0C7A" w:rsidRPr="008C10FC" w:rsidRDefault="002F0C7A" w:rsidP="002F0C7A">
      <w:pPr>
        <w:spacing w:line="240" w:lineRule="auto"/>
        <w:rPr>
          <w:rFonts w:ascii="Arial Nova Light" w:hAnsi="Arial Nova Light"/>
          <w:sz w:val="20"/>
          <w:szCs w:val="20"/>
        </w:rPr>
      </w:pPr>
    </w:p>
    <w:p w14:paraId="3EC0154D" w14:textId="77777777" w:rsidR="002F0C7A" w:rsidRPr="008C10FC" w:rsidRDefault="002F0C7A" w:rsidP="002F0C7A">
      <w:pPr>
        <w:spacing w:line="240" w:lineRule="auto"/>
        <w:ind w:right="140"/>
        <w:jc w:val="center"/>
        <w:rPr>
          <w:rFonts w:ascii="Arial Nova Light" w:hAnsi="Arial Nova Light"/>
          <w:sz w:val="20"/>
          <w:szCs w:val="20"/>
        </w:rPr>
      </w:pPr>
      <w:r w:rsidRPr="008C10FC">
        <w:rPr>
          <w:rFonts w:ascii="Arial Nova Light" w:hAnsi="Arial Nova Light"/>
          <w:color w:val="000000"/>
          <w:sz w:val="20"/>
          <w:szCs w:val="20"/>
        </w:rPr>
        <w:t>________________________________</w:t>
      </w:r>
    </w:p>
    <w:p w14:paraId="69FDF79F" w14:textId="77777777" w:rsidR="002F0C7A" w:rsidRPr="008C10FC" w:rsidRDefault="002F0C7A" w:rsidP="002F0C7A">
      <w:pPr>
        <w:spacing w:line="240" w:lineRule="auto"/>
        <w:ind w:right="140"/>
        <w:jc w:val="center"/>
        <w:rPr>
          <w:rFonts w:ascii="Arial Nova Light" w:hAnsi="Arial Nova Light"/>
          <w:sz w:val="20"/>
          <w:szCs w:val="20"/>
        </w:rPr>
      </w:pPr>
      <w:r w:rsidRPr="008C10FC">
        <w:rPr>
          <w:rFonts w:ascii="Arial Nova Light" w:hAnsi="Arial Nova Light"/>
          <w:color w:val="000000"/>
          <w:sz w:val="20"/>
          <w:szCs w:val="20"/>
        </w:rPr>
        <w:t xml:space="preserve">Nombre y firma del </w:t>
      </w:r>
      <w:r w:rsidRPr="008C10FC">
        <w:rPr>
          <w:rFonts w:ascii="Arial Nova Light" w:hAnsi="Arial Nova Light"/>
          <w:b/>
          <w:color w:val="000000"/>
          <w:sz w:val="20"/>
          <w:szCs w:val="20"/>
        </w:rPr>
        <w:t>“LICITANTE”</w:t>
      </w:r>
    </w:p>
    <w:p w14:paraId="4F1187FF" w14:textId="77777777" w:rsidR="002F0C7A" w:rsidRPr="008C10FC" w:rsidRDefault="002F0C7A" w:rsidP="002F0C7A">
      <w:pPr>
        <w:spacing w:line="240" w:lineRule="auto"/>
        <w:ind w:right="140"/>
        <w:jc w:val="center"/>
        <w:rPr>
          <w:rFonts w:ascii="Arial Nova Light" w:hAnsi="Arial Nova Light"/>
          <w:sz w:val="20"/>
          <w:szCs w:val="20"/>
        </w:rPr>
      </w:pPr>
      <w:r w:rsidRPr="008C10FC">
        <w:rPr>
          <w:rFonts w:ascii="Arial Nova Light" w:hAnsi="Arial Nova Light"/>
          <w:color w:val="000000"/>
          <w:sz w:val="20"/>
          <w:szCs w:val="20"/>
        </w:rPr>
        <w:t>o Representante Legal del mismo.</w:t>
      </w:r>
    </w:p>
    <w:p w14:paraId="5BD71F29" w14:textId="77777777" w:rsidR="002F0C7A" w:rsidRPr="008C10FC" w:rsidRDefault="002F0C7A" w:rsidP="006511FC">
      <w:pPr>
        <w:pStyle w:val="Ttulo1"/>
        <w:numPr>
          <w:ilvl w:val="0"/>
          <w:numId w:val="0"/>
        </w:numPr>
        <w:spacing w:line="240" w:lineRule="auto"/>
        <w:ind w:right="51"/>
        <w:jc w:val="center"/>
        <w:rPr>
          <w:rFonts w:ascii="Arial Nova Light" w:hAnsi="Arial Nova Light" w:cs="Arial"/>
          <w:lang w:val="es-MX"/>
        </w:rPr>
      </w:pPr>
    </w:p>
    <w:p w14:paraId="434E90BF" w14:textId="77777777" w:rsidR="002F0C7A" w:rsidRPr="008C10FC" w:rsidRDefault="002F0C7A" w:rsidP="002F0C7A">
      <w:pPr>
        <w:rPr>
          <w:lang w:val="es-MX"/>
        </w:rPr>
      </w:pPr>
    </w:p>
    <w:p w14:paraId="6A2FA6D6" w14:textId="77777777" w:rsidR="002F0C7A" w:rsidRPr="008C10FC" w:rsidRDefault="002F0C7A" w:rsidP="002F0C7A">
      <w:pPr>
        <w:rPr>
          <w:lang w:val="es-MX"/>
        </w:rPr>
      </w:pPr>
    </w:p>
    <w:p w14:paraId="0DA9AB28" w14:textId="77777777" w:rsidR="002F0C7A" w:rsidRPr="008C10FC" w:rsidRDefault="002F0C7A" w:rsidP="002F0C7A">
      <w:pPr>
        <w:rPr>
          <w:lang w:val="es-MX"/>
        </w:rPr>
      </w:pPr>
    </w:p>
    <w:p w14:paraId="49ABAC0B" w14:textId="77777777" w:rsidR="002F0C7A" w:rsidRPr="008C10FC" w:rsidRDefault="002F0C7A" w:rsidP="002F0C7A">
      <w:pPr>
        <w:rPr>
          <w:lang w:val="es-MX"/>
        </w:rPr>
      </w:pPr>
    </w:p>
    <w:p w14:paraId="03164FA1" w14:textId="77777777" w:rsidR="002F0C7A" w:rsidRPr="008C10FC" w:rsidRDefault="002F0C7A" w:rsidP="002F0C7A">
      <w:pPr>
        <w:rPr>
          <w:lang w:val="es-MX"/>
        </w:rPr>
      </w:pPr>
    </w:p>
    <w:p w14:paraId="45429D54" w14:textId="77777777" w:rsidR="002F0C7A" w:rsidRPr="008C10FC" w:rsidRDefault="002F0C7A" w:rsidP="002F0C7A">
      <w:pPr>
        <w:rPr>
          <w:lang w:val="es-MX"/>
        </w:rPr>
      </w:pPr>
    </w:p>
    <w:p w14:paraId="6987AC3D" w14:textId="77777777" w:rsidR="002F0C7A" w:rsidRPr="008C10FC" w:rsidRDefault="002F0C7A" w:rsidP="002F0C7A">
      <w:pPr>
        <w:rPr>
          <w:lang w:val="es-MX"/>
        </w:rPr>
      </w:pPr>
    </w:p>
    <w:p w14:paraId="13A232F4" w14:textId="0ECDBAEA" w:rsidR="00045C8A" w:rsidRPr="008C10FC" w:rsidRDefault="005C750E" w:rsidP="006511FC">
      <w:pPr>
        <w:pStyle w:val="Ttulo1"/>
        <w:numPr>
          <w:ilvl w:val="0"/>
          <w:numId w:val="0"/>
        </w:numPr>
        <w:spacing w:line="240" w:lineRule="auto"/>
        <w:ind w:right="51"/>
        <w:jc w:val="center"/>
        <w:rPr>
          <w:rFonts w:ascii="Arial Nova Light" w:hAnsi="Arial Nova Light" w:cs="Arial"/>
          <w:lang w:val="es-MX"/>
        </w:rPr>
      </w:pPr>
      <w:r w:rsidRPr="008C10FC">
        <w:rPr>
          <w:rFonts w:ascii="Arial Nova Light" w:hAnsi="Arial Nova Light" w:cs="Arial"/>
          <w:lang w:val="es-MX"/>
        </w:rPr>
        <w:lastRenderedPageBreak/>
        <w:t xml:space="preserve">ANEXO </w:t>
      </w:r>
      <w:bookmarkEnd w:id="92"/>
      <w:r w:rsidR="002F0C7A" w:rsidRPr="008C10FC">
        <w:rPr>
          <w:rFonts w:ascii="Arial Nova Light" w:hAnsi="Arial Nova Light" w:cs="Arial"/>
          <w:lang w:val="es-MX"/>
        </w:rPr>
        <w:t>10</w:t>
      </w:r>
    </w:p>
    <w:p w14:paraId="120ED645" w14:textId="4B64CA02" w:rsidR="00553DD4" w:rsidRPr="008C10FC" w:rsidRDefault="002220C9" w:rsidP="006511FC">
      <w:pPr>
        <w:pStyle w:val="Ttulo2"/>
        <w:numPr>
          <w:ilvl w:val="0"/>
          <w:numId w:val="0"/>
        </w:numPr>
        <w:shd w:val="clear" w:color="auto" w:fill="FFFFFF" w:themeFill="background1"/>
        <w:spacing w:line="240" w:lineRule="auto"/>
        <w:ind w:right="51"/>
        <w:jc w:val="center"/>
        <w:rPr>
          <w:rFonts w:ascii="Arial Nova Light" w:hAnsi="Arial Nova Light" w:cs="Arial"/>
          <w:b w:val="0"/>
          <w:lang w:val="es-MX"/>
        </w:rPr>
      </w:pPr>
      <w:bookmarkStart w:id="93" w:name="_Toc189564928"/>
      <w:r w:rsidRPr="008C10FC">
        <w:rPr>
          <w:rFonts w:ascii="Arial Nova Light" w:hAnsi="Arial Nova Light" w:cs="Arial"/>
          <w:lang w:val="es-MX"/>
        </w:rPr>
        <w:t>“</w:t>
      </w:r>
      <w:r w:rsidR="005C750E" w:rsidRPr="008C10FC">
        <w:rPr>
          <w:rFonts w:ascii="Arial Nova Light" w:hAnsi="Arial Nova Light" w:cs="Arial"/>
          <w:lang w:val="es-MX"/>
        </w:rPr>
        <w:t>FORMATO DE MUESTRAS</w:t>
      </w:r>
      <w:bookmarkEnd w:id="93"/>
      <w:r w:rsidRPr="008C10FC">
        <w:rPr>
          <w:rFonts w:ascii="Arial Nova Light" w:hAnsi="Arial Nova Light" w:cs="Arial"/>
          <w:lang w:val="es-MX"/>
        </w:rPr>
        <w:t xml:space="preserve"> FÍSICAS”</w:t>
      </w:r>
    </w:p>
    <w:p w14:paraId="58BD1817" w14:textId="77777777" w:rsidR="00045C8A" w:rsidRPr="008C10FC" w:rsidRDefault="00045C8A" w:rsidP="006511FC">
      <w:pPr>
        <w:tabs>
          <w:tab w:val="left" w:pos="2486"/>
        </w:tabs>
        <w:spacing w:line="240" w:lineRule="auto"/>
        <w:ind w:right="51"/>
        <w:jc w:val="right"/>
        <w:rPr>
          <w:rFonts w:ascii="Arial Nova Light" w:hAnsi="Arial Nova Light" w:cs="Arial"/>
          <w:sz w:val="20"/>
          <w:szCs w:val="20"/>
          <w:lang w:val="es-MX"/>
        </w:rPr>
      </w:pPr>
    </w:p>
    <w:p w14:paraId="5A186E6D"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LICITACIÓN PÚBLICA LOCAL</w:t>
      </w:r>
    </w:p>
    <w:p w14:paraId="76513924"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 xml:space="preserve">CON CONCURRENCIA DEL COMITÉ </w:t>
      </w:r>
    </w:p>
    <w:p w14:paraId="250A0959" w14:textId="77777777" w:rsidR="000210CA" w:rsidRPr="008C10FC" w:rsidRDefault="000210CA" w:rsidP="000210CA">
      <w:pPr>
        <w:pStyle w:val="Normal1"/>
        <w:spacing w:line="240" w:lineRule="auto"/>
        <w:jc w:val="center"/>
        <w:rPr>
          <w:rFonts w:ascii="Arial Nova Light" w:hAnsi="Arial Nova Light" w:cs="Arial"/>
          <w:b/>
          <w:noProof/>
          <w:color w:val="auto"/>
          <w:sz w:val="20"/>
          <w:szCs w:val="20"/>
          <w:u w:val="single"/>
        </w:rPr>
      </w:pPr>
      <w:r w:rsidRPr="008C10FC">
        <w:rPr>
          <w:rFonts w:ascii="Arial Nova Light" w:hAnsi="Arial Nova Light" w:cs="Arial"/>
          <w:b/>
          <w:noProof/>
          <w:color w:val="auto"/>
          <w:sz w:val="20"/>
          <w:szCs w:val="20"/>
          <w:u w:val="single"/>
        </w:rPr>
        <w:t>A PLAZOS ACORTADOS</w:t>
      </w:r>
    </w:p>
    <w:p w14:paraId="0D156B22"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CCLJ-CA-LPL-00</w:t>
      </w:r>
      <w:r>
        <w:rPr>
          <w:rFonts w:ascii="Arial Nova Light" w:hAnsi="Arial Nova Light" w:cs="Arial"/>
          <w:b/>
          <w:noProof/>
          <w:color w:val="auto"/>
          <w:sz w:val="20"/>
          <w:szCs w:val="20"/>
        </w:rPr>
        <w:t>2</w:t>
      </w:r>
      <w:r w:rsidRPr="00500962">
        <w:rPr>
          <w:rFonts w:ascii="Arial Nova Light" w:hAnsi="Arial Nova Light" w:cs="Arial"/>
          <w:b/>
          <w:noProof/>
          <w:color w:val="auto"/>
          <w:sz w:val="20"/>
          <w:szCs w:val="20"/>
        </w:rPr>
        <w:t xml:space="preserve">/2026 </w:t>
      </w:r>
    </w:p>
    <w:p w14:paraId="09BBBBFD" w14:textId="77777777" w:rsidR="000210CA" w:rsidRPr="007A0BC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w:t>
      </w:r>
      <w:r w:rsidRPr="000210CA">
        <w:rPr>
          <w:rFonts w:ascii="Arial Nova Light" w:hAnsi="Arial Nova Light" w:cs="Arial"/>
          <w:b/>
          <w:noProof/>
          <w:color w:val="auto"/>
          <w:sz w:val="20"/>
          <w:szCs w:val="20"/>
        </w:rPr>
        <w:t>ADQUISICIÓN DE PRODUCTOS DE PAPELERÍA Y ARTICULOS DE ESCRITORIO PARA EL CCLJ 2026</w:t>
      </w:r>
      <w:r w:rsidRPr="00500962">
        <w:rPr>
          <w:rFonts w:ascii="Arial Nova Light" w:hAnsi="Arial Nova Light" w:cs="Arial"/>
          <w:b/>
          <w:noProof/>
          <w:color w:val="auto"/>
          <w:sz w:val="20"/>
          <w:szCs w:val="20"/>
        </w:rPr>
        <w:t>"</w:t>
      </w:r>
    </w:p>
    <w:p w14:paraId="49C7C0E1" w14:textId="77777777" w:rsidR="00045C8A" w:rsidRPr="008C10FC" w:rsidRDefault="00045C8A" w:rsidP="002F0C7A">
      <w:pPr>
        <w:tabs>
          <w:tab w:val="left" w:pos="2486"/>
        </w:tabs>
        <w:spacing w:line="240" w:lineRule="auto"/>
        <w:ind w:right="51"/>
        <w:rPr>
          <w:rFonts w:ascii="Arial Nova Light" w:hAnsi="Arial Nova Light" w:cs="Arial"/>
          <w:sz w:val="20"/>
          <w:szCs w:val="20"/>
          <w:lang w:val="es-MX"/>
        </w:rPr>
      </w:pPr>
    </w:p>
    <w:p w14:paraId="2C86F38D" w14:textId="77777777" w:rsidR="002F0C7A" w:rsidRPr="008C10FC" w:rsidRDefault="002F0C7A" w:rsidP="002F0C7A">
      <w:pPr>
        <w:keepNext/>
        <w:spacing w:line="240" w:lineRule="auto"/>
        <w:rPr>
          <w:rFonts w:ascii="Arial Nova Light" w:eastAsia="Arial Narrow" w:hAnsi="Arial Nova Light" w:cs="Arial Narrow"/>
          <w:b/>
          <w:smallCaps/>
          <w:sz w:val="20"/>
          <w:szCs w:val="20"/>
        </w:rPr>
      </w:pPr>
      <w:r w:rsidRPr="008C10FC">
        <w:rPr>
          <w:rFonts w:ascii="Arial Nova Light" w:eastAsia="Arial Narrow" w:hAnsi="Arial Nova Light" w:cs="Arial Narrow"/>
          <w:b/>
          <w:color w:val="000000"/>
          <w:sz w:val="20"/>
          <w:szCs w:val="20"/>
        </w:rPr>
        <w:t>Comité de Adquisiciones</w:t>
      </w:r>
    </w:p>
    <w:p w14:paraId="503A4030" w14:textId="77777777" w:rsidR="002F0C7A" w:rsidRPr="008C10FC" w:rsidRDefault="002F0C7A" w:rsidP="002F0C7A">
      <w:pPr>
        <w:keepNext/>
        <w:spacing w:line="240" w:lineRule="auto"/>
        <w:rPr>
          <w:rFonts w:ascii="Arial Nova Light" w:eastAsia="Arial Narrow" w:hAnsi="Arial Nova Light" w:cs="Arial Narrow"/>
          <w:b/>
          <w:color w:val="000000"/>
          <w:sz w:val="20"/>
          <w:szCs w:val="20"/>
        </w:rPr>
      </w:pPr>
      <w:r w:rsidRPr="008C10FC">
        <w:rPr>
          <w:rFonts w:ascii="Arial Nova Light" w:eastAsia="Arial Narrow" w:hAnsi="Arial Nova Light" w:cs="Arial Narrow"/>
          <w:b/>
          <w:color w:val="000000"/>
          <w:sz w:val="20"/>
          <w:szCs w:val="20"/>
        </w:rPr>
        <w:t xml:space="preserve">del Centro de Conciliación Laboral del Estado de Jalisco </w:t>
      </w:r>
    </w:p>
    <w:p w14:paraId="65BD54B7" w14:textId="77777777" w:rsidR="002F0C7A" w:rsidRPr="008C10FC" w:rsidRDefault="002F0C7A" w:rsidP="002F0C7A">
      <w:pPr>
        <w:spacing w:line="240" w:lineRule="auto"/>
        <w:ind w:left="283" w:hanging="283"/>
        <w:rPr>
          <w:rFonts w:ascii="Arial Nova Light" w:eastAsia="Arial Narrow" w:hAnsi="Arial Nova Light" w:cs="Arial Narrow"/>
          <w:sz w:val="20"/>
          <w:szCs w:val="20"/>
        </w:rPr>
      </w:pPr>
      <w:r w:rsidRPr="008C10FC">
        <w:rPr>
          <w:rFonts w:ascii="Arial Nova Light" w:eastAsia="Arial Narrow" w:hAnsi="Arial Nova Light" w:cs="Arial Narrow"/>
          <w:sz w:val="20"/>
          <w:szCs w:val="20"/>
        </w:rPr>
        <w:t>Presente:</w:t>
      </w:r>
    </w:p>
    <w:p w14:paraId="610713DF" w14:textId="77777777" w:rsidR="002F0C7A" w:rsidRPr="008C10FC" w:rsidRDefault="002F0C7A" w:rsidP="002F0C7A">
      <w:pPr>
        <w:spacing w:line="240" w:lineRule="auto"/>
        <w:rPr>
          <w:rFonts w:ascii="Arial Nova Light" w:hAnsi="Arial Nova Light"/>
          <w:sz w:val="20"/>
          <w:szCs w:val="20"/>
        </w:rPr>
      </w:pPr>
    </w:p>
    <w:p w14:paraId="679245D9" w14:textId="77777777" w:rsidR="002F0C7A" w:rsidRPr="008C10FC" w:rsidRDefault="002F0C7A" w:rsidP="002F0C7A">
      <w:pPr>
        <w:spacing w:line="240" w:lineRule="auto"/>
        <w:jc w:val="right"/>
        <w:rPr>
          <w:rFonts w:ascii="Arial Nova Light" w:hAnsi="Arial Nova Light"/>
          <w:b/>
          <w:bCs/>
          <w:sz w:val="20"/>
          <w:szCs w:val="20"/>
        </w:rPr>
      </w:pPr>
      <w:r w:rsidRPr="008C10FC">
        <w:rPr>
          <w:rFonts w:ascii="Arial Nova Light" w:hAnsi="Arial Nova Light"/>
          <w:b/>
          <w:bCs/>
          <w:sz w:val="20"/>
          <w:szCs w:val="20"/>
        </w:rPr>
        <w:t xml:space="preserve">Zapopan, Jalisco al ____ de ________ </w:t>
      </w:r>
      <w:proofErr w:type="spellStart"/>
      <w:r w:rsidRPr="008C10FC">
        <w:rPr>
          <w:rFonts w:ascii="Arial Nova Light" w:hAnsi="Arial Nova Light"/>
          <w:b/>
          <w:bCs/>
          <w:sz w:val="20"/>
          <w:szCs w:val="20"/>
        </w:rPr>
        <w:t>de</w:t>
      </w:r>
      <w:proofErr w:type="spellEnd"/>
      <w:r w:rsidRPr="008C10FC">
        <w:rPr>
          <w:rFonts w:ascii="Arial Nova Light" w:hAnsi="Arial Nova Light"/>
          <w:b/>
          <w:bCs/>
          <w:sz w:val="20"/>
          <w:szCs w:val="20"/>
        </w:rPr>
        <w:t xml:space="preserve"> 2026.</w:t>
      </w:r>
    </w:p>
    <w:p w14:paraId="718E8EFD" w14:textId="77777777" w:rsidR="002F0C7A" w:rsidRPr="008C10FC" w:rsidRDefault="002F0C7A" w:rsidP="002F0C7A">
      <w:pPr>
        <w:spacing w:line="240" w:lineRule="auto"/>
        <w:rPr>
          <w:rFonts w:ascii="Arial Nova Light" w:hAnsi="Arial Nova Light"/>
          <w:sz w:val="20"/>
          <w:szCs w:val="20"/>
        </w:rPr>
      </w:pP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7"/>
        <w:gridCol w:w="7251"/>
      </w:tblGrid>
      <w:tr w:rsidR="002F0C7A" w:rsidRPr="008C10FC" w14:paraId="5292BEB7" w14:textId="77777777" w:rsidTr="00E32D77">
        <w:trPr>
          <w:trHeight w:val="233"/>
        </w:trPr>
        <w:tc>
          <w:tcPr>
            <w:tcW w:w="0" w:type="auto"/>
            <w:shd w:val="clear" w:color="auto" w:fill="BFBFBF" w:themeFill="background1" w:themeFillShade="BF"/>
            <w:vAlign w:val="center"/>
          </w:tcPr>
          <w:p w14:paraId="0510751A" w14:textId="77777777" w:rsidR="002F0C7A" w:rsidRPr="008C10FC" w:rsidRDefault="002F0C7A" w:rsidP="00E32D77">
            <w:pPr>
              <w:spacing w:line="240" w:lineRule="auto"/>
              <w:rPr>
                <w:rFonts w:ascii="Arial Nova Light" w:hAnsi="Arial Nova Light" w:cs="Arial"/>
                <w:b/>
                <w:sz w:val="20"/>
                <w:szCs w:val="20"/>
              </w:rPr>
            </w:pPr>
            <w:r w:rsidRPr="008C10FC">
              <w:rPr>
                <w:rFonts w:ascii="Arial Nova Light" w:hAnsi="Arial Nova Light" w:cs="Arial"/>
                <w:b/>
                <w:sz w:val="20"/>
                <w:szCs w:val="20"/>
              </w:rPr>
              <w:t>LICITANTE:</w:t>
            </w:r>
          </w:p>
        </w:tc>
        <w:tc>
          <w:tcPr>
            <w:tcW w:w="7251" w:type="dxa"/>
          </w:tcPr>
          <w:p w14:paraId="63691D37" w14:textId="77777777" w:rsidR="002F0C7A" w:rsidRPr="008C10FC" w:rsidRDefault="002F0C7A" w:rsidP="00E32D77">
            <w:pPr>
              <w:spacing w:line="240" w:lineRule="auto"/>
              <w:rPr>
                <w:rFonts w:ascii="Arial Nova Light" w:hAnsi="Arial Nova Light" w:cs="Arial"/>
                <w:b/>
                <w:sz w:val="20"/>
                <w:szCs w:val="20"/>
              </w:rPr>
            </w:pPr>
          </w:p>
        </w:tc>
      </w:tr>
      <w:tr w:rsidR="002F0C7A" w:rsidRPr="008C10FC" w14:paraId="09B5709C" w14:textId="77777777" w:rsidTr="00E32D77">
        <w:trPr>
          <w:trHeight w:val="203"/>
        </w:trPr>
        <w:tc>
          <w:tcPr>
            <w:tcW w:w="0" w:type="auto"/>
            <w:shd w:val="clear" w:color="auto" w:fill="BFBFBF" w:themeFill="background1" w:themeFillShade="BF"/>
            <w:vAlign w:val="center"/>
          </w:tcPr>
          <w:p w14:paraId="62AB565C" w14:textId="77777777" w:rsidR="002F0C7A" w:rsidRPr="008C10FC" w:rsidRDefault="002F0C7A" w:rsidP="00E32D77">
            <w:pPr>
              <w:spacing w:line="240" w:lineRule="auto"/>
              <w:rPr>
                <w:rFonts w:ascii="Arial Nova Light" w:hAnsi="Arial Nova Light" w:cs="Arial"/>
                <w:b/>
                <w:sz w:val="20"/>
                <w:szCs w:val="20"/>
              </w:rPr>
            </w:pPr>
            <w:r w:rsidRPr="008C10FC">
              <w:rPr>
                <w:rFonts w:ascii="Arial Nova Light" w:hAnsi="Arial Nova Light" w:cs="Arial"/>
                <w:b/>
                <w:sz w:val="20"/>
                <w:szCs w:val="20"/>
              </w:rPr>
              <w:t>REPRESENTADO POR:</w:t>
            </w:r>
          </w:p>
        </w:tc>
        <w:tc>
          <w:tcPr>
            <w:tcW w:w="7251" w:type="dxa"/>
          </w:tcPr>
          <w:p w14:paraId="621CE621" w14:textId="77777777" w:rsidR="002F0C7A" w:rsidRPr="008C10FC" w:rsidRDefault="002F0C7A" w:rsidP="00E32D77">
            <w:pPr>
              <w:spacing w:line="240" w:lineRule="auto"/>
              <w:rPr>
                <w:rFonts w:ascii="Arial Nova Light" w:hAnsi="Arial Nova Light" w:cs="Arial"/>
                <w:b/>
                <w:sz w:val="20"/>
                <w:szCs w:val="20"/>
              </w:rPr>
            </w:pPr>
          </w:p>
        </w:tc>
      </w:tr>
    </w:tbl>
    <w:p w14:paraId="10ADC460" w14:textId="77777777" w:rsidR="002F0C7A" w:rsidRPr="008C10FC" w:rsidRDefault="002F0C7A" w:rsidP="002F0C7A">
      <w:pPr>
        <w:spacing w:line="240" w:lineRule="auto"/>
        <w:rPr>
          <w:rFonts w:ascii="Arial Nova Light" w:hAnsi="Arial Nova Light" w:cs="Arial"/>
          <w:color w:val="000000"/>
          <w:sz w:val="20"/>
          <w:szCs w:val="20"/>
          <w:lang w:val="x-none"/>
        </w:rPr>
      </w:pPr>
    </w:p>
    <w:tbl>
      <w:tblPr>
        <w:tblStyle w:val="Tablaconcuadrcula"/>
        <w:tblW w:w="0" w:type="auto"/>
        <w:tblLook w:val="04A0" w:firstRow="1" w:lastRow="0" w:firstColumn="1" w:lastColumn="0" w:noHBand="0" w:noVBand="1"/>
      </w:tblPr>
      <w:tblGrid>
        <w:gridCol w:w="519"/>
        <w:gridCol w:w="4579"/>
        <w:gridCol w:w="4389"/>
      </w:tblGrid>
      <w:tr w:rsidR="002F0C7A" w:rsidRPr="008C10FC" w14:paraId="1940DA62" w14:textId="77777777" w:rsidTr="00E32D77">
        <w:tc>
          <w:tcPr>
            <w:tcW w:w="9487" w:type="dxa"/>
            <w:gridSpan w:val="3"/>
            <w:shd w:val="clear" w:color="auto" w:fill="000000" w:themeFill="text1"/>
          </w:tcPr>
          <w:p w14:paraId="75535716" w14:textId="77777777" w:rsidR="002F0C7A" w:rsidRPr="008C10FC" w:rsidRDefault="002F0C7A" w:rsidP="00E32D77">
            <w:pPr>
              <w:keepNext/>
              <w:spacing w:line="240" w:lineRule="auto"/>
              <w:jc w:val="center"/>
              <w:outlineLvl w:val="1"/>
              <w:rPr>
                <w:rFonts w:ascii="Arial Nova Light" w:hAnsi="Arial Nova Light" w:cs="Arial"/>
                <w:b/>
                <w:bCs/>
                <w:color w:val="FFFFFF" w:themeColor="background1"/>
                <w:sz w:val="20"/>
                <w:szCs w:val="20"/>
              </w:rPr>
            </w:pPr>
            <w:r w:rsidRPr="008C10FC">
              <w:rPr>
                <w:rFonts w:ascii="Arial Nova Light" w:hAnsi="Arial Nova Light" w:cs="Arial"/>
                <w:b/>
                <w:bCs/>
                <w:color w:val="FFFFFF" w:themeColor="background1"/>
                <w:sz w:val="20"/>
                <w:szCs w:val="20"/>
              </w:rPr>
              <w:t>Muestras físicas presentadas</w:t>
            </w:r>
          </w:p>
        </w:tc>
      </w:tr>
      <w:tr w:rsidR="002F0C7A" w:rsidRPr="008C10FC" w14:paraId="1D26506C" w14:textId="77777777" w:rsidTr="00E32D77">
        <w:tc>
          <w:tcPr>
            <w:tcW w:w="519" w:type="dxa"/>
            <w:shd w:val="clear" w:color="auto" w:fill="BFBFBF" w:themeFill="background1" w:themeFillShade="BF"/>
          </w:tcPr>
          <w:p w14:paraId="6806B0F3" w14:textId="77777777" w:rsidR="002F0C7A" w:rsidRPr="008C10FC" w:rsidRDefault="002F0C7A" w:rsidP="00E32D77">
            <w:pPr>
              <w:keepNext/>
              <w:spacing w:line="240" w:lineRule="auto"/>
              <w:outlineLvl w:val="1"/>
              <w:rPr>
                <w:rFonts w:ascii="Arial Nova Light" w:hAnsi="Arial Nova Light" w:cs="Arial"/>
                <w:b/>
                <w:bCs/>
                <w:sz w:val="20"/>
                <w:szCs w:val="20"/>
              </w:rPr>
            </w:pPr>
            <w:r w:rsidRPr="008C10FC">
              <w:rPr>
                <w:rFonts w:ascii="Arial Nova Light" w:hAnsi="Arial Nova Light" w:cs="Arial"/>
                <w:b/>
                <w:bCs/>
                <w:sz w:val="20"/>
                <w:szCs w:val="20"/>
              </w:rPr>
              <w:t>No.</w:t>
            </w:r>
          </w:p>
        </w:tc>
        <w:tc>
          <w:tcPr>
            <w:tcW w:w="4579" w:type="dxa"/>
            <w:shd w:val="clear" w:color="auto" w:fill="BFBFBF" w:themeFill="background1" w:themeFillShade="BF"/>
          </w:tcPr>
          <w:p w14:paraId="63BF41D4" w14:textId="77777777" w:rsidR="002F0C7A" w:rsidRPr="008C10FC" w:rsidRDefault="002F0C7A" w:rsidP="00E32D77">
            <w:pPr>
              <w:keepNext/>
              <w:spacing w:line="240" w:lineRule="auto"/>
              <w:outlineLvl w:val="1"/>
              <w:rPr>
                <w:rFonts w:ascii="Arial Nova Light" w:hAnsi="Arial Nova Light" w:cs="Arial"/>
                <w:b/>
                <w:bCs/>
                <w:sz w:val="20"/>
                <w:szCs w:val="20"/>
              </w:rPr>
            </w:pPr>
            <w:r w:rsidRPr="008C10FC">
              <w:rPr>
                <w:rFonts w:ascii="Arial Nova Light" w:hAnsi="Arial Nova Light" w:cs="Arial"/>
                <w:b/>
                <w:bCs/>
                <w:sz w:val="20"/>
                <w:szCs w:val="20"/>
              </w:rPr>
              <w:t>Descripción</w:t>
            </w:r>
          </w:p>
        </w:tc>
        <w:tc>
          <w:tcPr>
            <w:tcW w:w="4389" w:type="dxa"/>
            <w:shd w:val="clear" w:color="auto" w:fill="BFBFBF" w:themeFill="background1" w:themeFillShade="BF"/>
          </w:tcPr>
          <w:p w14:paraId="3B4D3CE7" w14:textId="77777777" w:rsidR="002F0C7A" w:rsidRPr="008C10FC" w:rsidRDefault="002F0C7A" w:rsidP="00E32D77">
            <w:pPr>
              <w:keepNext/>
              <w:spacing w:line="240" w:lineRule="auto"/>
              <w:outlineLvl w:val="1"/>
              <w:rPr>
                <w:rFonts w:ascii="Arial Nova Light" w:hAnsi="Arial Nova Light" w:cs="Arial"/>
                <w:b/>
                <w:bCs/>
                <w:sz w:val="20"/>
                <w:szCs w:val="20"/>
              </w:rPr>
            </w:pPr>
            <w:r w:rsidRPr="008C10FC">
              <w:rPr>
                <w:rFonts w:ascii="Arial Nova Light" w:hAnsi="Arial Nova Light" w:cs="Arial"/>
                <w:b/>
                <w:bCs/>
                <w:sz w:val="20"/>
                <w:szCs w:val="20"/>
              </w:rPr>
              <w:t>Observaciones</w:t>
            </w:r>
          </w:p>
        </w:tc>
      </w:tr>
      <w:tr w:rsidR="002F0C7A" w:rsidRPr="008C10FC" w14:paraId="3B42DB71" w14:textId="77777777" w:rsidTr="00E32D77">
        <w:tc>
          <w:tcPr>
            <w:tcW w:w="519" w:type="dxa"/>
          </w:tcPr>
          <w:p w14:paraId="61E8054A" w14:textId="77777777" w:rsidR="002F0C7A" w:rsidRPr="008C10FC" w:rsidRDefault="002F0C7A" w:rsidP="00E32D77">
            <w:pPr>
              <w:keepNext/>
              <w:spacing w:line="240" w:lineRule="auto"/>
              <w:outlineLvl w:val="1"/>
              <w:rPr>
                <w:rFonts w:ascii="Arial Nova Light" w:hAnsi="Arial Nova Light" w:cs="Arial"/>
                <w:sz w:val="20"/>
                <w:szCs w:val="20"/>
              </w:rPr>
            </w:pPr>
          </w:p>
        </w:tc>
        <w:tc>
          <w:tcPr>
            <w:tcW w:w="4579" w:type="dxa"/>
          </w:tcPr>
          <w:p w14:paraId="1D1FE1B8" w14:textId="77777777" w:rsidR="002F0C7A" w:rsidRPr="008C10FC" w:rsidRDefault="002F0C7A" w:rsidP="00E32D77">
            <w:pPr>
              <w:keepNext/>
              <w:spacing w:line="240" w:lineRule="auto"/>
              <w:outlineLvl w:val="1"/>
              <w:rPr>
                <w:rFonts w:ascii="Arial Nova Light" w:hAnsi="Arial Nova Light" w:cs="Arial"/>
                <w:sz w:val="20"/>
                <w:szCs w:val="20"/>
              </w:rPr>
            </w:pPr>
          </w:p>
        </w:tc>
        <w:tc>
          <w:tcPr>
            <w:tcW w:w="4389" w:type="dxa"/>
          </w:tcPr>
          <w:p w14:paraId="6B2310A8" w14:textId="77777777" w:rsidR="002F0C7A" w:rsidRPr="008C10FC" w:rsidRDefault="002F0C7A" w:rsidP="00E32D77">
            <w:pPr>
              <w:keepNext/>
              <w:spacing w:line="240" w:lineRule="auto"/>
              <w:outlineLvl w:val="1"/>
              <w:rPr>
                <w:rFonts w:ascii="Arial Nova Light" w:hAnsi="Arial Nova Light" w:cs="Arial"/>
                <w:sz w:val="20"/>
                <w:szCs w:val="20"/>
              </w:rPr>
            </w:pPr>
          </w:p>
        </w:tc>
      </w:tr>
      <w:tr w:rsidR="002F0C7A" w:rsidRPr="008C10FC" w14:paraId="2E0CC544" w14:textId="77777777" w:rsidTr="00E32D77">
        <w:tc>
          <w:tcPr>
            <w:tcW w:w="519" w:type="dxa"/>
          </w:tcPr>
          <w:p w14:paraId="0EE952CC" w14:textId="77777777" w:rsidR="002F0C7A" w:rsidRPr="008C10FC" w:rsidRDefault="002F0C7A" w:rsidP="00E32D77">
            <w:pPr>
              <w:keepNext/>
              <w:spacing w:line="240" w:lineRule="auto"/>
              <w:outlineLvl w:val="1"/>
              <w:rPr>
                <w:rFonts w:ascii="Arial Nova Light" w:hAnsi="Arial Nova Light" w:cs="Arial"/>
                <w:sz w:val="20"/>
                <w:szCs w:val="20"/>
              </w:rPr>
            </w:pPr>
          </w:p>
        </w:tc>
        <w:tc>
          <w:tcPr>
            <w:tcW w:w="4579" w:type="dxa"/>
          </w:tcPr>
          <w:p w14:paraId="281A204C" w14:textId="77777777" w:rsidR="002F0C7A" w:rsidRPr="008C10FC" w:rsidRDefault="002F0C7A" w:rsidP="00E32D77">
            <w:pPr>
              <w:keepNext/>
              <w:spacing w:line="240" w:lineRule="auto"/>
              <w:outlineLvl w:val="1"/>
              <w:rPr>
                <w:rFonts w:ascii="Arial Nova Light" w:hAnsi="Arial Nova Light" w:cs="Arial"/>
                <w:sz w:val="20"/>
                <w:szCs w:val="20"/>
              </w:rPr>
            </w:pPr>
          </w:p>
        </w:tc>
        <w:tc>
          <w:tcPr>
            <w:tcW w:w="4389" w:type="dxa"/>
          </w:tcPr>
          <w:p w14:paraId="0D55C254" w14:textId="77777777" w:rsidR="002F0C7A" w:rsidRPr="008C10FC" w:rsidRDefault="002F0C7A" w:rsidP="00E32D77">
            <w:pPr>
              <w:keepNext/>
              <w:spacing w:line="240" w:lineRule="auto"/>
              <w:outlineLvl w:val="1"/>
              <w:rPr>
                <w:rFonts w:ascii="Arial Nova Light" w:hAnsi="Arial Nova Light" w:cs="Arial"/>
                <w:sz w:val="20"/>
                <w:szCs w:val="20"/>
              </w:rPr>
            </w:pPr>
          </w:p>
        </w:tc>
      </w:tr>
      <w:tr w:rsidR="002F0C7A" w:rsidRPr="008C10FC" w14:paraId="1B09D06A" w14:textId="77777777" w:rsidTr="00E32D77">
        <w:tc>
          <w:tcPr>
            <w:tcW w:w="519" w:type="dxa"/>
          </w:tcPr>
          <w:p w14:paraId="3AF896BF" w14:textId="77777777" w:rsidR="002F0C7A" w:rsidRPr="008C10FC" w:rsidRDefault="002F0C7A" w:rsidP="00E32D77">
            <w:pPr>
              <w:keepNext/>
              <w:spacing w:line="240" w:lineRule="auto"/>
              <w:outlineLvl w:val="1"/>
              <w:rPr>
                <w:rFonts w:ascii="Arial Nova Light" w:hAnsi="Arial Nova Light" w:cs="Arial"/>
                <w:sz w:val="20"/>
                <w:szCs w:val="20"/>
              </w:rPr>
            </w:pPr>
          </w:p>
        </w:tc>
        <w:tc>
          <w:tcPr>
            <w:tcW w:w="4579" w:type="dxa"/>
          </w:tcPr>
          <w:p w14:paraId="6DBBFD71" w14:textId="77777777" w:rsidR="002F0C7A" w:rsidRPr="008C10FC" w:rsidRDefault="002F0C7A" w:rsidP="00E32D77">
            <w:pPr>
              <w:keepNext/>
              <w:spacing w:line="240" w:lineRule="auto"/>
              <w:outlineLvl w:val="1"/>
              <w:rPr>
                <w:rFonts w:ascii="Arial Nova Light" w:hAnsi="Arial Nova Light" w:cs="Arial"/>
                <w:sz w:val="20"/>
                <w:szCs w:val="20"/>
              </w:rPr>
            </w:pPr>
          </w:p>
        </w:tc>
        <w:tc>
          <w:tcPr>
            <w:tcW w:w="4389" w:type="dxa"/>
          </w:tcPr>
          <w:p w14:paraId="5FF6D302" w14:textId="77777777" w:rsidR="002F0C7A" w:rsidRPr="008C10FC" w:rsidRDefault="002F0C7A" w:rsidP="00E32D77">
            <w:pPr>
              <w:keepNext/>
              <w:spacing w:line="240" w:lineRule="auto"/>
              <w:outlineLvl w:val="1"/>
              <w:rPr>
                <w:rFonts w:ascii="Arial Nova Light" w:hAnsi="Arial Nova Light" w:cs="Arial"/>
                <w:sz w:val="20"/>
                <w:szCs w:val="20"/>
              </w:rPr>
            </w:pPr>
          </w:p>
        </w:tc>
      </w:tr>
      <w:tr w:rsidR="002F0C7A" w:rsidRPr="008C10FC" w14:paraId="338A711A" w14:textId="77777777" w:rsidTr="00E32D77">
        <w:tc>
          <w:tcPr>
            <w:tcW w:w="519" w:type="dxa"/>
          </w:tcPr>
          <w:p w14:paraId="628D406E" w14:textId="77777777" w:rsidR="002F0C7A" w:rsidRPr="008C10FC" w:rsidRDefault="002F0C7A" w:rsidP="00E32D77">
            <w:pPr>
              <w:keepNext/>
              <w:spacing w:line="240" w:lineRule="auto"/>
              <w:outlineLvl w:val="1"/>
              <w:rPr>
                <w:rFonts w:ascii="Arial Nova Light" w:hAnsi="Arial Nova Light" w:cs="Arial"/>
                <w:sz w:val="20"/>
                <w:szCs w:val="20"/>
              </w:rPr>
            </w:pPr>
          </w:p>
        </w:tc>
        <w:tc>
          <w:tcPr>
            <w:tcW w:w="4579" w:type="dxa"/>
          </w:tcPr>
          <w:p w14:paraId="5FEDB891" w14:textId="77777777" w:rsidR="002F0C7A" w:rsidRPr="008C10FC" w:rsidRDefault="002F0C7A" w:rsidP="00E32D77">
            <w:pPr>
              <w:keepNext/>
              <w:spacing w:line="240" w:lineRule="auto"/>
              <w:outlineLvl w:val="1"/>
              <w:rPr>
                <w:rFonts w:ascii="Arial Nova Light" w:hAnsi="Arial Nova Light" w:cs="Arial"/>
                <w:sz w:val="20"/>
                <w:szCs w:val="20"/>
              </w:rPr>
            </w:pPr>
          </w:p>
        </w:tc>
        <w:tc>
          <w:tcPr>
            <w:tcW w:w="4389" w:type="dxa"/>
          </w:tcPr>
          <w:p w14:paraId="3DCE6F23" w14:textId="77777777" w:rsidR="002F0C7A" w:rsidRPr="008C10FC" w:rsidRDefault="002F0C7A" w:rsidP="00E32D77">
            <w:pPr>
              <w:keepNext/>
              <w:spacing w:line="240" w:lineRule="auto"/>
              <w:outlineLvl w:val="1"/>
              <w:rPr>
                <w:rFonts w:ascii="Arial Nova Light" w:hAnsi="Arial Nova Light" w:cs="Arial"/>
                <w:sz w:val="20"/>
                <w:szCs w:val="20"/>
              </w:rPr>
            </w:pPr>
          </w:p>
        </w:tc>
      </w:tr>
    </w:tbl>
    <w:p w14:paraId="6121AEB0" w14:textId="77777777" w:rsidR="002F0C7A" w:rsidRPr="008C10FC" w:rsidRDefault="002F0C7A" w:rsidP="002F0C7A">
      <w:pPr>
        <w:spacing w:line="240" w:lineRule="auto"/>
        <w:contextualSpacing/>
        <w:rPr>
          <w:rFonts w:ascii="Arial Nova Light" w:hAnsi="Arial Nova Light" w:cs="Arial"/>
          <w:sz w:val="20"/>
          <w:szCs w:val="20"/>
        </w:rPr>
      </w:pPr>
    </w:p>
    <w:p w14:paraId="64377146" w14:textId="77777777" w:rsidR="002F0C7A" w:rsidRPr="008C10FC" w:rsidRDefault="002F0C7A" w:rsidP="002F0C7A">
      <w:pPr>
        <w:spacing w:line="240" w:lineRule="auto"/>
        <w:contextualSpacing/>
        <w:rPr>
          <w:rFonts w:ascii="Arial Nova Light" w:hAnsi="Arial Nova Light" w:cs="Arial"/>
          <w:i/>
          <w:sz w:val="20"/>
          <w:szCs w:val="20"/>
        </w:rPr>
      </w:pPr>
      <w:r w:rsidRPr="008C10FC">
        <w:rPr>
          <w:rFonts w:ascii="Arial Nova Light" w:hAnsi="Arial Nova Light" w:cs="Arial"/>
          <w:i/>
          <w:sz w:val="20"/>
          <w:szCs w:val="20"/>
        </w:rPr>
        <w:t xml:space="preserve">“Manifiesto bajo protesta decir verdad que en caso resultar adjudicado, entregaré los bienes de conformidad a las muestras presentadas en el presente acto, así mismo atenderé las observaciones realizadas por el área requirente con la finalidad de otorgar las prendas de conformidad a los solicitado por la </w:t>
      </w:r>
      <w:r w:rsidRPr="008C10FC">
        <w:rPr>
          <w:rFonts w:ascii="Arial Nova Light" w:hAnsi="Arial Nova Light" w:cs="Arial"/>
          <w:b/>
          <w:i/>
          <w:sz w:val="20"/>
          <w:szCs w:val="20"/>
        </w:rPr>
        <w:t>“CONVOCANTE”.</w:t>
      </w:r>
    </w:p>
    <w:p w14:paraId="3E017461" w14:textId="77777777" w:rsidR="002F0C7A" w:rsidRPr="008C10FC" w:rsidRDefault="002F0C7A" w:rsidP="002F0C7A">
      <w:pPr>
        <w:spacing w:line="240" w:lineRule="auto"/>
        <w:contextualSpacing/>
        <w:rPr>
          <w:rFonts w:ascii="Arial Nova Light" w:hAnsi="Arial Nova Light" w:cs="Arial"/>
          <w:color w:val="000000"/>
          <w:sz w:val="20"/>
          <w:szCs w:val="20"/>
          <w:lang w:val="x-none"/>
        </w:rPr>
      </w:pPr>
    </w:p>
    <w:p w14:paraId="58DA80EF" w14:textId="77777777" w:rsidR="002F0C7A" w:rsidRPr="008C10FC" w:rsidRDefault="002F0C7A" w:rsidP="002F0C7A">
      <w:pPr>
        <w:tabs>
          <w:tab w:val="left" w:pos="2486"/>
        </w:tabs>
        <w:spacing w:line="240" w:lineRule="auto"/>
        <w:ind w:right="51"/>
        <w:rPr>
          <w:rFonts w:ascii="Arial Nova Light" w:hAnsi="Arial Nova Light" w:cs="Arial"/>
          <w:sz w:val="18"/>
          <w:szCs w:val="18"/>
          <w:lang w:val="es-MX"/>
        </w:rPr>
      </w:pPr>
      <w:r w:rsidRPr="008C10FC">
        <w:rPr>
          <w:rFonts w:ascii="Arial Nova Light" w:hAnsi="Arial Nova Light" w:cs="Arial"/>
          <w:b/>
          <w:bCs/>
          <w:sz w:val="18"/>
          <w:szCs w:val="18"/>
          <w:lang w:val="es-MX"/>
        </w:rPr>
        <w:t>Nota:</w:t>
      </w:r>
      <w:r w:rsidRPr="008C10FC">
        <w:rPr>
          <w:rFonts w:ascii="Arial Nova Light" w:hAnsi="Arial Nova Light" w:cs="Arial"/>
          <w:sz w:val="18"/>
          <w:szCs w:val="18"/>
          <w:lang w:val="es-MX"/>
        </w:rPr>
        <w:t xml:space="preserve"> El </w:t>
      </w:r>
      <w:r w:rsidRPr="008C10FC">
        <w:rPr>
          <w:rFonts w:ascii="Arial Nova Light" w:hAnsi="Arial Nova Light" w:cs="Arial"/>
          <w:b/>
          <w:bCs/>
          <w:sz w:val="18"/>
          <w:szCs w:val="18"/>
          <w:lang w:val="es-MX"/>
        </w:rPr>
        <w:t xml:space="preserve">“LICITANTE” </w:t>
      </w:r>
      <w:r w:rsidRPr="008C10FC">
        <w:rPr>
          <w:rFonts w:ascii="Arial Nova Light" w:hAnsi="Arial Nova Light" w:cs="Arial"/>
          <w:sz w:val="18"/>
          <w:szCs w:val="18"/>
          <w:lang w:val="es-MX"/>
        </w:rPr>
        <w:t>contará con 08 (ocho) días naturales posteriores a la fecha de notificación del fallo para recoger las muestras presentadas, de lo contrario este Organismo no se hará responsable de las mismas.</w:t>
      </w:r>
    </w:p>
    <w:p w14:paraId="5191268B" w14:textId="77777777" w:rsidR="002F0C7A" w:rsidRPr="008C10FC" w:rsidRDefault="002F0C7A" w:rsidP="002F0C7A">
      <w:pPr>
        <w:tabs>
          <w:tab w:val="left" w:pos="2486"/>
        </w:tabs>
        <w:spacing w:line="240" w:lineRule="auto"/>
        <w:ind w:right="51"/>
        <w:jc w:val="right"/>
        <w:rPr>
          <w:rFonts w:ascii="Arial Nova Light" w:hAnsi="Arial Nova Light" w:cs="Arial"/>
          <w:sz w:val="20"/>
          <w:szCs w:val="20"/>
          <w:lang w:val="es-MX"/>
        </w:rPr>
      </w:pPr>
    </w:p>
    <w:p w14:paraId="4880748B" w14:textId="77777777" w:rsidR="002F0C7A" w:rsidRPr="008C10FC" w:rsidRDefault="002F0C7A" w:rsidP="002F0C7A">
      <w:pPr>
        <w:tabs>
          <w:tab w:val="left" w:pos="2486"/>
        </w:tabs>
        <w:spacing w:line="240" w:lineRule="auto"/>
        <w:ind w:right="51"/>
        <w:jc w:val="right"/>
        <w:rPr>
          <w:rFonts w:ascii="Arial Nova Light" w:hAnsi="Arial Nova Light" w:cs="Arial"/>
          <w:sz w:val="20"/>
          <w:szCs w:val="20"/>
          <w:lang w:val="es-MX"/>
        </w:rPr>
      </w:pPr>
    </w:p>
    <w:p w14:paraId="0303CE5E" w14:textId="77777777" w:rsidR="002F0C7A" w:rsidRPr="008C10FC" w:rsidRDefault="002F0C7A" w:rsidP="002F0C7A">
      <w:pPr>
        <w:spacing w:line="240" w:lineRule="auto"/>
        <w:ind w:right="140"/>
        <w:jc w:val="center"/>
        <w:rPr>
          <w:rFonts w:ascii="Arial Nova Light" w:hAnsi="Arial Nova Light"/>
          <w:b/>
          <w:color w:val="000000"/>
          <w:sz w:val="20"/>
          <w:szCs w:val="20"/>
        </w:rPr>
      </w:pPr>
      <w:r w:rsidRPr="008C10FC">
        <w:rPr>
          <w:rFonts w:ascii="Arial Nova Light" w:hAnsi="Arial Nova Light"/>
          <w:b/>
          <w:color w:val="000000"/>
          <w:sz w:val="20"/>
          <w:szCs w:val="20"/>
        </w:rPr>
        <w:t>Atentamente</w:t>
      </w:r>
    </w:p>
    <w:p w14:paraId="4410A5C5" w14:textId="77777777" w:rsidR="002F0C7A" w:rsidRPr="008C10FC" w:rsidRDefault="002F0C7A" w:rsidP="002F0C7A">
      <w:pPr>
        <w:spacing w:line="240" w:lineRule="auto"/>
        <w:jc w:val="center"/>
        <w:rPr>
          <w:rFonts w:ascii="Arial Nova Light" w:hAnsi="Arial Nova Light" w:cs="Arial"/>
          <w:b/>
          <w:color w:val="000000" w:themeColor="text1"/>
          <w:sz w:val="20"/>
          <w:szCs w:val="20"/>
        </w:rPr>
      </w:pPr>
      <w:r w:rsidRPr="008C10FC">
        <w:rPr>
          <w:rFonts w:ascii="Arial Nova Light" w:hAnsi="Arial Nova Light" w:cs="Arial"/>
          <w:b/>
          <w:color w:val="000000" w:themeColor="text1"/>
          <w:sz w:val="20"/>
          <w:szCs w:val="20"/>
        </w:rPr>
        <w:t>Zapopan, Jalisco a __ de _________ 2026.</w:t>
      </w:r>
    </w:p>
    <w:p w14:paraId="4DB44432" w14:textId="77777777" w:rsidR="002F0C7A" w:rsidRPr="008C10FC" w:rsidRDefault="002F0C7A" w:rsidP="002F0C7A">
      <w:pPr>
        <w:spacing w:line="240" w:lineRule="auto"/>
        <w:ind w:right="140"/>
        <w:rPr>
          <w:rFonts w:ascii="Arial Nova Light" w:hAnsi="Arial Nova Light"/>
          <w:sz w:val="20"/>
          <w:szCs w:val="20"/>
        </w:rPr>
      </w:pPr>
    </w:p>
    <w:p w14:paraId="17A9038A" w14:textId="77777777" w:rsidR="002F0C7A" w:rsidRPr="008C10FC" w:rsidRDefault="002F0C7A" w:rsidP="002F0C7A">
      <w:pPr>
        <w:spacing w:line="240" w:lineRule="auto"/>
        <w:rPr>
          <w:rFonts w:ascii="Arial Nova Light" w:hAnsi="Arial Nova Light"/>
          <w:sz w:val="20"/>
          <w:szCs w:val="20"/>
        </w:rPr>
      </w:pPr>
    </w:p>
    <w:p w14:paraId="49F982A6" w14:textId="77777777" w:rsidR="002F0C7A" w:rsidRPr="008C10FC" w:rsidRDefault="002F0C7A" w:rsidP="002F0C7A">
      <w:pPr>
        <w:spacing w:line="240" w:lineRule="auto"/>
        <w:rPr>
          <w:rFonts w:ascii="Arial Nova Light" w:hAnsi="Arial Nova Light"/>
          <w:sz w:val="20"/>
          <w:szCs w:val="20"/>
        </w:rPr>
      </w:pPr>
    </w:p>
    <w:p w14:paraId="0415F905" w14:textId="77777777" w:rsidR="002F0C7A" w:rsidRPr="008C10FC" w:rsidRDefault="002F0C7A" w:rsidP="002F0C7A">
      <w:pPr>
        <w:spacing w:line="240" w:lineRule="auto"/>
        <w:ind w:right="140"/>
        <w:jc w:val="center"/>
        <w:rPr>
          <w:rFonts w:ascii="Arial Nova Light" w:hAnsi="Arial Nova Light"/>
          <w:sz w:val="20"/>
          <w:szCs w:val="20"/>
        </w:rPr>
      </w:pPr>
      <w:r w:rsidRPr="008C10FC">
        <w:rPr>
          <w:rFonts w:ascii="Arial Nova Light" w:hAnsi="Arial Nova Light"/>
          <w:color w:val="000000"/>
          <w:sz w:val="20"/>
          <w:szCs w:val="20"/>
        </w:rPr>
        <w:t>________________________________</w:t>
      </w:r>
    </w:p>
    <w:p w14:paraId="59FED8B5" w14:textId="77777777" w:rsidR="002F0C7A" w:rsidRPr="008C10FC" w:rsidRDefault="002F0C7A" w:rsidP="002F0C7A">
      <w:pPr>
        <w:spacing w:line="240" w:lineRule="auto"/>
        <w:ind w:right="140"/>
        <w:jc w:val="center"/>
        <w:rPr>
          <w:rFonts w:ascii="Arial Nova Light" w:hAnsi="Arial Nova Light"/>
          <w:sz w:val="20"/>
          <w:szCs w:val="20"/>
        </w:rPr>
      </w:pPr>
      <w:r w:rsidRPr="008C10FC">
        <w:rPr>
          <w:rFonts w:ascii="Arial Nova Light" w:hAnsi="Arial Nova Light"/>
          <w:color w:val="000000"/>
          <w:sz w:val="20"/>
          <w:szCs w:val="20"/>
        </w:rPr>
        <w:t xml:space="preserve">Nombre y firma del </w:t>
      </w:r>
      <w:r w:rsidRPr="008C10FC">
        <w:rPr>
          <w:rFonts w:ascii="Arial Nova Light" w:hAnsi="Arial Nova Light"/>
          <w:b/>
          <w:color w:val="000000"/>
          <w:sz w:val="20"/>
          <w:szCs w:val="20"/>
        </w:rPr>
        <w:t>“LICITANTE”</w:t>
      </w:r>
    </w:p>
    <w:p w14:paraId="20CC71D2" w14:textId="77777777" w:rsidR="002F0C7A" w:rsidRPr="001A26BC" w:rsidRDefault="002F0C7A" w:rsidP="002F0C7A">
      <w:pPr>
        <w:spacing w:line="240" w:lineRule="auto"/>
        <w:ind w:right="140"/>
        <w:jc w:val="center"/>
        <w:rPr>
          <w:rFonts w:ascii="Arial Nova Light" w:hAnsi="Arial Nova Light"/>
          <w:sz w:val="20"/>
          <w:szCs w:val="20"/>
        </w:rPr>
      </w:pPr>
      <w:r w:rsidRPr="008C10FC">
        <w:rPr>
          <w:rFonts w:ascii="Arial Nova Light" w:hAnsi="Arial Nova Light"/>
          <w:color w:val="000000"/>
          <w:sz w:val="20"/>
          <w:szCs w:val="20"/>
        </w:rPr>
        <w:t>o Representante Legal del mismo.</w:t>
      </w:r>
    </w:p>
    <w:p w14:paraId="4EAC3155" w14:textId="77777777" w:rsidR="00BF1CAF" w:rsidRPr="001A26BC" w:rsidRDefault="00BF1CAF" w:rsidP="006511FC">
      <w:pPr>
        <w:widowControl/>
        <w:adjustRightInd/>
        <w:spacing w:line="240" w:lineRule="auto"/>
        <w:jc w:val="left"/>
        <w:textAlignment w:val="auto"/>
        <w:rPr>
          <w:rFonts w:ascii="Arial Nova Light" w:hAnsi="Arial Nova Light" w:cs="Arial"/>
          <w:b/>
          <w:sz w:val="20"/>
          <w:szCs w:val="20"/>
          <w:lang w:val="es-MX"/>
        </w:rPr>
      </w:pPr>
      <w:r w:rsidRPr="001A26BC">
        <w:rPr>
          <w:rFonts w:ascii="Arial Nova Light" w:hAnsi="Arial Nova Light" w:cs="Arial"/>
          <w:b/>
          <w:sz w:val="20"/>
          <w:szCs w:val="20"/>
          <w:lang w:val="es-MX"/>
        </w:rPr>
        <w:br w:type="page"/>
      </w:r>
    </w:p>
    <w:p w14:paraId="0CB2CA89" w14:textId="4BA930D8" w:rsidR="00976D5A" w:rsidRPr="001A26BC" w:rsidRDefault="00976D5A" w:rsidP="006511FC">
      <w:pPr>
        <w:pStyle w:val="Ttulo1"/>
        <w:numPr>
          <w:ilvl w:val="0"/>
          <w:numId w:val="0"/>
        </w:numPr>
        <w:spacing w:line="240" w:lineRule="auto"/>
        <w:ind w:right="51"/>
        <w:jc w:val="center"/>
        <w:rPr>
          <w:rFonts w:ascii="Arial Nova Light" w:hAnsi="Arial Nova Light" w:cs="Arial"/>
          <w:lang w:val="es-MX"/>
        </w:rPr>
      </w:pPr>
      <w:bookmarkStart w:id="94" w:name="_Toc84424117"/>
      <w:bookmarkStart w:id="95" w:name="_Toc158719563"/>
      <w:bookmarkStart w:id="96" w:name="_Toc158884697"/>
      <w:bookmarkStart w:id="97" w:name="_Toc189564929"/>
      <w:r w:rsidRPr="001A26BC">
        <w:rPr>
          <w:rFonts w:ascii="Arial Nova Light" w:hAnsi="Arial Nova Light" w:cs="Arial"/>
          <w:lang w:val="es-MX"/>
        </w:rPr>
        <w:lastRenderedPageBreak/>
        <w:t xml:space="preserve">ANEXO </w:t>
      </w:r>
      <w:bookmarkEnd w:id="94"/>
      <w:bookmarkEnd w:id="95"/>
      <w:bookmarkEnd w:id="96"/>
      <w:r w:rsidRPr="001A26BC">
        <w:rPr>
          <w:rFonts w:ascii="Arial Nova Light" w:hAnsi="Arial Nova Light" w:cs="Arial"/>
          <w:lang w:val="es-MX"/>
        </w:rPr>
        <w:t>1</w:t>
      </w:r>
      <w:bookmarkEnd w:id="97"/>
      <w:r w:rsidR="002F0C7A">
        <w:rPr>
          <w:rFonts w:ascii="Arial Nova Light" w:hAnsi="Arial Nova Light" w:cs="Arial"/>
          <w:lang w:val="es-MX"/>
        </w:rPr>
        <w:t>1</w:t>
      </w:r>
    </w:p>
    <w:p w14:paraId="20D328ED" w14:textId="126C067E" w:rsidR="00456A6C" w:rsidRDefault="002220C9" w:rsidP="006511F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bookmarkStart w:id="98" w:name="_Toc58942181"/>
      <w:bookmarkStart w:id="99" w:name="_Toc62544505"/>
      <w:bookmarkStart w:id="100" w:name="_Toc66707599"/>
      <w:bookmarkStart w:id="101" w:name="_Toc67052426"/>
      <w:bookmarkStart w:id="102" w:name="_Toc79588946"/>
      <w:bookmarkStart w:id="103" w:name="_Toc84424141"/>
      <w:bookmarkStart w:id="104" w:name="_Toc189564931"/>
      <w:r>
        <w:rPr>
          <w:rFonts w:ascii="Arial Nova Light" w:eastAsia="Arial Narrow" w:hAnsi="Arial Nova Light" w:cs="Arial Narrow"/>
          <w:b/>
          <w:color w:val="000000"/>
          <w:sz w:val="20"/>
          <w:szCs w:val="20"/>
        </w:rPr>
        <w:t>“</w:t>
      </w:r>
      <w:r w:rsidRPr="002220C9">
        <w:rPr>
          <w:rFonts w:ascii="Arial Nova Light" w:eastAsia="Arial Narrow" w:hAnsi="Arial Nova Light" w:cs="Arial Narrow"/>
          <w:b/>
          <w:color w:val="000000"/>
          <w:sz w:val="20"/>
          <w:szCs w:val="20"/>
        </w:rPr>
        <w:t>FORMATO DE PREGUNTAS PARA JUNTA DE ACLARACIONES</w:t>
      </w:r>
      <w:r>
        <w:rPr>
          <w:rFonts w:ascii="Arial Nova Light" w:eastAsia="Arial Narrow" w:hAnsi="Arial Nova Light" w:cs="Arial Narrow"/>
          <w:b/>
          <w:color w:val="000000"/>
          <w:sz w:val="20"/>
          <w:szCs w:val="20"/>
        </w:rPr>
        <w:t>”</w:t>
      </w:r>
    </w:p>
    <w:p w14:paraId="7742E946" w14:textId="77777777" w:rsidR="002220C9" w:rsidRPr="001A26BC" w:rsidRDefault="002220C9" w:rsidP="006511F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02279B13"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LICITACIÓN PÚBLICA LOCAL</w:t>
      </w:r>
    </w:p>
    <w:p w14:paraId="4474EA4A"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 xml:space="preserve">CON CONCURRENCIA DEL COMITÉ </w:t>
      </w:r>
    </w:p>
    <w:p w14:paraId="544CF02D" w14:textId="77777777" w:rsidR="000210CA" w:rsidRPr="008C10FC" w:rsidRDefault="000210CA" w:rsidP="000210CA">
      <w:pPr>
        <w:pStyle w:val="Normal1"/>
        <w:spacing w:line="240" w:lineRule="auto"/>
        <w:jc w:val="center"/>
        <w:rPr>
          <w:rFonts w:ascii="Arial Nova Light" w:hAnsi="Arial Nova Light" w:cs="Arial"/>
          <w:b/>
          <w:noProof/>
          <w:color w:val="auto"/>
          <w:sz w:val="20"/>
          <w:szCs w:val="20"/>
          <w:u w:val="single"/>
        </w:rPr>
      </w:pPr>
      <w:r w:rsidRPr="008C10FC">
        <w:rPr>
          <w:rFonts w:ascii="Arial Nova Light" w:hAnsi="Arial Nova Light" w:cs="Arial"/>
          <w:b/>
          <w:noProof/>
          <w:color w:val="auto"/>
          <w:sz w:val="20"/>
          <w:szCs w:val="20"/>
          <w:u w:val="single"/>
        </w:rPr>
        <w:t>A PLAZOS ACORTADOS</w:t>
      </w:r>
    </w:p>
    <w:p w14:paraId="26A6D048"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CCLJ-CA-LPL-00</w:t>
      </w:r>
      <w:r>
        <w:rPr>
          <w:rFonts w:ascii="Arial Nova Light" w:hAnsi="Arial Nova Light" w:cs="Arial"/>
          <w:b/>
          <w:noProof/>
          <w:color w:val="auto"/>
          <w:sz w:val="20"/>
          <w:szCs w:val="20"/>
        </w:rPr>
        <w:t>2</w:t>
      </w:r>
      <w:r w:rsidRPr="00500962">
        <w:rPr>
          <w:rFonts w:ascii="Arial Nova Light" w:hAnsi="Arial Nova Light" w:cs="Arial"/>
          <w:b/>
          <w:noProof/>
          <w:color w:val="auto"/>
          <w:sz w:val="20"/>
          <w:szCs w:val="20"/>
        </w:rPr>
        <w:t xml:space="preserve">/2026 </w:t>
      </w:r>
    </w:p>
    <w:p w14:paraId="68911D24" w14:textId="77777777" w:rsidR="000210CA" w:rsidRPr="007A0BC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w:t>
      </w:r>
      <w:r w:rsidRPr="000210CA">
        <w:rPr>
          <w:rFonts w:ascii="Arial Nova Light" w:hAnsi="Arial Nova Light" w:cs="Arial"/>
          <w:b/>
          <w:noProof/>
          <w:color w:val="auto"/>
          <w:sz w:val="20"/>
          <w:szCs w:val="20"/>
        </w:rPr>
        <w:t>ADQUISICIÓN DE PRODUCTOS DE PAPELERÍA Y ARTICULOS DE ESCRITORIO PARA EL CCLJ 2026</w:t>
      </w:r>
      <w:r w:rsidRPr="00500962">
        <w:rPr>
          <w:rFonts w:ascii="Arial Nova Light" w:hAnsi="Arial Nova Light" w:cs="Arial"/>
          <w:b/>
          <w:noProof/>
          <w:color w:val="auto"/>
          <w:sz w:val="20"/>
          <w:szCs w:val="20"/>
        </w:rPr>
        <w:t>"</w:t>
      </w:r>
    </w:p>
    <w:p w14:paraId="66D9A315" w14:textId="77777777" w:rsidR="002B4660" w:rsidRPr="001A26BC" w:rsidRDefault="002B4660" w:rsidP="006511FC">
      <w:pPr>
        <w:pStyle w:val="Normal1"/>
        <w:spacing w:line="240" w:lineRule="auto"/>
        <w:jc w:val="center"/>
        <w:rPr>
          <w:rFonts w:ascii="Arial Nova Light" w:hAnsi="Arial Nova Light" w:cs="Arial"/>
          <w:b/>
          <w:noProof/>
          <w:color w:val="auto"/>
          <w:sz w:val="20"/>
          <w:szCs w:val="20"/>
        </w:rPr>
      </w:pPr>
    </w:p>
    <w:p w14:paraId="25221393" w14:textId="43E08072" w:rsidR="00302FA8" w:rsidRDefault="002B4660" w:rsidP="006511FC">
      <w:pPr>
        <w:spacing w:line="240" w:lineRule="auto"/>
        <w:rPr>
          <w:rFonts w:ascii="Arial Nova Light" w:hAnsi="Arial Nova Light" w:cs="Arial"/>
          <w:sz w:val="20"/>
          <w:szCs w:val="20"/>
        </w:rPr>
      </w:pPr>
      <w:r w:rsidRPr="001A26BC">
        <w:rPr>
          <w:rFonts w:ascii="Arial Nova Light" w:hAnsi="Arial Nova Light" w:cs="Arial"/>
          <w:sz w:val="20"/>
          <w:szCs w:val="20"/>
        </w:rPr>
        <w:t xml:space="preserve">Yo ____________________________, en mi carácter </w:t>
      </w:r>
      <w:r w:rsidRPr="00841A6F">
        <w:rPr>
          <w:rFonts w:ascii="Arial Nova Light" w:hAnsi="Arial Nova Light" w:cs="Arial"/>
          <w:sz w:val="20"/>
          <w:szCs w:val="20"/>
        </w:rPr>
        <w:t xml:space="preserve">de ______________________del </w:t>
      </w:r>
      <w:r w:rsidRPr="00841A6F">
        <w:rPr>
          <w:rFonts w:ascii="Arial Nova Light" w:hAnsi="Arial Nova Light" w:cs="Arial"/>
          <w:b/>
          <w:sz w:val="20"/>
          <w:szCs w:val="20"/>
        </w:rPr>
        <w:t xml:space="preserve">“LICITANTE”, </w:t>
      </w:r>
      <w:r w:rsidRPr="00841A6F">
        <w:rPr>
          <w:rFonts w:ascii="Arial Nova Light" w:hAnsi="Arial Nova Light" w:cs="Arial"/>
          <w:sz w:val="20"/>
          <w:szCs w:val="20"/>
        </w:rPr>
        <w:t xml:space="preserve">__________________________, refiero a mi interés en participar en la </w:t>
      </w:r>
      <w:r w:rsidR="000210CA" w:rsidRPr="0095235B">
        <w:rPr>
          <w:rFonts w:ascii="Arial Nova Light" w:hAnsi="Arial Nova Light" w:cs="Arial"/>
          <w:sz w:val="20"/>
          <w:szCs w:val="20"/>
          <w:lang w:val="es-MX"/>
        </w:rPr>
        <w:t xml:space="preserve">Licitación Pública Local con Concurrencia del Comité </w:t>
      </w:r>
      <w:r w:rsidR="000210CA" w:rsidRPr="0095235B">
        <w:rPr>
          <w:rFonts w:ascii="Arial Nova Light" w:hAnsi="Arial Nova Light" w:cs="Arial"/>
          <w:b/>
          <w:bCs/>
          <w:sz w:val="20"/>
          <w:szCs w:val="20"/>
          <w:u w:val="single"/>
          <w:lang w:val="es-MX"/>
        </w:rPr>
        <w:t>a plazos acortados</w:t>
      </w:r>
      <w:r w:rsidR="000210CA" w:rsidRPr="0095235B">
        <w:rPr>
          <w:rFonts w:ascii="Arial Nova Light" w:hAnsi="Arial Nova Light" w:cs="Arial"/>
          <w:sz w:val="20"/>
          <w:szCs w:val="20"/>
          <w:lang w:val="es-MX"/>
        </w:rPr>
        <w:t xml:space="preserve"> </w:t>
      </w:r>
      <w:r w:rsidR="000210CA" w:rsidRPr="0095235B">
        <w:rPr>
          <w:rFonts w:ascii="Arial Nova Light" w:hAnsi="Arial Nova Light" w:cs="Arial"/>
          <w:b/>
          <w:bCs/>
          <w:sz w:val="20"/>
          <w:szCs w:val="20"/>
          <w:lang w:val="es-MX"/>
        </w:rPr>
        <w:t>CCLJ-CA-LPL-00</w:t>
      </w:r>
      <w:r w:rsidR="000210CA">
        <w:rPr>
          <w:rFonts w:ascii="Arial Nova Light" w:hAnsi="Arial Nova Light" w:cs="Arial"/>
          <w:b/>
          <w:bCs/>
          <w:sz w:val="20"/>
          <w:szCs w:val="20"/>
          <w:lang w:val="es-MX"/>
        </w:rPr>
        <w:t>2</w:t>
      </w:r>
      <w:r w:rsidR="000210CA" w:rsidRPr="0095235B">
        <w:rPr>
          <w:rFonts w:ascii="Arial Nova Light" w:hAnsi="Arial Nova Light" w:cs="Arial"/>
          <w:b/>
          <w:bCs/>
          <w:sz w:val="20"/>
          <w:szCs w:val="20"/>
          <w:lang w:val="es-MX"/>
        </w:rPr>
        <w:t>/2026 “</w:t>
      </w:r>
      <w:r w:rsidR="000210CA" w:rsidRPr="000210CA">
        <w:rPr>
          <w:rFonts w:ascii="Arial Nova Light" w:hAnsi="Arial Nova Light" w:cs="Arial"/>
          <w:b/>
          <w:bCs/>
          <w:sz w:val="20"/>
          <w:szCs w:val="20"/>
          <w:lang w:val="es-MX"/>
        </w:rPr>
        <w:t>ADQUISICIÓN DE PRODUCTOS DE PAPELERÍA Y ARTICULOS DE ESCRITORIO PARA EL CCLJ 2026</w:t>
      </w:r>
      <w:r w:rsidR="000210CA" w:rsidRPr="0095235B">
        <w:rPr>
          <w:rFonts w:ascii="Arial Nova Light" w:hAnsi="Arial Nova Light" w:cs="Arial"/>
          <w:b/>
          <w:bCs/>
          <w:sz w:val="20"/>
          <w:szCs w:val="20"/>
          <w:lang w:val="es-MX"/>
        </w:rPr>
        <w:t>”</w:t>
      </w:r>
      <w:r w:rsidRPr="00841A6F">
        <w:rPr>
          <w:rFonts w:ascii="Arial Nova Light" w:hAnsi="Arial Nova Light" w:cs="Arial"/>
          <w:b/>
          <w:sz w:val="20"/>
          <w:szCs w:val="20"/>
        </w:rPr>
        <w:t xml:space="preserve">, </w:t>
      </w:r>
      <w:r w:rsidRPr="00841A6F">
        <w:rPr>
          <w:rFonts w:ascii="Arial Nova Light" w:hAnsi="Arial Nova Light" w:cs="Arial"/>
          <w:sz w:val="20"/>
          <w:szCs w:val="20"/>
        </w:rPr>
        <w:t xml:space="preserve">precisando </w:t>
      </w:r>
      <w:r w:rsidR="008C10FC" w:rsidRPr="00841A6F">
        <w:rPr>
          <w:rFonts w:ascii="Arial Nova Light" w:hAnsi="Arial Nova Light" w:cs="Arial"/>
          <w:sz w:val="20"/>
          <w:szCs w:val="20"/>
        </w:rPr>
        <w:t>que,</w:t>
      </w:r>
      <w:r w:rsidRPr="00841A6F">
        <w:rPr>
          <w:rFonts w:ascii="Arial Nova Light" w:hAnsi="Arial Nova Light" w:cs="Arial"/>
          <w:sz w:val="20"/>
          <w:szCs w:val="20"/>
        </w:rPr>
        <w:t xml:space="preserve"> una vez revisadas las bases de la licitación, deseo formular las preguntas que se enlistan a continuación, permitiéndome precisar en cumplimiento a lo señalado</w:t>
      </w:r>
      <w:r w:rsidRPr="001A26BC">
        <w:rPr>
          <w:rFonts w:ascii="Arial Nova Light" w:hAnsi="Arial Nova Light" w:cs="Arial"/>
          <w:sz w:val="20"/>
          <w:szCs w:val="20"/>
        </w:rPr>
        <w:t xml:space="preserve"> en el artículo 64 del </w:t>
      </w:r>
      <w:r w:rsidRPr="001A26BC">
        <w:rPr>
          <w:rFonts w:ascii="Arial Nova Light" w:hAnsi="Arial Nova Light" w:cs="Arial"/>
          <w:b/>
          <w:sz w:val="20"/>
          <w:szCs w:val="20"/>
        </w:rPr>
        <w:t xml:space="preserve">“REGLAMENTO”, </w:t>
      </w:r>
      <w:r w:rsidRPr="001A26BC">
        <w:rPr>
          <w:rFonts w:ascii="Arial Nova Light" w:hAnsi="Arial Nova Light" w:cs="Arial"/>
          <w:sz w:val="20"/>
          <w:szCs w:val="20"/>
        </w:rPr>
        <w:t>los requisitos que se enlistan a continuación:</w:t>
      </w:r>
    </w:p>
    <w:p w14:paraId="7517E237" w14:textId="77777777" w:rsidR="00302FA8" w:rsidRPr="00302FA8" w:rsidRDefault="00302FA8" w:rsidP="006511FC">
      <w:pPr>
        <w:spacing w:line="240" w:lineRule="auto"/>
        <w:rPr>
          <w:rFonts w:ascii="Arial Nova Light" w:hAnsi="Arial Nova Light" w:cs="Arial"/>
          <w:sz w:val="20"/>
          <w:szCs w:val="20"/>
        </w:rPr>
      </w:pPr>
    </w:p>
    <w:tbl>
      <w:tblPr>
        <w:tblStyle w:val="Tablaconcuadrcula"/>
        <w:tblW w:w="0" w:type="auto"/>
        <w:tblLook w:val="04A0" w:firstRow="1" w:lastRow="0" w:firstColumn="1" w:lastColumn="0" w:noHBand="0" w:noVBand="1"/>
      </w:tblPr>
      <w:tblGrid>
        <w:gridCol w:w="3420"/>
        <w:gridCol w:w="6067"/>
      </w:tblGrid>
      <w:tr w:rsidR="00302FA8" w:rsidRPr="00302FA8" w14:paraId="41ADB6B6" w14:textId="77777777" w:rsidTr="0020283C">
        <w:tc>
          <w:tcPr>
            <w:tcW w:w="3539" w:type="dxa"/>
            <w:shd w:val="clear" w:color="auto" w:fill="BFBFBF" w:themeFill="background1" w:themeFillShade="BF"/>
          </w:tcPr>
          <w:p w14:paraId="2755A94C" w14:textId="77777777" w:rsidR="00302FA8" w:rsidRPr="00302FA8" w:rsidRDefault="00302FA8" w:rsidP="006511FC">
            <w:pPr>
              <w:spacing w:line="240" w:lineRule="auto"/>
              <w:rPr>
                <w:rFonts w:ascii="Arial Nova Light" w:hAnsi="Arial Nova Light" w:cs="Arial"/>
                <w:b/>
                <w:sz w:val="20"/>
                <w:szCs w:val="20"/>
              </w:rPr>
            </w:pPr>
            <w:r w:rsidRPr="00302FA8">
              <w:rPr>
                <w:rFonts w:ascii="Arial Nova Light" w:hAnsi="Arial Nova Light" w:cs="Arial"/>
                <w:b/>
                <w:sz w:val="20"/>
                <w:szCs w:val="20"/>
              </w:rPr>
              <w:t>Nombre</w:t>
            </w:r>
          </w:p>
        </w:tc>
        <w:tc>
          <w:tcPr>
            <w:tcW w:w="6423" w:type="dxa"/>
          </w:tcPr>
          <w:p w14:paraId="1C4C999C" w14:textId="77777777" w:rsidR="00302FA8" w:rsidRPr="00302FA8" w:rsidRDefault="00302FA8" w:rsidP="006511FC">
            <w:pPr>
              <w:spacing w:line="240" w:lineRule="auto"/>
              <w:rPr>
                <w:rFonts w:ascii="Arial Nova Light" w:hAnsi="Arial Nova Light" w:cs="Arial"/>
                <w:sz w:val="20"/>
                <w:szCs w:val="20"/>
              </w:rPr>
            </w:pPr>
          </w:p>
        </w:tc>
      </w:tr>
      <w:tr w:rsidR="00302FA8" w:rsidRPr="00302FA8" w14:paraId="51FDEE0B" w14:textId="77777777" w:rsidTr="0020283C">
        <w:tc>
          <w:tcPr>
            <w:tcW w:w="3539" w:type="dxa"/>
            <w:shd w:val="clear" w:color="auto" w:fill="BFBFBF" w:themeFill="background1" w:themeFillShade="BF"/>
          </w:tcPr>
          <w:p w14:paraId="40473112" w14:textId="77777777" w:rsidR="00302FA8" w:rsidRPr="00302FA8" w:rsidRDefault="00302FA8" w:rsidP="006511FC">
            <w:pPr>
              <w:spacing w:line="240" w:lineRule="auto"/>
              <w:rPr>
                <w:rFonts w:ascii="Arial Nova Light" w:hAnsi="Arial Nova Light" w:cs="Arial"/>
                <w:b/>
                <w:sz w:val="20"/>
                <w:szCs w:val="20"/>
              </w:rPr>
            </w:pPr>
            <w:r w:rsidRPr="00302FA8">
              <w:rPr>
                <w:rFonts w:ascii="Arial Nova Light" w:hAnsi="Arial Nova Light" w:cs="Arial"/>
                <w:b/>
                <w:sz w:val="20"/>
                <w:szCs w:val="20"/>
              </w:rPr>
              <w:t>Domicilio</w:t>
            </w:r>
          </w:p>
        </w:tc>
        <w:tc>
          <w:tcPr>
            <w:tcW w:w="6423" w:type="dxa"/>
          </w:tcPr>
          <w:p w14:paraId="063247EC" w14:textId="77777777" w:rsidR="00302FA8" w:rsidRPr="00302FA8" w:rsidRDefault="00302FA8" w:rsidP="006511FC">
            <w:pPr>
              <w:spacing w:line="240" w:lineRule="auto"/>
              <w:rPr>
                <w:rFonts w:ascii="Arial Nova Light" w:hAnsi="Arial Nova Light" w:cs="Arial"/>
                <w:sz w:val="20"/>
                <w:szCs w:val="20"/>
              </w:rPr>
            </w:pPr>
          </w:p>
        </w:tc>
      </w:tr>
      <w:tr w:rsidR="00302FA8" w:rsidRPr="00302FA8" w14:paraId="5DA148E9" w14:textId="77777777" w:rsidTr="0020283C">
        <w:tc>
          <w:tcPr>
            <w:tcW w:w="3539" w:type="dxa"/>
            <w:shd w:val="clear" w:color="auto" w:fill="BFBFBF" w:themeFill="background1" w:themeFillShade="BF"/>
          </w:tcPr>
          <w:p w14:paraId="15A1F683" w14:textId="77777777" w:rsidR="00302FA8" w:rsidRPr="00302FA8" w:rsidRDefault="00302FA8" w:rsidP="006511FC">
            <w:pPr>
              <w:spacing w:line="240" w:lineRule="auto"/>
              <w:rPr>
                <w:rFonts w:ascii="Arial Nova Light" w:hAnsi="Arial Nova Light" w:cs="Arial"/>
                <w:b/>
                <w:sz w:val="20"/>
                <w:szCs w:val="20"/>
              </w:rPr>
            </w:pPr>
            <w:r w:rsidRPr="00302FA8">
              <w:rPr>
                <w:rFonts w:ascii="Arial Nova Light" w:hAnsi="Arial Nova Light" w:cs="Arial"/>
                <w:b/>
                <w:sz w:val="20"/>
                <w:szCs w:val="20"/>
              </w:rPr>
              <w:t>Teléfono</w:t>
            </w:r>
          </w:p>
        </w:tc>
        <w:tc>
          <w:tcPr>
            <w:tcW w:w="6423" w:type="dxa"/>
          </w:tcPr>
          <w:p w14:paraId="017AC341" w14:textId="77777777" w:rsidR="00302FA8" w:rsidRPr="00302FA8" w:rsidRDefault="00302FA8" w:rsidP="006511FC">
            <w:pPr>
              <w:spacing w:line="240" w:lineRule="auto"/>
              <w:rPr>
                <w:rFonts w:ascii="Arial Nova Light" w:hAnsi="Arial Nova Light" w:cs="Arial"/>
                <w:sz w:val="20"/>
                <w:szCs w:val="20"/>
              </w:rPr>
            </w:pPr>
          </w:p>
        </w:tc>
      </w:tr>
      <w:tr w:rsidR="00302FA8" w:rsidRPr="00302FA8" w14:paraId="4F99DA7E" w14:textId="77777777" w:rsidTr="0020283C">
        <w:tc>
          <w:tcPr>
            <w:tcW w:w="3539" w:type="dxa"/>
            <w:shd w:val="clear" w:color="auto" w:fill="BFBFBF" w:themeFill="background1" w:themeFillShade="BF"/>
          </w:tcPr>
          <w:p w14:paraId="0F770A9C" w14:textId="77777777" w:rsidR="00302FA8" w:rsidRPr="00302FA8" w:rsidRDefault="00302FA8" w:rsidP="006511FC">
            <w:pPr>
              <w:spacing w:line="240" w:lineRule="auto"/>
              <w:rPr>
                <w:rFonts w:ascii="Arial Nova Light" w:hAnsi="Arial Nova Light" w:cs="Arial"/>
                <w:b/>
                <w:sz w:val="20"/>
                <w:szCs w:val="20"/>
              </w:rPr>
            </w:pPr>
            <w:r w:rsidRPr="00302FA8">
              <w:rPr>
                <w:rFonts w:ascii="Arial Nova Light" w:hAnsi="Arial Nova Light" w:cs="Arial"/>
                <w:b/>
                <w:sz w:val="20"/>
                <w:szCs w:val="20"/>
              </w:rPr>
              <w:t>Correo electrónico</w:t>
            </w:r>
          </w:p>
        </w:tc>
        <w:tc>
          <w:tcPr>
            <w:tcW w:w="6423" w:type="dxa"/>
          </w:tcPr>
          <w:p w14:paraId="64DEBA31" w14:textId="77777777" w:rsidR="00302FA8" w:rsidRPr="00302FA8" w:rsidRDefault="00302FA8" w:rsidP="006511FC">
            <w:pPr>
              <w:spacing w:line="240" w:lineRule="auto"/>
              <w:rPr>
                <w:rFonts w:ascii="Arial Nova Light" w:hAnsi="Arial Nova Light" w:cs="Arial"/>
                <w:sz w:val="20"/>
                <w:szCs w:val="20"/>
              </w:rPr>
            </w:pPr>
          </w:p>
        </w:tc>
      </w:tr>
      <w:tr w:rsidR="00302FA8" w:rsidRPr="00302FA8" w14:paraId="631DBBA5" w14:textId="77777777" w:rsidTr="0020283C">
        <w:tc>
          <w:tcPr>
            <w:tcW w:w="3539" w:type="dxa"/>
            <w:shd w:val="clear" w:color="auto" w:fill="BFBFBF" w:themeFill="background1" w:themeFillShade="BF"/>
          </w:tcPr>
          <w:p w14:paraId="5C5FF4CE" w14:textId="77777777" w:rsidR="00302FA8" w:rsidRPr="00302FA8" w:rsidRDefault="00302FA8" w:rsidP="006511FC">
            <w:pPr>
              <w:spacing w:line="240" w:lineRule="auto"/>
              <w:rPr>
                <w:rFonts w:ascii="Arial Nova Light" w:hAnsi="Arial Nova Light" w:cs="Arial"/>
                <w:b/>
                <w:sz w:val="20"/>
                <w:szCs w:val="20"/>
              </w:rPr>
            </w:pPr>
            <w:r w:rsidRPr="00302FA8">
              <w:rPr>
                <w:rFonts w:ascii="Arial Nova Light" w:hAnsi="Arial Nova Light" w:cs="Arial"/>
                <w:b/>
                <w:sz w:val="20"/>
                <w:szCs w:val="20"/>
              </w:rPr>
              <w:t>Nombre del Representante Legal</w:t>
            </w:r>
          </w:p>
        </w:tc>
        <w:tc>
          <w:tcPr>
            <w:tcW w:w="6423" w:type="dxa"/>
          </w:tcPr>
          <w:p w14:paraId="683F654A" w14:textId="77777777" w:rsidR="00302FA8" w:rsidRPr="00302FA8" w:rsidRDefault="00302FA8" w:rsidP="006511FC">
            <w:pPr>
              <w:spacing w:line="240" w:lineRule="auto"/>
              <w:rPr>
                <w:rFonts w:ascii="Arial Nova Light" w:hAnsi="Arial Nova Light" w:cs="Arial"/>
                <w:sz w:val="20"/>
                <w:szCs w:val="20"/>
              </w:rPr>
            </w:pPr>
          </w:p>
        </w:tc>
      </w:tr>
      <w:tr w:rsidR="00302FA8" w:rsidRPr="00302FA8" w14:paraId="58B9525F" w14:textId="77777777" w:rsidTr="0020283C">
        <w:trPr>
          <w:trHeight w:val="303"/>
        </w:trPr>
        <w:tc>
          <w:tcPr>
            <w:tcW w:w="3539" w:type="dxa"/>
            <w:shd w:val="clear" w:color="auto" w:fill="BFBFBF" w:themeFill="background1" w:themeFillShade="BF"/>
          </w:tcPr>
          <w:p w14:paraId="06B49B23" w14:textId="77777777" w:rsidR="00302FA8" w:rsidRPr="00302FA8" w:rsidRDefault="00302FA8" w:rsidP="006511FC">
            <w:pPr>
              <w:spacing w:line="240" w:lineRule="auto"/>
              <w:rPr>
                <w:rFonts w:ascii="Arial Nova Light" w:hAnsi="Arial Nova Light" w:cs="Arial"/>
                <w:b/>
                <w:sz w:val="20"/>
                <w:szCs w:val="20"/>
              </w:rPr>
            </w:pPr>
            <w:r w:rsidRPr="00302FA8">
              <w:rPr>
                <w:rFonts w:ascii="Arial Nova Light" w:hAnsi="Arial Nova Light" w:cs="Arial"/>
                <w:b/>
                <w:sz w:val="20"/>
                <w:szCs w:val="20"/>
              </w:rPr>
              <w:t>Número de RUPC (En caso de contar con él)</w:t>
            </w:r>
          </w:p>
        </w:tc>
        <w:tc>
          <w:tcPr>
            <w:tcW w:w="6423" w:type="dxa"/>
          </w:tcPr>
          <w:p w14:paraId="59B03A4C" w14:textId="77777777" w:rsidR="00302FA8" w:rsidRPr="00302FA8" w:rsidRDefault="00302FA8" w:rsidP="006511FC">
            <w:pPr>
              <w:spacing w:line="240" w:lineRule="auto"/>
              <w:rPr>
                <w:rFonts w:ascii="Arial Nova Light" w:hAnsi="Arial Nova Light" w:cs="Arial"/>
                <w:sz w:val="20"/>
                <w:szCs w:val="20"/>
              </w:rPr>
            </w:pPr>
          </w:p>
        </w:tc>
      </w:tr>
    </w:tbl>
    <w:p w14:paraId="5899DB68" w14:textId="77777777" w:rsidR="00302FA8" w:rsidRPr="00302FA8" w:rsidRDefault="00302FA8" w:rsidP="006511FC">
      <w:pPr>
        <w:spacing w:line="240" w:lineRule="auto"/>
        <w:rPr>
          <w:rFonts w:ascii="Arial Nova Light" w:hAnsi="Arial Nova Light" w:cs="Arial"/>
          <w:sz w:val="20"/>
          <w:szCs w:val="20"/>
          <w:highlight w:val="yellow"/>
        </w:rPr>
      </w:pPr>
    </w:p>
    <w:p w14:paraId="2182F6E8" w14:textId="77777777" w:rsidR="00302FA8" w:rsidRPr="00302FA8" w:rsidRDefault="00302FA8" w:rsidP="006511FC">
      <w:pPr>
        <w:spacing w:line="240" w:lineRule="auto"/>
        <w:rPr>
          <w:rFonts w:ascii="Arial Nova Light" w:hAnsi="Arial Nova Light" w:cs="Arial"/>
          <w:sz w:val="20"/>
          <w:szCs w:val="20"/>
        </w:rPr>
      </w:pPr>
      <w:r w:rsidRPr="00302FA8">
        <w:rPr>
          <w:rFonts w:ascii="Arial Nova Light" w:hAnsi="Arial Nova Light" w:cs="Arial"/>
          <w:b/>
          <w:sz w:val="20"/>
          <w:szCs w:val="20"/>
        </w:rPr>
        <w:t xml:space="preserve">Nota: </w:t>
      </w:r>
      <w:r w:rsidRPr="00302FA8">
        <w:rPr>
          <w:rFonts w:ascii="Arial Nova Light" w:hAnsi="Arial Nova Light" w:cs="Arial"/>
          <w:sz w:val="20"/>
          <w:szCs w:val="20"/>
        </w:rPr>
        <w:t>En caso de no contar con RUPC:</w:t>
      </w:r>
    </w:p>
    <w:p w14:paraId="3846D8C1" w14:textId="77777777" w:rsidR="00302FA8" w:rsidRPr="00302FA8" w:rsidRDefault="00302FA8" w:rsidP="006511FC">
      <w:pPr>
        <w:spacing w:line="240" w:lineRule="auto"/>
        <w:rPr>
          <w:rFonts w:ascii="Arial Nova Light" w:hAnsi="Arial Nova Light" w:cs="Arial"/>
          <w:sz w:val="20"/>
          <w:szCs w:val="20"/>
        </w:rPr>
      </w:pPr>
    </w:p>
    <w:p w14:paraId="10F63FFB" w14:textId="77777777" w:rsidR="00302FA8" w:rsidRPr="00302FA8" w:rsidRDefault="00302FA8" w:rsidP="006511FC">
      <w:pPr>
        <w:widowControl/>
        <w:numPr>
          <w:ilvl w:val="0"/>
          <w:numId w:val="9"/>
        </w:numPr>
        <w:adjustRightInd/>
        <w:spacing w:line="240" w:lineRule="auto"/>
        <w:jc w:val="left"/>
        <w:textAlignment w:val="auto"/>
        <w:rPr>
          <w:rFonts w:ascii="Arial Nova Light" w:hAnsi="Arial Nova Light" w:cs="Arial"/>
          <w:sz w:val="20"/>
          <w:szCs w:val="20"/>
        </w:rPr>
      </w:pPr>
      <w:r w:rsidRPr="00302FA8">
        <w:rPr>
          <w:rFonts w:ascii="Arial Nova Light" w:hAnsi="Arial Nova Light" w:cs="Arial"/>
          <w:sz w:val="20"/>
          <w:szCs w:val="20"/>
        </w:rPr>
        <w:t>Yo ___________________________manifiesto bajo protesta de decir verdad que en caso de que mi representada resulte adjudicada nos comprometemos a inscribirnos en dicho registro.</w:t>
      </w:r>
    </w:p>
    <w:p w14:paraId="710EAB30" w14:textId="77777777" w:rsidR="00302FA8" w:rsidRDefault="00302FA8" w:rsidP="006511FC">
      <w:pPr>
        <w:spacing w:line="240" w:lineRule="auto"/>
        <w:rPr>
          <w:rFonts w:ascii="Arial Nova Light" w:hAnsi="Arial Nova Light" w:cs="Arial"/>
          <w:sz w:val="20"/>
          <w:szCs w:val="20"/>
        </w:rPr>
      </w:pPr>
    </w:p>
    <w:tbl>
      <w:tblPr>
        <w:tblStyle w:val="Tablaconcuadrcula"/>
        <w:tblW w:w="0" w:type="auto"/>
        <w:tblLook w:val="04A0" w:firstRow="1" w:lastRow="0" w:firstColumn="1" w:lastColumn="0" w:noHBand="0" w:noVBand="1"/>
      </w:tblPr>
      <w:tblGrid>
        <w:gridCol w:w="3162"/>
        <w:gridCol w:w="3162"/>
        <w:gridCol w:w="3163"/>
      </w:tblGrid>
      <w:tr w:rsidR="00302FA8" w14:paraId="2654C988" w14:textId="77777777" w:rsidTr="00302FA8">
        <w:tc>
          <w:tcPr>
            <w:tcW w:w="3162" w:type="dxa"/>
            <w:shd w:val="clear" w:color="auto" w:fill="BFBFBF" w:themeFill="background1" w:themeFillShade="BF"/>
          </w:tcPr>
          <w:p w14:paraId="62AF0DE7" w14:textId="6156871F" w:rsidR="00302FA8" w:rsidRPr="00302FA8" w:rsidRDefault="00302FA8" w:rsidP="006511FC">
            <w:pPr>
              <w:spacing w:line="240" w:lineRule="auto"/>
              <w:jc w:val="center"/>
              <w:rPr>
                <w:rFonts w:ascii="Arial Nova Light" w:hAnsi="Arial Nova Light" w:cs="Arial"/>
                <w:b/>
                <w:bCs/>
                <w:sz w:val="20"/>
                <w:szCs w:val="20"/>
              </w:rPr>
            </w:pPr>
            <w:r w:rsidRPr="00302FA8">
              <w:rPr>
                <w:rFonts w:ascii="Arial Nova Light" w:hAnsi="Arial Nova Light" w:cs="Arial"/>
                <w:b/>
                <w:bCs/>
                <w:sz w:val="20"/>
                <w:szCs w:val="20"/>
              </w:rPr>
              <w:t>Página de las bases</w:t>
            </w:r>
          </w:p>
        </w:tc>
        <w:tc>
          <w:tcPr>
            <w:tcW w:w="3162" w:type="dxa"/>
            <w:shd w:val="clear" w:color="auto" w:fill="BFBFBF" w:themeFill="background1" w:themeFillShade="BF"/>
          </w:tcPr>
          <w:p w14:paraId="70B52F41" w14:textId="5D308A3D" w:rsidR="00302FA8" w:rsidRPr="00302FA8" w:rsidRDefault="00302FA8" w:rsidP="006511FC">
            <w:pPr>
              <w:spacing w:line="240" w:lineRule="auto"/>
              <w:jc w:val="center"/>
              <w:rPr>
                <w:rFonts w:ascii="Arial Nova Light" w:hAnsi="Arial Nova Light" w:cs="Arial"/>
                <w:b/>
                <w:bCs/>
                <w:sz w:val="20"/>
                <w:szCs w:val="20"/>
              </w:rPr>
            </w:pPr>
            <w:r w:rsidRPr="00302FA8">
              <w:rPr>
                <w:rFonts w:ascii="Arial Nova Light" w:hAnsi="Arial Nova Light" w:cs="Arial"/>
                <w:b/>
                <w:bCs/>
                <w:sz w:val="20"/>
                <w:szCs w:val="20"/>
              </w:rPr>
              <w:t>Numeral (Apartado)</w:t>
            </w:r>
          </w:p>
        </w:tc>
        <w:tc>
          <w:tcPr>
            <w:tcW w:w="3163" w:type="dxa"/>
            <w:shd w:val="clear" w:color="auto" w:fill="BFBFBF" w:themeFill="background1" w:themeFillShade="BF"/>
          </w:tcPr>
          <w:p w14:paraId="71E2D6BB" w14:textId="1FD0CB39" w:rsidR="00302FA8" w:rsidRPr="00302FA8" w:rsidRDefault="00302FA8" w:rsidP="006511FC">
            <w:pPr>
              <w:spacing w:line="240" w:lineRule="auto"/>
              <w:jc w:val="center"/>
              <w:rPr>
                <w:rFonts w:ascii="Arial Nova Light" w:hAnsi="Arial Nova Light" w:cs="Arial"/>
                <w:b/>
                <w:bCs/>
                <w:sz w:val="20"/>
                <w:szCs w:val="20"/>
              </w:rPr>
            </w:pPr>
            <w:r w:rsidRPr="00302FA8">
              <w:rPr>
                <w:rFonts w:ascii="Arial Nova Light" w:hAnsi="Arial Nova Light" w:cs="Arial"/>
                <w:b/>
                <w:bCs/>
                <w:sz w:val="20"/>
                <w:szCs w:val="20"/>
              </w:rPr>
              <w:t>Cuestionamiento</w:t>
            </w:r>
          </w:p>
        </w:tc>
      </w:tr>
      <w:tr w:rsidR="00302FA8" w14:paraId="44DB670B" w14:textId="77777777" w:rsidTr="00302FA8">
        <w:tc>
          <w:tcPr>
            <w:tcW w:w="3162" w:type="dxa"/>
          </w:tcPr>
          <w:p w14:paraId="1DC43B27" w14:textId="77777777" w:rsidR="00302FA8" w:rsidRDefault="00302FA8" w:rsidP="006511FC">
            <w:pPr>
              <w:spacing w:line="240" w:lineRule="auto"/>
              <w:rPr>
                <w:rFonts w:ascii="Arial Nova Light" w:hAnsi="Arial Nova Light" w:cs="Arial"/>
                <w:sz w:val="20"/>
                <w:szCs w:val="20"/>
              </w:rPr>
            </w:pPr>
          </w:p>
        </w:tc>
        <w:tc>
          <w:tcPr>
            <w:tcW w:w="3162" w:type="dxa"/>
          </w:tcPr>
          <w:p w14:paraId="0C1E0B5B" w14:textId="77777777" w:rsidR="00302FA8" w:rsidRDefault="00302FA8" w:rsidP="006511FC">
            <w:pPr>
              <w:spacing w:line="240" w:lineRule="auto"/>
              <w:rPr>
                <w:rFonts w:ascii="Arial Nova Light" w:hAnsi="Arial Nova Light" w:cs="Arial"/>
                <w:sz w:val="20"/>
                <w:szCs w:val="20"/>
              </w:rPr>
            </w:pPr>
          </w:p>
        </w:tc>
        <w:tc>
          <w:tcPr>
            <w:tcW w:w="3163" w:type="dxa"/>
          </w:tcPr>
          <w:p w14:paraId="77A660C5" w14:textId="77777777" w:rsidR="00302FA8" w:rsidRDefault="00302FA8" w:rsidP="006511FC">
            <w:pPr>
              <w:spacing w:line="240" w:lineRule="auto"/>
              <w:rPr>
                <w:rFonts w:ascii="Arial Nova Light" w:hAnsi="Arial Nova Light" w:cs="Arial"/>
                <w:sz w:val="20"/>
                <w:szCs w:val="20"/>
              </w:rPr>
            </w:pPr>
          </w:p>
        </w:tc>
      </w:tr>
      <w:tr w:rsidR="00302FA8" w14:paraId="2063F786" w14:textId="77777777" w:rsidTr="00302FA8">
        <w:tc>
          <w:tcPr>
            <w:tcW w:w="3162" w:type="dxa"/>
          </w:tcPr>
          <w:p w14:paraId="58E6E42C" w14:textId="77777777" w:rsidR="00302FA8" w:rsidRDefault="00302FA8" w:rsidP="006511FC">
            <w:pPr>
              <w:spacing w:line="240" w:lineRule="auto"/>
              <w:rPr>
                <w:rFonts w:ascii="Arial Nova Light" w:hAnsi="Arial Nova Light" w:cs="Arial"/>
                <w:sz w:val="20"/>
                <w:szCs w:val="20"/>
              </w:rPr>
            </w:pPr>
          </w:p>
        </w:tc>
        <w:tc>
          <w:tcPr>
            <w:tcW w:w="3162" w:type="dxa"/>
          </w:tcPr>
          <w:p w14:paraId="2CCC5EA1" w14:textId="77777777" w:rsidR="00302FA8" w:rsidRDefault="00302FA8" w:rsidP="006511FC">
            <w:pPr>
              <w:spacing w:line="240" w:lineRule="auto"/>
              <w:rPr>
                <w:rFonts w:ascii="Arial Nova Light" w:hAnsi="Arial Nova Light" w:cs="Arial"/>
                <w:sz w:val="20"/>
                <w:szCs w:val="20"/>
              </w:rPr>
            </w:pPr>
          </w:p>
        </w:tc>
        <w:tc>
          <w:tcPr>
            <w:tcW w:w="3163" w:type="dxa"/>
          </w:tcPr>
          <w:p w14:paraId="375704E8" w14:textId="77777777" w:rsidR="00302FA8" w:rsidRDefault="00302FA8" w:rsidP="006511FC">
            <w:pPr>
              <w:spacing w:line="240" w:lineRule="auto"/>
              <w:rPr>
                <w:rFonts w:ascii="Arial Nova Light" w:hAnsi="Arial Nova Light" w:cs="Arial"/>
                <w:sz w:val="20"/>
                <w:szCs w:val="20"/>
              </w:rPr>
            </w:pPr>
          </w:p>
        </w:tc>
      </w:tr>
      <w:tr w:rsidR="00302FA8" w14:paraId="23DC1C1A" w14:textId="77777777" w:rsidTr="00302FA8">
        <w:tc>
          <w:tcPr>
            <w:tcW w:w="3162" w:type="dxa"/>
          </w:tcPr>
          <w:p w14:paraId="0A9AA386" w14:textId="77777777" w:rsidR="00302FA8" w:rsidRDefault="00302FA8" w:rsidP="006511FC">
            <w:pPr>
              <w:spacing w:line="240" w:lineRule="auto"/>
              <w:rPr>
                <w:rFonts w:ascii="Arial Nova Light" w:hAnsi="Arial Nova Light" w:cs="Arial"/>
                <w:sz w:val="20"/>
                <w:szCs w:val="20"/>
              </w:rPr>
            </w:pPr>
          </w:p>
        </w:tc>
        <w:tc>
          <w:tcPr>
            <w:tcW w:w="3162" w:type="dxa"/>
          </w:tcPr>
          <w:p w14:paraId="69800F0A" w14:textId="77777777" w:rsidR="00302FA8" w:rsidRDefault="00302FA8" w:rsidP="006511FC">
            <w:pPr>
              <w:spacing w:line="240" w:lineRule="auto"/>
              <w:rPr>
                <w:rFonts w:ascii="Arial Nova Light" w:hAnsi="Arial Nova Light" w:cs="Arial"/>
                <w:sz w:val="20"/>
                <w:szCs w:val="20"/>
              </w:rPr>
            </w:pPr>
          </w:p>
        </w:tc>
        <w:tc>
          <w:tcPr>
            <w:tcW w:w="3163" w:type="dxa"/>
          </w:tcPr>
          <w:p w14:paraId="70CDD7C9" w14:textId="77777777" w:rsidR="00302FA8" w:rsidRDefault="00302FA8" w:rsidP="006511FC">
            <w:pPr>
              <w:spacing w:line="240" w:lineRule="auto"/>
              <w:rPr>
                <w:rFonts w:ascii="Arial Nova Light" w:hAnsi="Arial Nova Light" w:cs="Arial"/>
                <w:sz w:val="20"/>
                <w:szCs w:val="20"/>
              </w:rPr>
            </w:pPr>
          </w:p>
        </w:tc>
      </w:tr>
      <w:tr w:rsidR="00302FA8" w14:paraId="533E42E3" w14:textId="77777777" w:rsidTr="00302FA8">
        <w:tc>
          <w:tcPr>
            <w:tcW w:w="3162" w:type="dxa"/>
          </w:tcPr>
          <w:p w14:paraId="721D801D" w14:textId="77777777" w:rsidR="00302FA8" w:rsidRDefault="00302FA8" w:rsidP="006511FC">
            <w:pPr>
              <w:spacing w:line="240" w:lineRule="auto"/>
              <w:rPr>
                <w:rFonts w:ascii="Arial Nova Light" w:hAnsi="Arial Nova Light" w:cs="Arial"/>
                <w:sz w:val="20"/>
                <w:szCs w:val="20"/>
              </w:rPr>
            </w:pPr>
          </w:p>
        </w:tc>
        <w:tc>
          <w:tcPr>
            <w:tcW w:w="3162" w:type="dxa"/>
          </w:tcPr>
          <w:p w14:paraId="70C8BCDD" w14:textId="77777777" w:rsidR="00302FA8" w:rsidRDefault="00302FA8" w:rsidP="006511FC">
            <w:pPr>
              <w:spacing w:line="240" w:lineRule="auto"/>
              <w:rPr>
                <w:rFonts w:ascii="Arial Nova Light" w:hAnsi="Arial Nova Light" w:cs="Arial"/>
                <w:sz w:val="20"/>
                <w:szCs w:val="20"/>
              </w:rPr>
            </w:pPr>
          </w:p>
        </w:tc>
        <w:tc>
          <w:tcPr>
            <w:tcW w:w="3163" w:type="dxa"/>
          </w:tcPr>
          <w:p w14:paraId="60024C84" w14:textId="77777777" w:rsidR="00302FA8" w:rsidRDefault="00302FA8" w:rsidP="006511FC">
            <w:pPr>
              <w:spacing w:line="240" w:lineRule="auto"/>
              <w:rPr>
                <w:rFonts w:ascii="Arial Nova Light" w:hAnsi="Arial Nova Light" w:cs="Arial"/>
                <w:sz w:val="20"/>
                <w:szCs w:val="20"/>
              </w:rPr>
            </w:pPr>
          </w:p>
        </w:tc>
      </w:tr>
      <w:tr w:rsidR="00302FA8" w14:paraId="2132F4E1" w14:textId="77777777" w:rsidTr="00302FA8">
        <w:tc>
          <w:tcPr>
            <w:tcW w:w="3162" w:type="dxa"/>
          </w:tcPr>
          <w:p w14:paraId="300CE60A" w14:textId="77777777" w:rsidR="00302FA8" w:rsidRDefault="00302FA8" w:rsidP="006511FC">
            <w:pPr>
              <w:spacing w:line="240" w:lineRule="auto"/>
              <w:rPr>
                <w:rFonts w:ascii="Arial Nova Light" w:hAnsi="Arial Nova Light" w:cs="Arial"/>
                <w:sz w:val="20"/>
                <w:szCs w:val="20"/>
              </w:rPr>
            </w:pPr>
          </w:p>
        </w:tc>
        <w:tc>
          <w:tcPr>
            <w:tcW w:w="3162" w:type="dxa"/>
          </w:tcPr>
          <w:p w14:paraId="79E1EDB0" w14:textId="77777777" w:rsidR="00302FA8" w:rsidRDefault="00302FA8" w:rsidP="006511FC">
            <w:pPr>
              <w:spacing w:line="240" w:lineRule="auto"/>
              <w:rPr>
                <w:rFonts w:ascii="Arial Nova Light" w:hAnsi="Arial Nova Light" w:cs="Arial"/>
                <w:sz w:val="20"/>
                <w:szCs w:val="20"/>
              </w:rPr>
            </w:pPr>
          </w:p>
        </w:tc>
        <w:tc>
          <w:tcPr>
            <w:tcW w:w="3163" w:type="dxa"/>
          </w:tcPr>
          <w:p w14:paraId="6B6873E4" w14:textId="77777777" w:rsidR="00302FA8" w:rsidRDefault="00302FA8" w:rsidP="006511FC">
            <w:pPr>
              <w:spacing w:line="240" w:lineRule="auto"/>
              <w:rPr>
                <w:rFonts w:ascii="Arial Nova Light" w:hAnsi="Arial Nova Light" w:cs="Arial"/>
                <w:sz w:val="20"/>
                <w:szCs w:val="20"/>
              </w:rPr>
            </w:pPr>
          </w:p>
        </w:tc>
      </w:tr>
    </w:tbl>
    <w:p w14:paraId="74DEF220" w14:textId="77777777" w:rsidR="004104CD" w:rsidRPr="001A26BC" w:rsidRDefault="004104CD" w:rsidP="006511FC">
      <w:pPr>
        <w:pBdr>
          <w:top w:val="nil"/>
          <w:left w:val="nil"/>
          <w:bottom w:val="nil"/>
          <w:right w:val="nil"/>
          <w:between w:val="nil"/>
        </w:pBdr>
        <w:spacing w:line="240" w:lineRule="auto"/>
        <w:rPr>
          <w:rFonts w:ascii="Arial Nova Light" w:hAnsi="Arial Nova Light"/>
          <w:sz w:val="20"/>
          <w:szCs w:val="20"/>
        </w:rPr>
      </w:pPr>
    </w:p>
    <w:p w14:paraId="17119AFF" w14:textId="77777777" w:rsidR="00A64EE1" w:rsidRPr="001A26BC" w:rsidRDefault="00A64EE1" w:rsidP="006511FC">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38D8F16E" w14:textId="77777777" w:rsidR="00E85676" w:rsidRDefault="00E85676" w:rsidP="006511FC">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w:t>
      </w:r>
      <w:r>
        <w:rPr>
          <w:rFonts w:ascii="Arial Nova Light" w:hAnsi="Arial Nova Light" w:cs="Arial"/>
          <w:b/>
          <w:color w:val="000000" w:themeColor="text1"/>
          <w:sz w:val="20"/>
          <w:szCs w:val="20"/>
        </w:rPr>
        <w:t>6</w:t>
      </w:r>
      <w:r w:rsidRPr="001A26BC">
        <w:rPr>
          <w:rFonts w:ascii="Arial Nova Light" w:hAnsi="Arial Nova Light" w:cs="Arial"/>
          <w:b/>
          <w:color w:val="000000" w:themeColor="text1"/>
          <w:sz w:val="20"/>
          <w:szCs w:val="20"/>
        </w:rPr>
        <w:t>.</w:t>
      </w:r>
    </w:p>
    <w:p w14:paraId="0BB942C1" w14:textId="77777777" w:rsidR="00A64EE1" w:rsidRPr="001A26BC" w:rsidRDefault="00A64EE1" w:rsidP="006511FC">
      <w:pPr>
        <w:spacing w:line="240" w:lineRule="auto"/>
        <w:ind w:right="140"/>
        <w:rPr>
          <w:rFonts w:ascii="Arial Nova Light" w:hAnsi="Arial Nova Light"/>
          <w:sz w:val="20"/>
          <w:szCs w:val="20"/>
        </w:rPr>
      </w:pPr>
    </w:p>
    <w:p w14:paraId="5D42A93F" w14:textId="77777777" w:rsidR="00A64EE1" w:rsidRPr="001A26BC" w:rsidRDefault="00A64EE1" w:rsidP="006511FC">
      <w:pPr>
        <w:spacing w:line="240" w:lineRule="auto"/>
        <w:rPr>
          <w:rFonts w:ascii="Arial Nova Light" w:hAnsi="Arial Nova Light"/>
          <w:sz w:val="20"/>
          <w:szCs w:val="20"/>
        </w:rPr>
      </w:pPr>
    </w:p>
    <w:p w14:paraId="6163CC7F" w14:textId="77777777" w:rsidR="00A64EE1" w:rsidRPr="001A26BC" w:rsidRDefault="00A64EE1" w:rsidP="006511FC">
      <w:pPr>
        <w:spacing w:line="240" w:lineRule="auto"/>
        <w:rPr>
          <w:rFonts w:ascii="Arial Nova Light" w:hAnsi="Arial Nova Light"/>
          <w:sz w:val="20"/>
          <w:szCs w:val="20"/>
        </w:rPr>
      </w:pPr>
    </w:p>
    <w:p w14:paraId="4CA91295" w14:textId="77777777" w:rsidR="00A64EE1" w:rsidRPr="001A26BC"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0D3AADEE" w14:textId="77777777" w:rsidR="00A64EE1" w:rsidRPr="001A26BC"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1F2F4819" w14:textId="77777777" w:rsidR="00A64EE1" w:rsidRPr="001A26BC" w:rsidRDefault="00A64EE1" w:rsidP="006511F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4B595980" w14:textId="3EED5B7A" w:rsidR="00BF1CAF" w:rsidRPr="001A26BC" w:rsidRDefault="00BF1CAF" w:rsidP="006511F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3D2D3038" w14:textId="7C76DDA8" w:rsidR="003610A8" w:rsidRPr="001A26BC" w:rsidRDefault="003610A8" w:rsidP="006511FC">
      <w:pPr>
        <w:keepNext/>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ANEXO 1</w:t>
      </w:r>
      <w:r w:rsidR="002F0C7A">
        <w:rPr>
          <w:rFonts w:ascii="Arial Nova Light" w:eastAsia="Arial Narrow" w:hAnsi="Arial Nova Light" w:cs="Arial Narrow"/>
          <w:b/>
          <w:sz w:val="20"/>
          <w:szCs w:val="20"/>
        </w:rPr>
        <w:t>2</w:t>
      </w:r>
    </w:p>
    <w:p w14:paraId="4B1E52F3" w14:textId="48F90971" w:rsidR="003610A8" w:rsidRDefault="00D31AC2" w:rsidP="006511FC">
      <w:pPr>
        <w:tabs>
          <w:tab w:val="left" w:pos="426"/>
        </w:tabs>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w:t>
      </w:r>
      <w:r w:rsidRPr="00D31AC2">
        <w:rPr>
          <w:rFonts w:ascii="Arial Nova Light" w:eastAsia="Arial Narrow" w:hAnsi="Arial Nova Light" w:cs="Arial Narrow"/>
          <w:b/>
          <w:sz w:val="20"/>
          <w:szCs w:val="20"/>
        </w:rPr>
        <w:t>TEXTO PARA FIANZA</w:t>
      </w:r>
      <w:r>
        <w:rPr>
          <w:rFonts w:ascii="Arial Nova Light" w:eastAsia="Arial Narrow" w:hAnsi="Arial Nova Light" w:cs="Arial Narrow"/>
          <w:b/>
          <w:sz w:val="20"/>
          <w:szCs w:val="20"/>
        </w:rPr>
        <w:t>”</w:t>
      </w:r>
    </w:p>
    <w:p w14:paraId="6C4A5343" w14:textId="119881D8" w:rsidR="00D31AC2" w:rsidRPr="00D31AC2" w:rsidRDefault="00D31AC2" w:rsidP="006511FC">
      <w:pPr>
        <w:tabs>
          <w:tab w:val="left" w:pos="426"/>
        </w:tabs>
        <w:spacing w:line="240" w:lineRule="auto"/>
        <w:jc w:val="center"/>
        <w:rPr>
          <w:rFonts w:ascii="Arial Nova Light" w:eastAsia="Arial Narrow" w:hAnsi="Arial Nova Light" w:cs="Arial Narrow"/>
          <w:b/>
          <w:sz w:val="20"/>
          <w:szCs w:val="20"/>
          <w:u w:val="single"/>
        </w:rPr>
      </w:pPr>
      <w:r w:rsidRPr="00D31AC2">
        <w:rPr>
          <w:rFonts w:ascii="Arial Nova Light" w:eastAsia="Arial Narrow" w:hAnsi="Arial Nova Light" w:cs="Arial Narrow"/>
          <w:b/>
          <w:sz w:val="20"/>
          <w:szCs w:val="20"/>
          <w:u w:val="single"/>
        </w:rPr>
        <w:t>TEXTO DE LA FIANZA DEL 10% DE GARANTÍA DE CUMPLIMIENTO DEL CONTRATO</w:t>
      </w:r>
    </w:p>
    <w:p w14:paraId="7851E3F0" w14:textId="77777777" w:rsidR="00D31AC2" w:rsidRPr="001A26BC" w:rsidRDefault="00D31AC2" w:rsidP="006511FC">
      <w:pPr>
        <w:tabs>
          <w:tab w:val="left" w:pos="426"/>
        </w:tabs>
        <w:spacing w:line="240" w:lineRule="auto"/>
        <w:rPr>
          <w:rFonts w:ascii="Arial Nova Light" w:eastAsia="Arial Narrow" w:hAnsi="Arial Nova Light" w:cs="Arial Narrow"/>
          <w:b/>
          <w:sz w:val="20"/>
          <w:szCs w:val="20"/>
        </w:rPr>
      </w:pPr>
    </w:p>
    <w:p w14:paraId="30FD604E" w14:textId="77777777" w:rsidR="002F0C7A" w:rsidRPr="00046AEA" w:rsidRDefault="002F0C7A" w:rsidP="002F0C7A">
      <w:pPr>
        <w:tabs>
          <w:tab w:val="left" w:pos="426"/>
        </w:tabs>
        <w:spacing w:line="240" w:lineRule="auto"/>
        <w:rPr>
          <w:rFonts w:ascii="Arial Nova Light" w:eastAsia="Arial Narrow" w:hAnsi="Arial Nova Light" w:cs="Arial Narrow"/>
          <w:b/>
          <w:sz w:val="18"/>
          <w:szCs w:val="18"/>
        </w:rPr>
      </w:pPr>
      <w:bookmarkStart w:id="105" w:name="_Hlk84432376"/>
      <w:bookmarkEnd w:id="98"/>
      <w:bookmarkEnd w:id="99"/>
      <w:bookmarkEnd w:id="100"/>
      <w:bookmarkEnd w:id="101"/>
      <w:bookmarkEnd w:id="102"/>
      <w:bookmarkEnd w:id="103"/>
      <w:bookmarkEnd w:id="104"/>
      <w:bookmarkEnd w:id="105"/>
      <w:r w:rsidRPr="00046AEA">
        <w:rPr>
          <w:rFonts w:ascii="Arial Nova Light" w:eastAsia="Arial Narrow" w:hAnsi="Arial Nova Light" w:cs="Arial Narrow"/>
          <w:b/>
          <w:sz w:val="18"/>
          <w:szCs w:val="18"/>
        </w:rPr>
        <w:t>FECHA DE EXPEDICIÓN:</w:t>
      </w:r>
    </w:p>
    <w:p w14:paraId="0364502E" w14:textId="77777777" w:rsidR="002F0C7A" w:rsidRPr="008C10FC" w:rsidRDefault="002F0C7A" w:rsidP="002F0C7A">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 xml:space="preserve">(NOMBRE DE LA AFIANZADORA), EN EL EJERCICIO DE LA AUTORIZACIÓN QUE ME OTORGA EL GOBIERNO FEDERAL A TRAVÉS DE LA SECRETARÍA DE HACIENDA Y </w:t>
      </w:r>
      <w:r w:rsidRPr="008C10FC">
        <w:rPr>
          <w:rFonts w:ascii="Arial Nova Light" w:eastAsia="Arial Narrow" w:hAnsi="Arial Nova Light" w:cs="Arial Narrow"/>
          <w:color w:val="000000"/>
          <w:sz w:val="18"/>
          <w:szCs w:val="18"/>
        </w:rPr>
        <w:t>CRÉDITO PÚBLICO EN LOS TÉRMINOS DE LOS ARTÍCULOS 11° Y 36 DE LA LEY DE INSTITUCIONES DE SEGUROS Y FIANZAS, ME CONSTITUYO FIADORA POR LA SUMA DE $____________ (CANTIDAD CON LETRA) A FAVOR DEL CENTRO DE CONCILIACIÓN LABORAL DEL ESTADO DE JALISCO, CON DOMICILIO EN AVENIDA JUAN GIL PRECIADO, NÚMERO 6735, COLONIA NUEVO MÉXICO, C.P. 45138, ZAPOPAN, JALISCO, A EFECTO DE:</w:t>
      </w:r>
    </w:p>
    <w:p w14:paraId="3A649EE5" w14:textId="77777777" w:rsidR="002F0C7A" w:rsidRPr="008C10FC" w:rsidRDefault="002F0C7A" w:rsidP="002F0C7A">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41309B25" w14:textId="77777777" w:rsidR="002F0C7A" w:rsidRPr="008C10FC" w:rsidRDefault="002F0C7A" w:rsidP="002F0C7A">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8C10FC">
        <w:rPr>
          <w:rFonts w:ascii="Arial Nova Light" w:eastAsia="Arial Narrow" w:hAnsi="Arial Nova Light" w:cs="Arial Narrow"/>
          <w:color w:val="000000"/>
          <w:sz w:val="18"/>
          <w:szCs w:val="18"/>
        </w:rPr>
        <w:t>GARANTIZAR POR (NOMBRE DEL PROVEEDOR) CON DOMICILIO EN ______________ COLONIA________________ CIUDAD_______________, EL FIEL Y EXACTO CUMPLIMIENTO DE TODAS Y CADA UNA DE LAS OBLIGACIONES CONTRAÍDAS EN EL CONTRATO NO. ____, DE FECHA _________, CELEBRADO ENTRE NUESTRO FIADO Y EL CENTRO DE CONCILIACIÓN LABORAL DEL ESTADO DE JALISCO, CON UN IMPORTE TOTAL DE $__________________ (LETRA); ASÍ MISMO, SE ACEPTA SUJETARSE A LA COMPETENCIA DE LOS TRIBUNALES DEL PRIMER PARTIDO JUDICIAL DEL ESTADO DE JALISCO, ACEPTANDO CONTINUAR AFIANZANDO A MI FIADO, EN CASO DE QUE SE LE OTORGUE ALGUNA PRÓRROGA DE CUMPLIMIETNO O SE CELEBRE CON ÉSTE, CUALQUIER ACUERDO MODIFICATORIO AL CONTRATO PRINCIPAL.</w:t>
      </w:r>
    </w:p>
    <w:p w14:paraId="00BCC020" w14:textId="77777777" w:rsidR="002F0C7A" w:rsidRPr="008C10FC" w:rsidRDefault="002F0C7A" w:rsidP="002F0C7A">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64232B65" w14:textId="77777777" w:rsidR="002F0C7A" w:rsidRPr="008C10FC" w:rsidRDefault="002F0C7A" w:rsidP="002F0C7A">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8C10FC">
        <w:rPr>
          <w:rFonts w:ascii="Arial Nova Light" w:eastAsia="Arial Narrow" w:hAnsi="Arial Nova Light" w:cs="Arial Narrow"/>
          <w:color w:val="000000"/>
          <w:sz w:val="18"/>
          <w:szCs w:val="18"/>
        </w:rPr>
        <w:t>ESTA FIANZA ESTARÁ EN VIGOR A PARTIR DE LA FECHA DE LA FIRMA DEL CONTRATO Y HASTA POR 12 MESES CONTADOS A PARTIR DE LA TERMINACIÓN DEL CONTRATO.</w:t>
      </w:r>
    </w:p>
    <w:p w14:paraId="34449C22" w14:textId="77777777" w:rsidR="002F0C7A" w:rsidRPr="008C10FC" w:rsidRDefault="002F0C7A" w:rsidP="002F0C7A">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47268C82" w14:textId="77777777" w:rsidR="002F0C7A" w:rsidRPr="008C10FC" w:rsidRDefault="002F0C7A" w:rsidP="002F0C7A">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8C10FC">
        <w:rPr>
          <w:rFonts w:ascii="Arial Nova Light" w:eastAsia="Arial Narrow" w:hAnsi="Arial Nova Light" w:cs="Arial Narrow"/>
          <w:color w:val="000000"/>
          <w:sz w:val="18"/>
          <w:szCs w:val="18"/>
        </w:rPr>
        <w:t>ADICIONALMENTE ESTA FIANZA PODRÁ SER EXIGIBLE EN CUALQUIER TIEMPO PARA GARANTIZAR LAS OBLIGACIONES DEL CONTRATO,”BASES” Y/O CONVOCATORIA DEL PROCEDIMIENTO QUE LE DIERON ORIGEN, Y/O LA BUENA CALIDAD EN GENERAL DE LOS BIENES Y SERVICIOS, CUANDO SEAN DE CARACTERÍSTICAS INFERIORES A LAS SOLICITADAS EN LAS “BASES” Y/O CONVOCATORIA DEL “PROCEDIMIENTO DE ADQUISICIÓN” ANTERIORMENTE SEÑALADO Y/O CUANDO DIFIERAN EN PERJUICIO DE LA SECRETARÌA Y/O LA DEPENDENCIA, ASÍ COMO LA REPARACIÓN DE LOS DEFECTOS Y VICIOS OCULTOS, DAÑOS Y PERJUICIOS QUE PUDIEREN APARECER Y QUE SEAN IMPUTABLES A NUESTRO FIADO CON MOTIVO DE LA CONTRATACIÓN QUE SE MENCIONA Y SOLO PODRÁ SER CANCELADA CON LA PRESENTACIÓN DE SU ORIGINAL POR PARTE DE NUESTRO FIADO.</w:t>
      </w:r>
    </w:p>
    <w:p w14:paraId="2CE92DFF" w14:textId="77777777" w:rsidR="002F0C7A" w:rsidRPr="008C10FC" w:rsidRDefault="002F0C7A" w:rsidP="002F0C7A">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8C10FC">
        <w:rPr>
          <w:rFonts w:ascii="Arial Nova Light" w:eastAsia="Arial Narrow" w:hAnsi="Arial Nova Light" w:cs="Arial Narrow"/>
          <w:color w:val="000000"/>
          <w:sz w:val="18"/>
          <w:szCs w:val="18"/>
        </w:rPr>
        <w:t>IGUALMENTE, EN EL CASO QUE SE OTORGUE PRÓRROGA AL CUMPLIMIENTO DEL CONTRATO, ASÍ COMO DURANTE LA SUBSTANCIACIÓN DE JUICIOS, RECURSOS O INCONFORMIDADES DE LOS BIENES Y/O SERVICIOS CONTRATADOS ESTA FIANZA CONTINUARÁ VIGENTE HASTA SU TOTAL RESOLUCIÓN.</w:t>
      </w:r>
    </w:p>
    <w:p w14:paraId="08965027" w14:textId="77777777" w:rsidR="002F0C7A" w:rsidRPr="008C10FC" w:rsidRDefault="002F0C7A" w:rsidP="002F0C7A">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8C10FC">
        <w:rPr>
          <w:rFonts w:ascii="Arial Nova Light" w:eastAsia="Arial Narrow" w:hAnsi="Arial Nova Light" w:cs="Arial Narrow"/>
          <w:color w:val="000000"/>
          <w:sz w:val="18"/>
          <w:szCs w:val="18"/>
        </w:rPr>
        <w:t xml:space="preserve"> </w:t>
      </w:r>
    </w:p>
    <w:p w14:paraId="098DAAB5" w14:textId="77777777" w:rsidR="002F0C7A" w:rsidRPr="008C10FC" w:rsidRDefault="002F0C7A" w:rsidP="002F0C7A">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8C10FC">
        <w:rPr>
          <w:rFonts w:ascii="Arial Nova Light" w:eastAsia="Arial Narrow" w:hAnsi="Arial Nova Light" w:cs="Arial Narrow"/>
          <w:color w:val="000000"/>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14:paraId="1ADAA09F" w14:textId="77777777" w:rsidR="002F0C7A" w:rsidRPr="008C10FC" w:rsidRDefault="002F0C7A" w:rsidP="002F0C7A">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8C10FC">
        <w:rPr>
          <w:rFonts w:ascii="Arial Nova Light" w:eastAsia="Arial Narrow" w:hAnsi="Arial Nova Light" w:cs="Arial Narrow"/>
          <w:color w:val="000000"/>
          <w:sz w:val="18"/>
          <w:szCs w:val="18"/>
        </w:rPr>
        <w:t xml:space="preserve"> </w:t>
      </w:r>
    </w:p>
    <w:p w14:paraId="5050B672" w14:textId="77777777" w:rsidR="002F0C7A" w:rsidRDefault="002F0C7A" w:rsidP="002F0C7A">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8C10FC">
        <w:rPr>
          <w:rFonts w:ascii="Arial Nova Light" w:eastAsia="Arial Narrow" w:hAnsi="Arial Nova Light" w:cs="Arial Narrow"/>
          <w:color w:val="000000"/>
          <w:sz w:val="18"/>
          <w:szCs w:val="18"/>
        </w:rPr>
        <w:t xml:space="preserve">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w:t>
      </w:r>
      <w:proofErr w:type="gramStart"/>
      <w:r w:rsidRPr="008C10FC">
        <w:rPr>
          <w:rFonts w:ascii="Arial Nova Light" w:eastAsia="Arial Narrow" w:hAnsi="Arial Nova Light" w:cs="Arial Narrow"/>
          <w:color w:val="000000"/>
          <w:sz w:val="18"/>
          <w:szCs w:val="18"/>
        </w:rPr>
        <w:t>DEL MISMO</w:t>
      </w:r>
      <w:proofErr w:type="gramEnd"/>
      <w:r w:rsidRPr="008C10FC">
        <w:rPr>
          <w:rFonts w:ascii="Arial Nova Light" w:eastAsia="Arial Narrow" w:hAnsi="Arial Nova Light" w:cs="Arial Narrow"/>
          <w:color w:val="000000"/>
          <w:sz w:val="18"/>
          <w:szCs w:val="18"/>
        </w:rPr>
        <w:t xml:space="preserve"> NUMERAL. FIN DEL TEXTO.</w:t>
      </w:r>
    </w:p>
    <w:p w14:paraId="602CEB20" w14:textId="35DE6CB6" w:rsidR="003610A8" w:rsidRPr="001A26BC" w:rsidRDefault="003610A8" w:rsidP="006511FC">
      <w:pPr>
        <w:widowControl/>
        <w:adjustRightInd/>
        <w:spacing w:line="240" w:lineRule="auto"/>
        <w:ind w:right="51"/>
        <w:textAlignment w:val="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br w:type="page"/>
      </w:r>
    </w:p>
    <w:p w14:paraId="557C3B1E" w14:textId="49F20230" w:rsidR="00F609C6" w:rsidRPr="001A26BC" w:rsidRDefault="00F609C6" w:rsidP="006511FC">
      <w:pPr>
        <w:widowControl/>
        <w:adjustRightInd/>
        <w:spacing w:line="240" w:lineRule="auto"/>
        <w:ind w:right="51"/>
        <w:jc w:val="center"/>
        <w:textAlignment w:val="auto"/>
        <w:rPr>
          <w:rFonts w:ascii="Arial Nova Light" w:hAnsi="Arial Nova Light" w:cs="Arial"/>
          <w:b/>
          <w:bCs/>
          <w:sz w:val="20"/>
          <w:szCs w:val="20"/>
          <w:lang w:val="es-MX"/>
        </w:rPr>
      </w:pPr>
      <w:r w:rsidRPr="001A26BC">
        <w:rPr>
          <w:rFonts w:ascii="Arial Nova Light" w:hAnsi="Arial Nova Light" w:cs="Arial"/>
          <w:b/>
          <w:bCs/>
          <w:sz w:val="20"/>
          <w:szCs w:val="20"/>
          <w:lang w:val="es-MX"/>
        </w:rPr>
        <w:lastRenderedPageBreak/>
        <w:t>ANEXO 1</w:t>
      </w:r>
      <w:r w:rsidR="002F0C7A">
        <w:rPr>
          <w:rFonts w:ascii="Arial Nova Light" w:hAnsi="Arial Nova Light" w:cs="Arial"/>
          <w:b/>
          <w:bCs/>
          <w:sz w:val="20"/>
          <w:szCs w:val="20"/>
          <w:lang w:val="es-MX"/>
        </w:rPr>
        <w:t>3</w:t>
      </w:r>
    </w:p>
    <w:p w14:paraId="19F4C75E" w14:textId="2AD0FAE2" w:rsidR="00F609C6" w:rsidRDefault="00046AEA" w:rsidP="006511FC">
      <w:pPr>
        <w:widowControl/>
        <w:adjustRightInd/>
        <w:spacing w:line="240" w:lineRule="auto"/>
        <w:ind w:right="51"/>
        <w:jc w:val="center"/>
        <w:textAlignment w:val="auto"/>
        <w:rPr>
          <w:rFonts w:ascii="Arial Nova Light" w:hAnsi="Arial Nova Light" w:cs="Arial"/>
          <w:b/>
          <w:bCs/>
          <w:sz w:val="20"/>
          <w:szCs w:val="20"/>
          <w:lang w:val="es-MX"/>
        </w:rPr>
      </w:pPr>
      <w:r>
        <w:rPr>
          <w:rFonts w:ascii="Arial Nova Light" w:hAnsi="Arial Nova Light" w:cs="Arial"/>
          <w:b/>
          <w:bCs/>
          <w:sz w:val="20"/>
          <w:szCs w:val="20"/>
          <w:lang w:val="es-MX"/>
        </w:rPr>
        <w:t>“</w:t>
      </w:r>
      <w:r w:rsidR="00F609C6" w:rsidRPr="001A26BC">
        <w:rPr>
          <w:rFonts w:ascii="Arial Nova Light" w:hAnsi="Arial Nova Light" w:cs="Arial"/>
          <w:b/>
          <w:bCs/>
          <w:sz w:val="20"/>
          <w:szCs w:val="20"/>
          <w:lang w:val="es-MX"/>
        </w:rPr>
        <w:t>PODER</w:t>
      </w:r>
      <w:r>
        <w:rPr>
          <w:rFonts w:ascii="Arial Nova Light" w:hAnsi="Arial Nova Light" w:cs="Arial"/>
          <w:b/>
          <w:bCs/>
          <w:sz w:val="20"/>
          <w:szCs w:val="20"/>
          <w:lang w:val="es-MX"/>
        </w:rPr>
        <w:t>”</w:t>
      </w:r>
    </w:p>
    <w:p w14:paraId="73E5AFA0" w14:textId="77777777" w:rsidR="00046AEA" w:rsidRDefault="00046AEA" w:rsidP="006511FC">
      <w:pPr>
        <w:widowControl/>
        <w:adjustRightInd/>
        <w:spacing w:line="240" w:lineRule="auto"/>
        <w:ind w:right="51"/>
        <w:jc w:val="center"/>
        <w:textAlignment w:val="auto"/>
        <w:rPr>
          <w:rFonts w:ascii="Arial Nova Light" w:hAnsi="Arial Nova Light" w:cs="Arial"/>
          <w:b/>
          <w:bCs/>
          <w:sz w:val="20"/>
          <w:szCs w:val="20"/>
          <w:lang w:val="es-MX"/>
        </w:rPr>
      </w:pPr>
    </w:p>
    <w:p w14:paraId="2217D6C1"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LICITACIÓN PÚBLICA LOCAL</w:t>
      </w:r>
    </w:p>
    <w:p w14:paraId="07967A71"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 xml:space="preserve">CON CONCURRENCIA DEL COMITÉ </w:t>
      </w:r>
    </w:p>
    <w:p w14:paraId="32E3E9BD" w14:textId="77777777" w:rsidR="000210CA" w:rsidRPr="008C10FC" w:rsidRDefault="000210CA" w:rsidP="000210CA">
      <w:pPr>
        <w:pStyle w:val="Normal1"/>
        <w:spacing w:line="240" w:lineRule="auto"/>
        <w:jc w:val="center"/>
        <w:rPr>
          <w:rFonts w:ascii="Arial Nova Light" w:hAnsi="Arial Nova Light" w:cs="Arial"/>
          <w:b/>
          <w:noProof/>
          <w:color w:val="auto"/>
          <w:sz w:val="20"/>
          <w:szCs w:val="20"/>
          <w:u w:val="single"/>
        </w:rPr>
      </w:pPr>
      <w:r w:rsidRPr="008C10FC">
        <w:rPr>
          <w:rFonts w:ascii="Arial Nova Light" w:hAnsi="Arial Nova Light" w:cs="Arial"/>
          <w:b/>
          <w:noProof/>
          <w:color w:val="auto"/>
          <w:sz w:val="20"/>
          <w:szCs w:val="20"/>
          <w:u w:val="single"/>
        </w:rPr>
        <w:t>A PLAZOS ACORTADOS</w:t>
      </w:r>
    </w:p>
    <w:p w14:paraId="6C8AC356" w14:textId="77777777" w:rsidR="000210CA" w:rsidRPr="0050096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CCLJ-CA-LPL-00</w:t>
      </w:r>
      <w:r>
        <w:rPr>
          <w:rFonts w:ascii="Arial Nova Light" w:hAnsi="Arial Nova Light" w:cs="Arial"/>
          <w:b/>
          <w:noProof/>
          <w:color w:val="auto"/>
          <w:sz w:val="20"/>
          <w:szCs w:val="20"/>
        </w:rPr>
        <w:t>2</w:t>
      </w:r>
      <w:r w:rsidRPr="00500962">
        <w:rPr>
          <w:rFonts w:ascii="Arial Nova Light" w:hAnsi="Arial Nova Light" w:cs="Arial"/>
          <w:b/>
          <w:noProof/>
          <w:color w:val="auto"/>
          <w:sz w:val="20"/>
          <w:szCs w:val="20"/>
        </w:rPr>
        <w:t xml:space="preserve">/2026 </w:t>
      </w:r>
    </w:p>
    <w:p w14:paraId="2274A59E" w14:textId="77777777" w:rsidR="000210CA" w:rsidRPr="007A0BC2" w:rsidRDefault="000210CA" w:rsidP="000210CA">
      <w:pPr>
        <w:pStyle w:val="Normal1"/>
        <w:spacing w:line="240" w:lineRule="auto"/>
        <w:jc w:val="center"/>
        <w:rPr>
          <w:rFonts w:ascii="Arial Nova Light" w:hAnsi="Arial Nova Light" w:cs="Arial"/>
          <w:b/>
          <w:noProof/>
          <w:color w:val="auto"/>
          <w:sz w:val="20"/>
          <w:szCs w:val="20"/>
        </w:rPr>
      </w:pPr>
      <w:r w:rsidRPr="00500962">
        <w:rPr>
          <w:rFonts w:ascii="Arial Nova Light" w:hAnsi="Arial Nova Light" w:cs="Arial"/>
          <w:b/>
          <w:noProof/>
          <w:color w:val="auto"/>
          <w:sz w:val="20"/>
          <w:szCs w:val="20"/>
        </w:rPr>
        <w:t>"</w:t>
      </w:r>
      <w:r w:rsidRPr="000210CA">
        <w:rPr>
          <w:rFonts w:ascii="Arial Nova Light" w:hAnsi="Arial Nova Light" w:cs="Arial"/>
          <w:b/>
          <w:noProof/>
          <w:color w:val="auto"/>
          <w:sz w:val="20"/>
          <w:szCs w:val="20"/>
        </w:rPr>
        <w:t>ADQUISICIÓN DE PRODUCTOS DE PAPELERÍA Y ARTICULOS DE ESCRITORIO PARA EL CCLJ 2026</w:t>
      </w:r>
      <w:r w:rsidRPr="00500962">
        <w:rPr>
          <w:rFonts w:ascii="Arial Nova Light" w:hAnsi="Arial Nova Light" w:cs="Arial"/>
          <w:b/>
          <w:noProof/>
          <w:color w:val="auto"/>
          <w:sz w:val="20"/>
          <w:szCs w:val="20"/>
        </w:rPr>
        <w:t>"</w:t>
      </w:r>
    </w:p>
    <w:p w14:paraId="50C5711D" w14:textId="77777777" w:rsidR="00A64EE1" w:rsidRDefault="00A64EE1" w:rsidP="006511FC">
      <w:pPr>
        <w:widowControl/>
        <w:adjustRightInd/>
        <w:spacing w:line="240" w:lineRule="auto"/>
        <w:ind w:right="51"/>
        <w:textAlignment w:val="auto"/>
        <w:rPr>
          <w:rFonts w:ascii="Arial Nova Light" w:hAnsi="Arial Nova Light" w:cs="Arial"/>
          <w:b/>
          <w:bCs/>
          <w:sz w:val="20"/>
          <w:szCs w:val="20"/>
          <w:lang w:val="es-MX"/>
        </w:rPr>
      </w:pPr>
    </w:p>
    <w:tbl>
      <w:tblPr>
        <w:tblStyle w:val="Tablaconcuadrcula"/>
        <w:tblW w:w="0" w:type="auto"/>
        <w:tblLook w:val="04A0" w:firstRow="1" w:lastRow="0" w:firstColumn="1" w:lastColumn="0" w:noHBand="0" w:noVBand="1"/>
      </w:tblPr>
      <w:tblGrid>
        <w:gridCol w:w="4743"/>
        <w:gridCol w:w="4744"/>
      </w:tblGrid>
      <w:tr w:rsidR="00A64EE1" w14:paraId="372FBAD2" w14:textId="77777777" w:rsidTr="00A64EE1">
        <w:tc>
          <w:tcPr>
            <w:tcW w:w="4743" w:type="dxa"/>
            <w:shd w:val="clear" w:color="auto" w:fill="D9D9D9" w:themeFill="background1" w:themeFillShade="D9"/>
          </w:tcPr>
          <w:p w14:paraId="2B4054A8" w14:textId="39BBA8C5" w:rsidR="00A64EE1" w:rsidRDefault="00A64EE1" w:rsidP="006511FC">
            <w:pPr>
              <w:widowControl/>
              <w:adjustRightInd/>
              <w:spacing w:line="240" w:lineRule="auto"/>
              <w:ind w:right="51"/>
              <w:textAlignment w:val="auto"/>
              <w:rPr>
                <w:rFonts w:ascii="Arial Nova Light" w:hAnsi="Arial Nova Light" w:cs="Arial"/>
                <w:b/>
                <w:bCs/>
                <w:sz w:val="20"/>
                <w:szCs w:val="20"/>
                <w:lang w:val="es-MX"/>
              </w:rPr>
            </w:pPr>
            <w:r w:rsidRPr="00A64EE1">
              <w:rPr>
                <w:rFonts w:ascii="Arial Nova Light" w:hAnsi="Arial Nova Light"/>
                <w:b/>
                <w:bCs/>
                <w:sz w:val="20"/>
                <w:szCs w:val="20"/>
              </w:rPr>
              <w:t>Poderdante</w:t>
            </w:r>
            <w:r w:rsidRPr="00A64EE1">
              <w:rPr>
                <w:rFonts w:ascii="Arial Nova Light" w:hAnsi="Arial Nova Light"/>
                <w:b/>
                <w:bCs/>
                <w:spacing w:val="-12"/>
                <w:sz w:val="20"/>
                <w:szCs w:val="20"/>
              </w:rPr>
              <w:t xml:space="preserve"> </w:t>
            </w:r>
            <w:r w:rsidRPr="00A64EE1">
              <w:rPr>
                <w:rFonts w:ascii="Arial Nova Light" w:hAnsi="Arial Nova Light"/>
                <w:b/>
                <w:bCs/>
                <w:sz w:val="20"/>
                <w:szCs w:val="20"/>
              </w:rPr>
              <w:t>(quien</w:t>
            </w:r>
            <w:r w:rsidRPr="00A64EE1">
              <w:rPr>
                <w:rFonts w:ascii="Arial Nova Light" w:hAnsi="Arial Nova Light"/>
                <w:b/>
                <w:bCs/>
                <w:spacing w:val="-13"/>
                <w:sz w:val="20"/>
                <w:szCs w:val="20"/>
              </w:rPr>
              <w:t xml:space="preserve"> </w:t>
            </w:r>
            <w:r w:rsidRPr="00A64EE1">
              <w:rPr>
                <w:rFonts w:ascii="Arial Nova Light" w:hAnsi="Arial Nova Light"/>
                <w:b/>
                <w:bCs/>
                <w:sz w:val="20"/>
                <w:szCs w:val="20"/>
              </w:rPr>
              <w:t>concede</w:t>
            </w:r>
            <w:r w:rsidRPr="00A64EE1">
              <w:rPr>
                <w:rFonts w:ascii="Arial Nova Light" w:hAnsi="Arial Nova Light"/>
                <w:b/>
                <w:bCs/>
                <w:spacing w:val="-6"/>
                <w:sz w:val="20"/>
                <w:szCs w:val="20"/>
              </w:rPr>
              <w:t xml:space="preserve"> </w:t>
            </w:r>
            <w:r w:rsidRPr="00A64EE1">
              <w:rPr>
                <w:rFonts w:ascii="Arial Nova Light" w:hAnsi="Arial Nova Light"/>
                <w:b/>
                <w:bCs/>
                <w:sz w:val="20"/>
                <w:szCs w:val="20"/>
              </w:rPr>
              <w:t>el</w:t>
            </w:r>
            <w:r w:rsidRPr="00A64EE1">
              <w:rPr>
                <w:rFonts w:ascii="Arial Nova Light" w:hAnsi="Arial Nova Light"/>
                <w:b/>
                <w:bCs/>
                <w:spacing w:val="-9"/>
                <w:sz w:val="20"/>
                <w:szCs w:val="20"/>
              </w:rPr>
              <w:t xml:space="preserve"> </w:t>
            </w:r>
            <w:r w:rsidRPr="00A64EE1">
              <w:rPr>
                <w:rFonts w:ascii="Arial Nova Light" w:hAnsi="Arial Nova Light"/>
                <w:b/>
                <w:bCs/>
                <w:spacing w:val="-2"/>
                <w:sz w:val="20"/>
                <w:szCs w:val="20"/>
              </w:rPr>
              <w:t>poder):</w:t>
            </w:r>
          </w:p>
        </w:tc>
        <w:tc>
          <w:tcPr>
            <w:tcW w:w="4744" w:type="dxa"/>
          </w:tcPr>
          <w:p w14:paraId="5DFC6807" w14:textId="77777777" w:rsidR="00A64EE1" w:rsidRDefault="00A64EE1" w:rsidP="006511FC">
            <w:pPr>
              <w:widowControl/>
              <w:adjustRightInd/>
              <w:spacing w:line="240" w:lineRule="auto"/>
              <w:ind w:right="51"/>
              <w:jc w:val="center"/>
              <w:textAlignment w:val="auto"/>
              <w:rPr>
                <w:rFonts w:ascii="Arial Nova Light" w:hAnsi="Arial Nova Light" w:cs="Arial"/>
                <w:b/>
                <w:bCs/>
                <w:sz w:val="20"/>
                <w:szCs w:val="20"/>
                <w:lang w:val="es-MX"/>
              </w:rPr>
            </w:pPr>
          </w:p>
        </w:tc>
      </w:tr>
      <w:tr w:rsidR="00A64EE1" w14:paraId="209A352D" w14:textId="77777777" w:rsidTr="00A64EE1">
        <w:tc>
          <w:tcPr>
            <w:tcW w:w="4743" w:type="dxa"/>
            <w:shd w:val="clear" w:color="auto" w:fill="D9D9D9" w:themeFill="background1" w:themeFillShade="D9"/>
          </w:tcPr>
          <w:p w14:paraId="3D1EE1CE" w14:textId="539DDA28" w:rsidR="00A64EE1" w:rsidRDefault="00A64EE1" w:rsidP="006511FC">
            <w:pPr>
              <w:widowControl/>
              <w:adjustRightInd/>
              <w:spacing w:line="240" w:lineRule="auto"/>
              <w:ind w:right="51"/>
              <w:textAlignment w:val="auto"/>
              <w:rPr>
                <w:rFonts w:ascii="Arial Nova Light" w:hAnsi="Arial Nova Light" w:cs="Arial"/>
                <w:b/>
                <w:bCs/>
                <w:sz w:val="20"/>
                <w:szCs w:val="20"/>
                <w:lang w:val="es-MX"/>
              </w:rPr>
            </w:pPr>
            <w:r w:rsidRPr="00A64EE1">
              <w:rPr>
                <w:rFonts w:ascii="Arial Nova Light" w:hAnsi="Arial Nova Light"/>
                <w:b/>
                <w:bCs/>
                <w:spacing w:val="-2"/>
                <w:sz w:val="20"/>
                <w:szCs w:val="20"/>
              </w:rPr>
              <w:t>Apoderado</w:t>
            </w:r>
            <w:r w:rsidRPr="00A64EE1">
              <w:rPr>
                <w:rFonts w:ascii="Arial Nova Light" w:hAnsi="Arial Nova Light"/>
                <w:b/>
                <w:bCs/>
                <w:spacing w:val="1"/>
                <w:sz w:val="20"/>
                <w:szCs w:val="20"/>
              </w:rPr>
              <w:t xml:space="preserve"> </w:t>
            </w:r>
            <w:r w:rsidRPr="00A64EE1">
              <w:rPr>
                <w:rFonts w:ascii="Arial Nova Light" w:hAnsi="Arial Nova Light"/>
                <w:b/>
                <w:bCs/>
                <w:spacing w:val="-2"/>
                <w:sz w:val="20"/>
                <w:szCs w:val="20"/>
              </w:rPr>
              <w:t>(quien</w:t>
            </w:r>
            <w:r w:rsidRPr="00A64EE1">
              <w:rPr>
                <w:rFonts w:ascii="Arial Nova Light" w:hAnsi="Arial Nova Light"/>
                <w:b/>
                <w:bCs/>
                <w:spacing w:val="-4"/>
                <w:sz w:val="20"/>
                <w:szCs w:val="20"/>
              </w:rPr>
              <w:t xml:space="preserve"> </w:t>
            </w:r>
            <w:r w:rsidRPr="00A64EE1">
              <w:rPr>
                <w:rFonts w:ascii="Arial Nova Light" w:hAnsi="Arial Nova Light"/>
                <w:b/>
                <w:bCs/>
                <w:spacing w:val="-2"/>
                <w:sz w:val="20"/>
                <w:szCs w:val="20"/>
              </w:rPr>
              <w:t>recibe</w:t>
            </w:r>
            <w:r w:rsidRPr="00A64EE1">
              <w:rPr>
                <w:rFonts w:ascii="Arial Nova Light" w:hAnsi="Arial Nova Light"/>
                <w:b/>
                <w:bCs/>
                <w:spacing w:val="1"/>
                <w:sz w:val="20"/>
                <w:szCs w:val="20"/>
              </w:rPr>
              <w:t xml:space="preserve"> </w:t>
            </w:r>
            <w:r w:rsidRPr="00A64EE1">
              <w:rPr>
                <w:rFonts w:ascii="Arial Nova Light" w:hAnsi="Arial Nova Light"/>
                <w:b/>
                <w:bCs/>
                <w:spacing w:val="-2"/>
                <w:sz w:val="20"/>
                <w:szCs w:val="20"/>
              </w:rPr>
              <w:t>el</w:t>
            </w:r>
            <w:r w:rsidRPr="00A64EE1">
              <w:rPr>
                <w:rFonts w:ascii="Arial Nova Light" w:hAnsi="Arial Nova Light"/>
                <w:b/>
                <w:bCs/>
                <w:spacing w:val="-4"/>
                <w:sz w:val="20"/>
                <w:szCs w:val="20"/>
              </w:rPr>
              <w:t xml:space="preserve"> </w:t>
            </w:r>
            <w:r w:rsidRPr="00A64EE1">
              <w:rPr>
                <w:rFonts w:ascii="Arial Nova Light" w:hAnsi="Arial Nova Light"/>
                <w:b/>
                <w:bCs/>
                <w:spacing w:val="-2"/>
                <w:sz w:val="20"/>
                <w:szCs w:val="20"/>
              </w:rPr>
              <w:t>poder):</w:t>
            </w:r>
          </w:p>
        </w:tc>
        <w:tc>
          <w:tcPr>
            <w:tcW w:w="4744" w:type="dxa"/>
          </w:tcPr>
          <w:p w14:paraId="64C97BAB" w14:textId="77777777" w:rsidR="00A64EE1" w:rsidRDefault="00A64EE1" w:rsidP="006511FC">
            <w:pPr>
              <w:widowControl/>
              <w:adjustRightInd/>
              <w:spacing w:line="240" w:lineRule="auto"/>
              <w:ind w:right="51"/>
              <w:jc w:val="center"/>
              <w:textAlignment w:val="auto"/>
              <w:rPr>
                <w:rFonts w:ascii="Arial Nova Light" w:hAnsi="Arial Nova Light" w:cs="Arial"/>
                <w:b/>
                <w:bCs/>
                <w:sz w:val="20"/>
                <w:szCs w:val="20"/>
                <w:lang w:val="es-MX"/>
              </w:rPr>
            </w:pPr>
          </w:p>
        </w:tc>
      </w:tr>
    </w:tbl>
    <w:p w14:paraId="5EDB7F9E" w14:textId="77777777" w:rsidR="00F609C6" w:rsidRPr="001A26BC" w:rsidRDefault="00F609C6" w:rsidP="006511FC">
      <w:pPr>
        <w:widowControl/>
        <w:adjustRightInd/>
        <w:spacing w:line="240" w:lineRule="auto"/>
        <w:ind w:right="51"/>
        <w:jc w:val="center"/>
        <w:textAlignment w:val="auto"/>
        <w:rPr>
          <w:rFonts w:ascii="Arial Nova Light" w:hAnsi="Arial Nova Light" w:cs="Arial"/>
          <w:b/>
          <w:bCs/>
          <w:sz w:val="20"/>
          <w:szCs w:val="20"/>
          <w:lang w:val="es-MX"/>
        </w:rPr>
      </w:pPr>
    </w:p>
    <w:p w14:paraId="53BB9980" w14:textId="77777777" w:rsidR="004104CD" w:rsidRPr="001A26BC" w:rsidRDefault="004104CD" w:rsidP="006511F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5EFCAC2C" w14:textId="77777777" w:rsidR="004104CD" w:rsidRPr="001A26BC" w:rsidRDefault="004104CD" w:rsidP="006511F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4BB43789" w14:textId="1B524704" w:rsidR="004104CD" w:rsidRPr="001A26BC" w:rsidRDefault="004104CD" w:rsidP="006511F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BC34E72" w14:textId="68C53A63" w:rsidR="004104CD" w:rsidRPr="001A26BC" w:rsidRDefault="004104CD" w:rsidP="006511FC">
      <w:pPr>
        <w:spacing w:line="240" w:lineRule="auto"/>
        <w:jc w:val="right"/>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w:t>
      </w:r>
      <w:r w:rsidR="00E85676">
        <w:rPr>
          <w:rFonts w:ascii="Arial Nova Light" w:hAnsi="Arial Nova Light" w:cs="Arial"/>
          <w:b/>
          <w:color w:val="000000" w:themeColor="text1"/>
          <w:sz w:val="20"/>
          <w:szCs w:val="20"/>
        </w:rPr>
        <w:t>6</w:t>
      </w:r>
      <w:r w:rsidRPr="001A26BC">
        <w:rPr>
          <w:rFonts w:ascii="Arial Nova Light" w:hAnsi="Arial Nova Light" w:cs="Arial"/>
          <w:b/>
          <w:color w:val="000000" w:themeColor="text1"/>
          <w:sz w:val="20"/>
          <w:szCs w:val="20"/>
        </w:rPr>
        <w:t>.</w:t>
      </w:r>
    </w:p>
    <w:p w14:paraId="73A337FE" w14:textId="77777777" w:rsidR="00F609C6" w:rsidRPr="001A26BC" w:rsidRDefault="00F609C6" w:rsidP="006511FC">
      <w:pPr>
        <w:widowControl/>
        <w:adjustRightInd/>
        <w:spacing w:line="240" w:lineRule="auto"/>
        <w:ind w:right="51"/>
        <w:textAlignment w:val="auto"/>
        <w:rPr>
          <w:rFonts w:ascii="Arial Nova Light" w:hAnsi="Arial Nova Light" w:cs="Arial"/>
          <w:b/>
          <w:bCs/>
          <w:sz w:val="20"/>
          <w:szCs w:val="20"/>
          <w:lang w:val="es-MX"/>
        </w:rPr>
      </w:pPr>
    </w:p>
    <w:p w14:paraId="57A7F0A6" w14:textId="77777777" w:rsidR="00F609C6" w:rsidRPr="001A26BC" w:rsidRDefault="00F609C6" w:rsidP="006511FC">
      <w:pPr>
        <w:widowControl/>
        <w:tabs>
          <w:tab w:val="left" w:pos="8410"/>
        </w:tabs>
        <w:adjustRightInd/>
        <w:spacing w:line="240" w:lineRule="auto"/>
        <w:ind w:right="51"/>
        <w:textAlignment w:val="auto"/>
        <w:rPr>
          <w:rFonts w:ascii="Arial Nova Light" w:hAnsi="Arial Nova Light" w:cs="Arial"/>
          <w:sz w:val="20"/>
          <w:szCs w:val="20"/>
          <w:lang w:val="es-MX"/>
        </w:rPr>
      </w:pPr>
      <w:r w:rsidRPr="001A26BC">
        <w:rPr>
          <w:rFonts w:ascii="Arial Nova Light" w:hAnsi="Arial Nova Light" w:cs="Arial"/>
          <w:sz w:val="20"/>
          <w:szCs w:val="20"/>
          <w:lang w:val="es-MX"/>
        </w:rPr>
        <w:t>El suscrito poderdante, bajo protesta de decir verdad, que cuenta con facultades suficientes para comprometerse por sí o por su representada, sin que resulte necesario acreditar su personalidad jurídica; manifiesta mexicano por nacimiento, persona física, con plena capacidad para contratar, suscribo esta carta poder que se otorga en los términos de lo dispuesto por los artículos 2551 y 2554 del Código Civil Federal, así mismo, en favor de la siguiente persona, denominada como apoderado.</w:t>
      </w:r>
    </w:p>
    <w:p w14:paraId="60C8075D" w14:textId="77777777" w:rsidR="00F609C6" w:rsidRPr="001A26BC" w:rsidRDefault="00F609C6" w:rsidP="006511FC">
      <w:pPr>
        <w:widowControl/>
        <w:tabs>
          <w:tab w:val="left" w:pos="8410"/>
        </w:tabs>
        <w:adjustRightInd/>
        <w:spacing w:line="240" w:lineRule="auto"/>
        <w:ind w:right="51"/>
        <w:textAlignment w:val="auto"/>
        <w:rPr>
          <w:rFonts w:ascii="Arial Nova Light" w:hAnsi="Arial Nova Light" w:cs="Arial"/>
          <w:sz w:val="20"/>
          <w:szCs w:val="20"/>
          <w:lang w:val="es-MX"/>
        </w:rPr>
      </w:pPr>
    </w:p>
    <w:p w14:paraId="74CF6CAC" w14:textId="77777777" w:rsidR="00F609C6" w:rsidRPr="001A26BC" w:rsidRDefault="00F609C6" w:rsidP="006511FC">
      <w:pPr>
        <w:widowControl/>
        <w:tabs>
          <w:tab w:val="left" w:pos="8410"/>
        </w:tabs>
        <w:adjustRightInd/>
        <w:spacing w:line="240" w:lineRule="auto"/>
        <w:ind w:right="51"/>
        <w:textAlignment w:val="auto"/>
        <w:rPr>
          <w:rFonts w:ascii="Arial Nova Light" w:hAnsi="Arial Nova Light" w:cs="Arial"/>
          <w:sz w:val="20"/>
          <w:szCs w:val="20"/>
          <w:lang w:val="es-MX"/>
        </w:rPr>
      </w:pPr>
      <w:r w:rsidRPr="001A26BC">
        <w:rPr>
          <w:rFonts w:ascii="Arial Nova Light" w:hAnsi="Arial Nova Light" w:cs="Arial"/>
          <w:sz w:val="20"/>
          <w:szCs w:val="20"/>
          <w:lang w:val="es-MX"/>
        </w:rPr>
        <w:t>El presente poder se otorga de manera amplia y bastante, a fin de que la persona referida previamente, comparezcan de manera individual o conjunta, ante esta honorable autoridad, para que cumplan con el siguiente objeto:</w:t>
      </w:r>
    </w:p>
    <w:p w14:paraId="54890648" w14:textId="77777777" w:rsidR="00F609C6" w:rsidRPr="001A26BC" w:rsidRDefault="00F609C6" w:rsidP="006511FC">
      <w:pPr>
        <w:widowControl/>
        <w:tabs>
          <w:tab w:val="left" w:pos="8410"/>
        </w:tabs>
        <w:adjustRightInd/>
        <w:spacing w:line="240" w:lineRule="auto"/>
        <w:ind w:right="51"/>
        <w:textAlignment w:val="auto"/>
        <w:rPr>
          <w:rFonts w:ascii="Arial Nova Light" w:hAnsi="Arial Nova Light" w:cs="Arial"/>
          <w:sz w:val="20"/>
          <w:szCs w:val="20"/>
          <w:lang w:val="es-MX"/>
        </w:rPr>
      </w:pPr>
    </w:p>
    <w:p w14:paraId="27C2E57A" w14:textId="77777777" w:rsidR="00F609C6" w:rsidRPr="00046AEA" w:rsidRDefault="00F609C6" w:rsidP="006511FC">
      <w:pPr>
        <w:widowControl/>
        <w:tabs>
          <w:tab w:val="left" w:pos="8410"/>
        </w:tabs>
        <w:adjustRightInd/>
        <w:spacing w:line="240" w:lineRule="auto"/>
        <w:ind w:right="51"/>
        <w:textAlignment w:val="auto"/>
        <w:rPr>
          <w:rFonts w:ascii="Arial Nova Light" w:hAnsi="Arial Nova Light" w:cs="Arial"/>
          <w:b/>
          <w:bCs/>
          <w:sz w:val="20"/>
          <w:szCs w:val="20"/>
          <w:lang w:val="es-MX"/>
        </w:rPr>
      </w:pPr>
      <w:r w:rsidRPr="00046AEA">
        <w:rPr>
          <w:rFonts w:ascii="Arial Nova Light" w:hAnsi="Arial Nova Light" w:cs="Arial"/>
          <w:b/>
          <w:bCs/>
          <w:sz w:val="20"/>
          <w:szCs w:val="20"/>
          <w:lang w:val="es-MX"/>
        </w:rPr>
        <w:t>Acudir ante el Comité de Adquisiciones del Centro de Conciliación Laboral del Estado de Jalisco para presentar la propuesta de Licitación Pública en nombre y representación del poderdante.</w:t>
      </w:r>
    </w:p>
    <w:p w14:paraId="0A993CAA" w14:textId="77777777" w:rsidR="00F609C6" w:rsidRPr="001A26BC" w:rsidRDefault="00F609C6" w:rsidP="006511FC">
      <w:pPr>
        <w:widowControl/>
        <w:tabs>
          <w:tab w:val="left" w:pos="8410"/>
        </w:tabs>
        <w:adjustRightInd/>
        <w:spacing w:line="240" w:lineRule="auto"/>
        <w:ind w:right="51"/>
        <w:textAlignment w:val="auto"/>
        <w:rPr>
          <w:rFonts w:ascii="Arial Nova Light" w:hAnsi="Arial Nova Light" w:cs="Arial"/>
          <w:b/>
          <w:bCs/>
          <w:i/>
          <w:iCs/>
          <w:sz w:val="20"/>
          <w:szCs w:val="20"/>
          <w:lang w:val="es-MX"/>
        </w:rPr>
      </w:pPr>
    </w:p>
    <w:p w14:paraId="33B90260" w14:textId="77777777" w:rsidR="00F609C6" w:rsidRPr="001A26BC" w:rsidRDefault="00F609C6" w:rsidP="006511FC">
      <w:pPr>
        <w:widowControl/>
        <w:tabs>
          <w:tab w:val="left" w:pos="8410"/>
        </w:tabs>
        <w:adjustRightInd/>
        <w:spacing w:line="240" w:lineRule="auto"/>
        <w:ind w:right="51"/>
        <w:textAlignment w:val="auto"/>
        <w:rPr>
          <w:rFonts w:ascii="Arial Nova Light" w:hAnsi="Arial Nova Light" w:cs="Arial"/>
          <w:b/>
          <w:bCs/>
          <w:i/>
          <w:iCs/>
          <w:sz w:val="20"/>
          <w:szCs w:val="20"/>
          <w:lang w:val="es-MX"/>
        </w:rPr>
      </w:pPr>
    </w:p>
    <w:tbl>
      <w:tblPr>
        <w:tblStyle w:val="TableNormal"/>
        <w:tblW w:w="93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05"/>
        <w:gridCol w:w="972"/>
        <w:gridCol w:w="4205"/>
      </w:tblGrid>
      <w:tr w:rsidR="00F609C6" w:rsidRPr="001A26BC" w14:paraId="54C58FB3" w14:textId="77777777" w:rsidTr="00503084">
        <w:trPr>
          <w:trHeight w:val="241"/>
        </w:trPr>
        <w:tc>
          <w:tcPr>
            <w:tcW w:w="4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9CF4B1" w14:textId="77777777" w:rsidR="00F609C6" w:rsidRPr="00A64EE1" w:rsidRDefault="00F609C6" w:rsidP="006511FC">
            <w:pPr>
              <w:pStyle w:val="TableParagraph"/>
              <w:ind w:left="78" w:right="2"/>
              <w:jc w:val="center"/>
              <w:rPr>
                <w:rFonts w:ascii="Arial Nova Light" w:hAnsi="Arial Nova Light"/>
                <w:b/>
                <w:bCs/>
                <w:sz w:val="20"/>
                <w:szCs w:val="20"/>
              </w:rPr>
            </w:pPr>
            <w:r w:rsidRPr="00A64EE1">
              <w:rPr>
                <w:rFonts w:ascii="Arial Nova Light" w:hAnsi="Arial Nova Light"/>
                <w:b/>
                <w:bCs/>
                <w:spacing w:val="-2"/>
                <w:sz w:val="20"/>
                <w:szCs w:val="20"/>
              </w:rPr>
              <w:t>PODERDANTE</w:t>
            </w:r>
          </w:p>
        </w:tc>
        <w:tc>
          <w:tcPr>
            <w:tcW w:w="972" w:type="dxa"/>
            <w:tcBorders>
              <w:top w:val="nil"/>
              <w:left w:val="single" w:sz="4" w:space="0" w:color="auto"/>
              <w:bottom w:val="nil"/>
              <w:right w:val="single" w:sz="4" w:space="0" w:color="auto"/>
            </w:tcBorders>
          </w:tcPr>
          <w:p w14:paraId="2F63FFA5" w14:textId="77777777" w:rsidR="00F609C6" w:rsidRPr="001A26BC" w:rsidRDefault="00F609C6" w:rsidP="006511FC">
            <w:pPr>
              <w:widowControl/>
              <w:tabs>
                <w:tab w:val="left" w:pos="2993"/>
              </w:tabs>
              <w:adjustRightInd/>
              <w:spacing w:line="240" w:lineRule="auto"/>
              <w:jc w:val="left"/>
              <w:textAlignment w:val="auto"/>
              <w:rPr>
                <w:rFonts w:ascii="Arial Nova Light" w:hAnsi="Arial Nova Light"/>
                <w:spacing w:val="-2"/>
                <w:sz w:val="20"/>
                <w:szCs w:val="20"/>
              </w:rPr>
            </w:pPr>
          </w:p>
        </w:tc>
        <w:tc>
          <w:tcPr>
            <w:tcW w:w="4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533283" w14:textId="77777777" w:rsidR="00F609C6" w:rsidRPr="00A64EE1" w:rsidRDefault="00F609C6" w:rsidP="006511FC">
            <w:pPr>
              <w:widowControl/>
              <w:adjustRightInd/>
              <w:spacing w:line="240" w:lineRule="auto"/>
              <w:jc w:val="center"/>
              <w:textAlignment w:val="auto"/>
              <w:rPr>
                <w:rFonts w:ascii="Arial Nova Light" w:hAnsi="Arial Nova Light"/>
                <w:b/>
                <w:bCs/>
                <w:sz w:val="20"/>
                <w:szCs w:val="20"/>
              </w:rPr>
            </w:pPr>
            <w:r w:rsidRPr="00A64EE1">
              <w:rPr>
                <w:rFonts w:ascii="Arial Nova Light" w:hAnsi="Arial Nova Light"/>
                <w:b/>
                <w:bCs/>
                <w:spacing w:val="-2"/>
                <w:sz w:val="20"/>
                <w:szCs w:val="20"/>
              </w:rPr>
              <w:t>APODERADO</w:t>
            </w:r>
          </w:p>
        </w:tc>
      </w:tr>
      <w:tr w:rsidR="00F609C6" w:rsidRPr="001A26BC" w14:paraId="0DCBA6A6" w14:textId="77777777" w:rsidTr="00503084">
        <w:trPr>
          <w:trHeight w:val="502"/>
        </w:trPr>
        <w:tc>
          <w:tcPr>
            <w:tcW w:w="4205" w:type="dxa"/>
            <w:tcBorders>
              <w:top w:val="single" w:sz="4" w:space="0" w:color="auto"/>
              <w:left w:val="single" w:sz="4" w:space="0" w:color="auto"/>
              <w:bottom w:val="single" w:sz="4" w:space="0" w:color="auto"/>
              <w:right w:val="single" w:sz="4" w:space="0" w:color="auto"/>
            </w:tcBorders>
          </w:tcPr>
          <w:p w14:paraId="3A26A423" w14:textId="77777777" w:rsidR="00F609C6" w:rsidRPr="001A26BC" w:rsidRDefault="00F609C6" w:rsidP="006511FC">
            <w:pPr>
              <w:pStyle w:val="TableParagraph"/>
              <w:rPr>
                <w:rFonts w:ascii="Arial Nova Light" w:hAnsi="Arial Nova Light"/>
                <w:sz w:val="20"/>
                <w:szCs w:val="20"/>
              </w:rPr>
            </w:pPr>
          </w:p>
        </w:tc>
        <w:tc>
          <w:tcPr>
            <w:tcW w:w="972" w:type="dxa"/>
            <w:tcBorders>
              <w:top w:val="nil"/>
              <w:left w:val="single" w:sz="4" w:space="0" w:color="auto"/>
              <w:bottom w:val="nil"/>
              <w:right w:val="single" w:sz="4" w:space="0" w:color="auto"/>
            </w:tcBorders>
          </w:tcPr>
          <w:p w14:paraId="7773B1F2" w14:textId="77777777" w:rsidR="00F609C6" w:rsidRPr="001A26BC" w:rsidRDefault="00F609C6" w:rsidP="006511FC">
            <w:pPr>
              <w:widowControl/>
              <w:tabs>
                <w:tab w:val="left" w:pos="2993"/>
              </w:tabs>
              <w:adjustRightInd/>
              <w:spacing w:line="240" w:lineRule="auto"/>
              <w:jc w:val="left"/>
              <w:textAlignment w:val="auto"/>
              <w:rPr>
                <w:rFonts w:ascii="Arial Nova Light" w:hAnsi="Arial Nova Light"/>
                <w:sz w:val="20"/>
                <w:szCs w:val="20"/>
              </w:rPr>
            </w:pPr>
          </w:p>
        </w:tc>
        <w:tc>
          <w:tcPr>
            <w:tcW w:w="4205" w:type="dxa"/>
            <w:tcBorders>
              <w:top w:val="single" w:sz="4" w:space="0" w:color="auto"/>
              <w:left w:val="single" w:sz="4" w:space="0" w:color="auto"/>
              <w:bottom w:val="single" w:sz="4" w:space="0" w:color="auto"/>
              <w:right w:val="single" w:sz="4" w:space="0" w:color="auto"/>
            </w:tcBorders>
          </w:tcPr>
          <w:p w14:paraId="2C7E8BF3" w14:textId="77777777" w:rsidR="00F609C6" w:rsidRPr="001A26BC" w:rsidRDefault="00F609C6" w:rsidP="006511FC">
            <w:pPr>
              <w:widowControl/>
              <w:adjustRightInd/>
              <w:spacing w:line="240" w:lineRule="auto"/>
              <w:jc w:val="left"/>
              <w:textAlignment w:val="auto"/>
              <w:rPr>
                <w:rFonts w:ascii="Arial Nova Light" w:hAnsi="Arial Nova Light"/>
                <w:sz w:val="20"/>
                <w:szCs w:val="20"/>
              </w:rPr>
            </w:pPr>
          </w:p>
        </w:tc>
      </w:tr>
      <w:tr w:rsidR="00F609C6" w:rsidRPr="001A26BC" w14:paraId="4B2FFBF9" w14:textId="77777777" w:rsidTr="00503084">
        <w:trPr>
          <w:trHeight w:val="241"/>
        </w:trPr>
        <w:tc>
          <w:tcPr>
            <w:tcW w:w="4205" w:type="dxa"/>
            <w:tcBorders>
              <w:top w:val="single" w:sz="4" w:space="0" w:color="auto"/>
              <w:left w:val="single" w:sz="4" w:space="0" w:color="auto"/>
              <w:bottom w:val="single" w:sz="4" w:space="0" w:color="auto"/>
              <w:right w:val="single" w:sz="4" w:space="0" w:color="auto"/>
            </w:tcBorders>
          </w:tcPr>
          <w:p w14:paraId="58C4D8B7" w14:textId="77777777" w:rsidR="00F609C6" w:rsidRPr="00046AEA" w:rsidRDefault="00F609C6" w:rsidP="006511FC">
            <w:pPr>
              <w:pStyle w:val="TableParagraph"/>
              <w:ind w:left="78" w:right="49"/>
              <w:jc w:val="center"/>
              <w:rPr>
                <w:rFonts w:ascii="Arial Nova Light" w:hAnsi="Arial Nova Light"/>
                <w:b/>
                <w:bCs/>
                <w:color w:val="000000" w:themeColor="text1"/>
                <w:sz w:val="20"/>
                <w:szCs w:val="20"/>
              </w:rPr>
            </w:pPr>
            <w:r w:rsidRPr="00046AEA">
              <w:rPr>
                <w:rFonts w:ascii="Arial Nova Light" w:hAnsi="Arial Nova Light"/>
                <w:b/>
                <w:bCs/>
                <w:color w:val="000000" w:themeColor="text1"/>
                <w:sz w:val="20"/>
                <w:szCs w:val="20"/>
              </w:rPr>
              <w:t>Quien</w:t>
            </w:r>
            <w:r w:rsidRPr="00046AEA">
              <w:rPr>
                <w:rFonts w:ascii="Arial Nova Light" w:hAnsi="Arial Nova Light"/>
                <w:b/>
                <w:bCs/>
                <w:color w:val="000000" w:themeColor="text1"/>
                <w:spacing w:val="-7"/>
                <w:sz w:val="20"/>
                <w:szCs w:val="20"/>
              </w:rPr>
              <w:t xml:space="preserve"> </w:t>
            </w:r>
            <w:r w:rsidRPr="00046AEA">
              <w:rPr>
                <w:rFonts w:ascii="Arial Nova Light" w:hAnsi="Arial Nova Light"/>
                <w:b/>
                <w:bCs/>
                <w:color w:val="000000" w:themeColor="text1"/>
                <w:sz w:val="20"/>
                <w:szCs w:val="20"/>
              </w:rPr>
              <w:t>otorga</w:t>
            </w:r>
            <w:r w:rsidRPr="00046AEA">
              <w:rPr>
                <w:rFonts w:ascii="Arial Nova Light" w:hAnsi="Arial Nova Light"/>
                <w:b/>
                <w:bCs/>
                <w:color w:val="000000" w:themeColor="text1"/>
                <w:spacing w:val="-7"/>
                <w:sz w:val="20"/>
                <w:szCs w:val="20"/>
              </w:rPr>
              <w:t xml:space="preserve"> </w:t>
            </w:r>
            <w:r w:rsidRPr="00046AEA">
              <w:rPr>
                <w:rFonts w:ascii="Arial Nova Light" w:hAnsi="Arial Nova Light"/>
                <w:b/>
                <w:bCs/>
                <w:color w:val="000000" w:themeColor="text1"/>
                <w:sz w:val="20"/>
                <w:szCs w:val="20"/>
              </w:rPr>
              <w:t>el</w:t>
            </w:r>
            <w:r w:rsidRPr="00046AEA">
              <w:rPr>
                <w:rFonts w:ascii="Arial Nova Light" w:hAnsi="Arial Nova Light"/>
                <w:b/>
                <w:bCs/>
                <w:color w:val="000000" w:themeColor="text1"/>
                <w:spacing w:val="-5"/>
                <w:sz w:val="20"/>
                <w:szCs w:val="20"/>
              </w:rPr>
              <w:t xml:space="preserve"> </w:t>
            </w:r>
            <w:r w:rsidRPr="00046AEA">
              <w:rPr>
                <w:rFonts w:ascii="Arial Nova Light" w:hAnsi="Arial Nova Light"/>
                <w:b/>
                <w:bCs/>
                <w:color w:val="000000" w:themeColor="text1"/>
                <w:spacing w:val="-2"/>
                <w:sz w:val="20"/>
                <w:szCs w:val="20"/>
              </w:rPr>
              <w:t>poder.</w:t>
            </w:r>
          </w:p>
        </w:tc>
        <w:tc>
          <w:tcPr>
            <w:tcW w:w="972" w:type="dxa"/>
            <w:tcBorders>
              <w:top w:val="nil"/>
              <w:left w:val="single" w:sz="4" w:space="0" w:color="auto"/>
              <w:bottom w:val="nil"/>
              <w:right w:val="single" w:sz="4" w:space="0" w:color="auto"/>
            </w:tcBorders>
          </w:tcPr>
          <w:p w14:paraId="12BAB6FB" w14:textId="77777777" w:rsidR="00F609C6" w:rsidRPr="00046AEA" w:rsidRDefault="00F609C6" w:rsidP="006511FC">
            <w:pPr>
              <w:widowControl/>
              <w:tabs>
                <w:tab w:val="left" w:pos="2993"/>
              </w:tabs>
              <w:adjustRightInd/>
              <w:spacing w:line="240" w:lineRule="auto"/>
              <w:jc w:val="left"/>
              <w:textAlignment w:val="auto"/>
              <w:rPr>
                <w:rFonts w:ascii="Arial Nova Light" w:hAnsi="Arial Nova Light"/>
                <w:b/>
                <w:bCs/>
                <w:color w:val="000000" w:themeColor="text1"/>
                <w:sz w:val="20"/>
                <w:szCs w:val="20"/>
              </w:rPr>
            </w:pPr>
          </w:p>
        </w:tc>
        <w:tc>
          <w:tcPr>
            <w:tcW w:w="4205" w:type="dxa"/>
            <w:tcBorders>
              <w:top w:val="single" w:sz="4" w:space="0" w:color="auto"/>
              <w:left w:val="single" w:sz="4" w:space="0" w:color="auto"/>
              <w:bottom w:val="single" w:sz="4" w:space="0" w:color="auto"/>
              <w:right w:val="single" w:sz="4" w:space="0" w:color="auto"/>
            </w:tcBorders>
          </w:tcPr>
          <w:p w14:paraId="200A6E23" w14:textId="77777777" w:rsidR="00F609C6" w:rsidRPr="00046AEA" w:rsidRDefault="00F609C6" w:rsidP="006511FC">
            <w:pPr>
              <w:widowControl/>
              <w:adjustRightInd/>
              <w:spacing w:line="240" w:lineRule="auto"/>
              <w:jc w:val="center"/>
              <w:textAlignment w:val="auto"/>
              <w:rPr>
                <w:rFonts w:ascii="Arial Nova Light" w:hAnsi="Arial Nova Light"/>
                <w:b/>
                <w:bCs/>
                <w:color w:val="000000" w:themeColor="text1"/>
                <w:sz w:val="20"/>
                <w:szCs w:val="20"/>
              </w:rPr>
            </w:pPr>
            <w:r w:rsidRPr="00046AEA">
              <w:rPr>
                <w:rFonts w:ascii="Arial Nova Light" w:hAnsi="Arial Nova Light"/>
                <w:b/>
                <w:bCs/>
                <w:color w:val="000000" w:themeColor="text1"/>
                <w:sz w:val="20"/>
                <w:szCs w:val="20"/>
              </w:rPr>
              <w:t>Quien</w:t>
            </w:r>
            <w:r w:rsidRPr="00046AEA">
              <w:rPr>
                <w:rFonts w:ascii="Arial Nova Light" w:hAnsi="Arial Nova Light"/>
                <w:b/>
                <w:bCs/>
                <w:color w:val="000000" w:themeColor="text1"/>
                <w:spacing w:val="-11"/>
                <w:sz w:val="20"/>
                <w:szCs w:val="20"/>
              </w:rPr>
              <w:t xml:space="preserve"> </w:t>
            </w:r>
            <w:r w:rsidRPr="00046AEA">
              <w:rPr>
                <w:rFonts w:ascii="Arial Nova Light" w:hAnsi="Arial Nova Light"/>
                <w:b/>
                <w:bCs/>
                <w:color w:val="000000" w:themeColor="text1"/>
                <w:sz w:val="20"/>
                <w:szCs w:val="20"/>
              </w:rPr>
              <w:t>recibe</w:t>
            </w:r>
            <w:r w:rsidRPr="00046AEA">
              <w:rPr>
                <w:rFonts w:ascii="Arial Nova Light" w:hAnsi="Arial Nova Light"/>
                <w:b/>
                <w:bCs/>
                <w:color w:val="000000" w:themeColor="text1"/>
                <w:spacing w:val="-5"/>
                <w:sz w:val="20"/>
                <w:szCs w:val="20"/>
              </w:rPr>
              <w:t xml:space="preserve"> </w:t>
            </w:r>
            <w:r w:rsidRPr="00046AEA">
              <w:rPr>
                <w:rFonts w:ascii="Arial Nova Light" w:hAnsi="Arial Nova Light"/>
                <w:b/>
                <w:bCs/>
                <w:color w:val="000000" w:themeColor="text1"/>
                <w:sz w:val="20"/>
                <w:szCs w:val="20"/>
              </w:rPr>
              <w:t>el</w:t>
            </w:r>
            <w:r w:rsidRPr="00046AEA">
              <w:rPr>
                <w:rFonts w:ascii="Arial Nova Light" w:hAnsi="Arial Nova Light"/>
                <w:b/>
                <w:bCs/>
                <w:color w:val="000000" w:themeColor="text1"/>
                <w:spacing w:val="-5"/>
                <w:sz w:val="20"/>
                <w:szCs w:val="20"/>
              </w:rPr>
              <w:t xml:space="preserve"> </w:t>
            </w:r>
            <w:r w:rsidRPr="00046AEA">
              <w:rPr>
                <w:rFonts w:ascii="Arial Nova Light" w:hAnsi="Arial Nova Light"/>
                <w:b/>
                <w:bCs/>
                <w:color w:val="000000" w:themeColor="text1"/>
                <w:spacing w:val="-2"/>
                <w:sz w:val="20"/>
                <w:szCs w:val="20"/>
              </w:rPr>
              <w:t>poder.</w:t>
            </w:r>
          </w:p>
        </w:tc>
      </w:tr>
    </w:tbl>
    <w:p w14:paraId="0AE24F56" w14:textId="77777777" w:rsidR="00F609C6" w:rsidRPr="001A26BC" w:rsidRDefault="00F609C6" w:rsidP="006511FC">
      <w:pPr>
        <w:widowControl/>
        <w:tabs>
          <w:tab w:val="left" w:pos="8410"/>
        </w:tabs>
        <w:adjustRightInd/>
        <w:spacing w:line="240" w:lineRule="auto"/>
        <w:ind w:right="51"/>
        <w:textAlignment w:val="auto"/>
        <w:rPr>
          <w:rFonts w:ascii="Arial Nova Light" w:hAnsi="Arial Nova Light" w:cs="Arial"/>
          <w:sz w:val="20"/>
          <w:szCs w:val="20"/>
          <w:lang w:val="es-MX"/>
        </w:rPr>
      </w:pPr>
    </w:p>
    <w:p w14:paraId="61034508" w14:textId="77777777" w:rsidR="00F609C6" w:rsidRPr="001A26BC" w:rsidRDefault="00F609C6" w:rsidP="006511FC">
      <w:pPr>
        <w:widowControl/>
        <w:adjustRightInd/>
        <w:spacing w:line="240" w:lineRule="auto"/>
        <w:ind w:right="51"/>
        <w:textAlignment w:val="auto"/>
        <w:rPr>
          <w:rFonts w:ascii="Arial Nova Light" w:eastAsia="Arial Narrow" w:hAnsi="Arial Nova Light" w:cs="Arial Narrow"/>
          <w:b/>
          <w:sz w:val="20"/>
          <w:szCs w:val="20"/>
        </w:rPr>
      </w:pPr>
    </w:p>
    <w:bookmarkEnd w:id="67"/>
    <w:p w14:paraId="14EB07AC" w14:textId="206C23E1" w:rsidR="00A45A08" w:rsidRDefault="00A45A08" w:rsidP="006511FC">
      <w:pPr>
        <w:widowControl/>
        <w:adjustRightInd/>
        <w:spacing w:line="240" w:lineRule="auto"/>
        <w:jc w:val="left"/>
        <w:textAlignment w:val="auto"/>
        <w:rPr>
          <w:rFonts w:ascii="Arial Nova Light" w:eastAsia="Arial Narrow" w:hAnsi="Arial Nova Light" w:cs="Arial Narrow"/>
          <w:b/>
          <w:sz w:val="20"/>
          <w:szCs w:val="20"/>
        </w:rPr>
      </w:pPr>
    </w:p>
    <w:p w14:paraId="6890FD2C" w14:textId="77777777" w:rsidR="00470B51" w:rsidRDefault="00470B51" w:rsidP="006511FC">
      <w:pPr>
        <w:widowControl/>
        <w:adjustRightInd/>
        <w:spacing w:line="240" w:lineRule="auto"/>
        <w:jc w:val="left"/>
        <w:textAlignment w:val="auto"/>
        <w:rPr>
          <w:rFonts w:ascii="Arial Nova Light" w:eastAsia="Arial Narrow" w:hAnsi="Arial Nova Light" w:cs="Arial Narrow"/>
          <w:b/>
          <w:sz w:val="20"/>
          <w:szCs w:val="20"/>
        </w:rPr>
      </w:pPr>
    </w:p>
    <w:p w14:paraId="3FCC9258" w14:textId="77777777" w:rsidR="00470B51" w:rsidRDefault="00470B51" w:rsidP="006511FC">
      <w:pPr>
        <w:widowControl/>
        <w:adjustRightInd/>
        <w:spacing w:line="240" w:lineRule="auto"/>
        <w:jc w:val="left"/>
        <w:textAlignment w:val="auto"/>
        <w:rPr>
          <w:rFonts w:ascii="Arial Nova Light" w:eastAsia="Arial Narrow" w:hAnsi="Arial Nova Light" w:cs="Arial Narrow"/>
          <w:b/>
          <w:sz w:val="20"/>
          <w:szCs w:val="20"/>
        </w:rPr>
      </w:pPr>
    </w:p>
    <w:p w14:paraId="5F2614F2" w14:textId="77777777" w:rsidR="00470B51" w:rsidRDefault="00470B51" w:rsidP="006511FC">
      <w:pPr>
        <w:widowControl/>
        <w:adjustRightInd/>
        <w:spacing w:line="240" w:lineRule="auto"/>
        <w:jc w:val="left"/>
        <w:textAlignment w:val="auto"/>
        <w:rPr>
          <w:rFonts w:ascii="Arial Nova Light" w:eastAsia="Arial Narrow" w:hAnsi="Arial Nova Light" w:cs="Arial Narrow"/>
          <w:b/>
          <w:sz w:val="20"/>
          <w:szCs w:val="20"/>
        </w:rPr>
      </w:pPr>
    </w:p>
    <w:p w14:paraId="0748F4A3" w14:textId="77777777" w:rsidR="00470B51" w:rsidRDefault="00470B51" w:rsidP="006511FC">
      <w:pPr>
        <w:widowControl/>
        <w:adjustRightInd/>
        <w:spacing w:line="240" w:lineRule="auto"/>
        <w:jc w:val="left"/>
        <w:textAlignment w:val="auto"/>
        <w:rPr>
          <w:rFonts w:ascii="Arial Nova Light" w:eastAsia="Arial Narrow" w:hAnsi="Arial Nova Light" w:cs="Arial Narrow"/>
          <w:b/>
          <w:sz w:val="20"/>
          <w:szCs w:val="20"/>
        </w:rPr>
      </w:pPr>
    </w:p>
    <w:p w14:paraId="1C875830" w14:textId="77777777" w:rsidR="00470B51" w:rsidRDefault="00470B51" w:rsidP="006511FC">
      <w:pPr>
        <w:widowControl/>
        <w:adjustRightInd/>
        <w:spacing w:line="240" w:lineRule="auto"/>
        <w:jc w:val="left"/>
        <w:textAlignment w:val="auto"/>
        <w:rPr>
          <w:rFonts w:ascii="Arial Nova Light" w:eastAsia="Arial Narrow" w:hAnsi="Arial Nova Light" w:cs="Arial Narrow"/>
          <w:b/>
          <w:sz w:val="20"/>
          <w:szCs w:val="20"/>
        </w:rPr>
      </w:pPr>
    </w:p>
    <w:p w14:paraId="5BD2CF64" w14:textId="77777777" w:rsidR="00565761" w:rsidRDefault="00565761" w:rsidP="006511FC">
      <w:pPr>
        <w:widowControl/>
        <w:adjustRightInd/>
        <w:spacing w:line="240" w:lineRule="auto"/>
        <w:jc w:val="left"/>
        <w:textAlignment w:val="auto"/>
        <w:rPr>
          <w:rFonts w:ascii="Arial Nova Light" w:eastAsia="Arial Narrow" w:hAnsi="Arial Nova Light" w:cs="Arial Narrow"/>
          <w:b/>
          <w:sz w:val="20"/>
          <w:szCs w:val="20"/>
        </w:rPr>
      </w:pPr>
    </w:p>
    <w:p w14:paraId="62AB4A14" w14:textId="77777777" w:rsidR="00470B51" w:rsidRDefault="00470B51" w:rsidP="006511FC">
      <w:pPr>
        <w:widowControl/>
        <w:adjustRightInd/>
        <w:spacing w:line="240" w:lineRule="auto"/>
        <w:jc w:val="left"/>
        <w:textAlignment w:val="auto"/>
        <w:rPr>
          <w:rFonts w:ascii="Arial Nova Light" w:eastAsia="Arial Narrow" w:hAnsi="Arial Nova Light" w:cs="Arial Narrow"/>
          <w:b/>
          <w:sz w:val="20"/>
          <w:szCs w:val="20"/>
        </w:rPr>
      </w:pPr>
    </w:p>
    <w:p w14:paraId="7189058D" w14:textId="77777777" w:rsidR="00470B51" w:rsidRDefault="00470B51" w:rsidP="006511FC">
      <w:pPr>
        <w:widowControl/>
        <w:adjustRightInd/>
        <w:spacing w:line="240" w:lineRule="auto"/>
        <w:jc w:val="left"/>
        <w:textAlignment w:val="auto"/>
        <w:rPr>
          <w:rFonts w:ascii="Arial Nova Light" w:eastAsia="Arial Narrow" w:hAnsi="Arial Nova Light" w:cs="Arial Narrow"/>
          <w:b/>
          <w:sz w:val="20"/>
          <w:szCs w:val="20"/>
        </w:rPr>
      </w:pPr>
    </w:p>
    <w:bookmarkEnd w:id="1"/>
    <w:p w14:paraId="37757F9F" w14:textId="77777777" w:rsidR="00470B51" w:rsidRPr="001A26BC" w:rsidRDefault="00470B51" w:rsidP="006511FC">
      <w:pPr>
        <w:widowControl/>
        <w:adjustRightInd/>
        <w:spacing w:line="240" w:lineRule="auto"/>
        <w:jc w:val="left"/>
        <w:textAlignment w:val="auto"/>
        <w:rPr>
          <w:rFonts w:ascii="Arial Nova Light" w:eastAsia="Arial Narrow" w:hAnsi="Arial Nova Light" w:cs="Arial Narrow"/>
          <w:b/>
          <w:sz w:val="20"/>
          <w:szCs w:val="20"/>
        </w:rPr>
      </w:pPr>
    </w:p>
    <w:sectPr w:rsidR="00470B51" w:rsidRPr="001A26BC" w:rsidSect="00527C09">
      <w:headerReference w:type="default" r:id="rId19"/>
      <w:footerReference w:type="default" r:id="rId20"/>
      <w:headerReference w:type="first" r:id="rId21"/>
      <w:pgSz w:w="12242" w:h="15842" w:code="1"/>
      <w:pgMar w:top="2268" w:right="1185" w:bottom="1985" w:left="1560" w:header="284" w:footer="23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43C2D" w14:textId="77777777" w:rsidR="00771502" w:rsidRDefault="00771502">
      <w:r>
        <w:separator/>
      </w:r>
    </w:p>
  </w:endnote>
  <w:endnote w:type="continuationSeparator" w:id="0">
    <w:p w14:paraId="1A1013A3" w14:textId="77777777" w:rsidR="00771502" w:rsidRDefault="00771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Light">
    <w:charset w:val="00"/>
    <w:family w:val="swiss"/>
    <w:pitch w:val="variable"/>
    <w:sig w:usb0="0000028F" w:usb1="00000002" w:usb2="00000000" w:usb3="00000000" w:csb0="0000019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d 2785">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3992940"/>
      <w:docPartObj>
        <w:docPartGallery w:val="Page Numbers (Bottom of Page)"/>
        <w:docPartUnique/>
      </w:docPartObj>
    </w:sdtPr>
    <w:sdtEndPr>
      <w:rPr>
        <w:rFonts w:ascii="Arial Nova Light" w:hAnsi="Arial Nova Light"/>
        <w:sz w:val="10"/>
        <w:szCs w:val="10"/>
      </w:rPr>
    </w:sdtEndPr>
    <w:sdtContent>
      <w:p w14:paraId="34D117D4" w14:textId="77777777" w:rsidR="00F81007" w:rsidRDefault="00F81007">
        <w:pPr>
          <w:pStyle w:val="Piedepgina"/>
          <w:jc w:val="center"/>
        </w:pPr>
      </w:p>
      <w:p w14:paraId="7FEC5E20" w14:textId="03E7CB9C" w:rsidR="001E693F" w:rsidRDefault="00F81007" w:rsidP="001E693F">
        <w:pPr>
          <w:pStyle w:val="Piedepgina"/>
          <w:spacing w:line="240" w:lineRule="auto"/>
          <w:jc w:val="center"/>
          <w:rPr>
            <w:rFonts w:ascii="Arial Nova Light" w:hAnsi="Arial Nova Light"/>
            <w:sz w:val="16"/>
            <w:szCs w:val="16"/>
          </w:rPr>
        </w:pPr>
        <w:r w:rsidRPr="00FD6081">
          <w:rPr>
            <w:rFonts w:ascii="Arial Nova Light" w:hAnsi="Arial Nova Light"/>
            <w:sz w:val="16"/>
            <w:szCs w:val="16"/>
          </w:rPr>
          <w:t xml:space="preserve">Página </w:t>
        </w:r>
        <w:r w:rsidRPr="00FD6081">
          <w:rPr>
            <w:rFonts w:ascii="Arial Nova Light" w:hAnsi="Arial Nova Light"/>
            <w:sz w:val="16"/>
            <w:szCs w:val="16"/>
          </w:rPr>
          <w:fldChar w:fldCharType="begin"/>
        </w:r>
        <w:r w:rsidRPr="00FD6081">
          <w:rPr>
            <w:rFonts w:ascii="Arial Nova Light" w:hAnsi="Arial Nova Light"/>
            <w:sz w:val="16"/>
            <w:szCs w:val="16"/>
          </w:rPr>
          <w:instrText>PAGE   \* MERGEFORMAT</w:instrText>
        </w:r>
        <w:r w:rsidRPr="00FD6081">
          <w:rPr>
            <w:rFonts w:ascii="Arial Nova Light" w:hAnsi="Arial Nova Light"/>
            <w:sz w:val="16"/>
            <w:szCs w:val="16"/>
          </w:rPr>
          <w:fldChar w:fldCharType="separate"/>
        </w:r>
        <w:r w:rsidRPr="00FD6081">
          <w:rPr>
            <w:rFonts w:ascii="Arial Nova Light" w:hAnsi="Arial Nova Light"/>
            <w:sz w:val="16"/>
            <w:szCs w:val="16"/>
          </w:rPr>
          <w:t>2</w:t>
        </w:r>
        <w:r w:rsidRPr="00FD6081">
          <w:rPr>
            <w:rFonts w:ascii="Arial Nova Light" w:hAnsi="Arial Nova Light"/>
            <w:sz w:val="16"/>
            <w:szCs w:val="16"/>
          </w:rPr>
          <w:fldChar w:fldCharType="end"/>
        </w:r>
        <w:r w:rsidRPr="00FD6081">
          <w:rPr>
            <w:rFonts w:ascii="Arial Nova Light" w:hAnsi="Arial Nova Light"/>
            <w:sz w:val="16"/>
            <w:szCs w:val="16"/>
          </w:rPr>
          <w:t xml:space="preserve"> de </w:t>
        </w:r>
        <w:r w:rsidR="00F84732">
          <w:rPr>
            <w:rFonts w:ascii="Arial Nova Light" w:hAnsi="Arial Nova Light"/>
            <w:sz w:val="16"/>
            <w:szCs w:val="16"/>
          </w:rPr>
          <w:t>4</w:t>
        </w:r>
        <w:r w:rsidR="0009012A">
          <w:rPr>
            <w:rFonts w:ascii="Arial Nova Light" w:hAnsi="Arial Nova Light"/>
            <w:sz w:val="16"/>
            <w:szCs w:val="16"/>
          </w:rPr>
          <w:t>6</w:t>
        </w:r>
      </w:p>
      <w:p w14:paraId="30BEC1ED" w14:textId="77777777" w:rsidR="00527C09" w:rsidRDefault="00527C09" w:rsidP="00527C09">
        <w:pPr>
          <w:pStyle w:val="Piedepgina"/>
          <w:spacing w:line="240" w:lineRule="auto"/>
          <w:jc w:val="center"/>
          <w:rPr>
            <w:rFonts w:ascii="Arial Nova Light" w:hAnsi="Arial Nova Light"/>
            <w:sz w:val="16"/>
            <w:szCs w:val="16"/>
          </w:rPr>
        </w:pPr>
      </w:p>
      <w:p w14:paraId="6E32E69A" w14:textId="11AADD71" w:rsidR="00F81007" w:rsidRPr="0095235B" w:rsidRDefault="00527C09" w:rsidP="00527C09">
        <w:pPr>
          <w:pStyle w:val="Piedepgina"/>
          <w:spacing w:line="240" w:lineRule="auto"/>
          <w:rPr>
            <w:rFonts w:ascii="Arial Nova Light" w:hAnsi="Arial Nova Light"/>
            <w:sz w:val="10"/>
            <w:szCs w:val="10"/>
          </w:rPr>
        </w:pPr>
        <w:bookmarkStart w:id="106" w:name="_Hlk216866285"/>
        <w:r w:rsidRPr="0095235B">
          <w:rPr>
            <w:rFonts w:ascii="Arial Nova Light" w:hAnsi="Arial Nova Light"/>
            <w:sz w:val="10"/>
            <w:szCs w:val="10"/>
          </w:rPr>
          <w:t>Esta hoja forma parte de las bases de la</w:t>
        </w:r>
        <w:r w:rsidR="0095235B">
          <w:rPr>
            <w:rFonts w:ascii="Arial Nova Light" w:hAnsi="Arial Nova Light"/>
            <w:sz w:val="10"/>
            <w:szCs w:val="10"/>
          </w:rPr>
          <w:t xml:space="preserve"> </w:t>
        </w:r>
        <w:r w:rsidR="0095235B" w:rsidRPr="0095235B">
          <w:rPr>
            <w:rFonts w:ascii="Arial Nova Light" w:hAnsi="Arial Nova Light"/>
            <w:sz w:val="10"/>
            <w:szCs w:val="10"/>
          </w:rPr>
          <w:tab/>
          <w:t xml:space="preserve">Licitación Pública Local con Concurrencia del Comité a plazos acortados </w:t>
        </w:r>
        <w:r w:rsidR="0095235B" w:rsidRPr="0095235B">
          <w:rPr>
            <w:rFonts w:ascii="Arial Nova Light" w:hAnsi="Arial Nova Light"/>
            <w:b/>
            <w:bCs/>
            <w:sz w:val="10"/>
            <w:szCs w:val="10"/>
          </w:rPr>
          <w:t>CCLJ-CA-LPL-00</w:t>
        </w:r>
        <w:r w:rsidR="000210CA">
          <w:rPr>
            <w:rFonts w:ascii="Arial Nova Light" w:hAnsi="Arial Nova Light"/>
            <w:b/>
            <w:bCs/>
            <w:sz w:val="10"/>
            <w:szCs w:val="10"/>
          </w:rPr>
          <w:t>2</w:t>
        </w:r>
        <w:r w:rsidR="0095235B" w:rsidRPr="0095235B">
          <w:rPr>
            <w:rFonts w:ascii="Arial Nova Light" w:hAnsi="Arial Nova Light"/>
            <w:b/>
            <w:bCs/>
            <w:sz w:val="10"/>
            <w:szCs w:val="10"/>
          </w:rPr>
          <w:t>/2026 “</w:t>
        </w:r>
        <w:r w:rsidR="000210CA" w:rsidRPr="000210CA">
          <w:rPr>
            <w:rFonts w:ascii="Arial Nova Light" w:hAnsi="Arial Nova Light"/>
            <w:b/>
            <w:bCs/>
            <w:sz w:val="10"/>
            <w:szCs w:val="10"/>
          </w:rPr>
          <w:t>ADQUISICIÓN DE PRODUCTOS DE PAPELERÍA Y ARTICULOS DE ESCRITORIO PARA EL CCLJ 2026</w:t>
        </w:r>
        <w:r w:rsidR="0095235B" w:rsidRPr="0095235B">
          <w:rPr>
            <w:rFonts w:ascii="Arial Nova Light" w:hAnsi="Arial Nova Light"/>
            <w:b/>
            <w:bCs/>
            <w:sz w:val="10"/>
            <w:szCs w:val="10"/>
          </w:rPr>
          <w:t>”.</w:t>
        </w:r>
      </w:p>
    </w:sdtContent>
  </w:sdt>
  <w:bookmarkEnd w:id="106"/>
  <w:p w14:paraId="569026AE" w14:textId="77777777" w:rsidR="008203E0" w:rsidRDefault="008203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EB8FA" w14:textId="77777777" w:rsidR="00771502" w:rsidRDefault="00771502">
      <w:r>
        <w:separator/>
      </w:r>
    </w:p>
  </w:footnote>
  <w:footnote w:type="continuationSeparator" w:id="0">
    <w:p w14:paraId="282EE1D5" w14:textId="77777777" w:rsidR="00771502" w:rsidRDefault="007715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67F4E" w14:textId="77777777" w:rsidR="006F74DD" w:rsidRPr="00CF61DE" w:rsidRDefault="009070B9" w:rsidP="00CF61DE">
    <w:pPr>
      <w:jc w:val="center"/>
      <w:rPr>
        <w:rFonts w:ascii="Arial" w:hAnsi="Arial" w:cs="Arial"/>
        <w:b/>
        <w:sz w:val="20"/>
        <w:szCs w:val="20"/>
      </w:rPr>
    </w:pPr>
    <w:r>
      <w:rPr>
        <w:noProof/>
      </w:rPr>
      <w:drawing>
        <wp:anchor distT="0" distB="0" distL="114300" distR="114300" simplePos="0" relativeHeight="251675136" behindDoc="1" locked="0" layoutInCell="1" allowOverlap="1" wp14:anchorId="05AA402C" wp14:editId="3BE0B7FA">
          <wp:simplePos x="0" y="0"/>
          <wp:positionH relativeFrom="page">
            <wp:posOffset>0</wp:posOffset>
          </wp:positionH>
          <wp:positionV relativeFrom="paragraph">
            <wp:posOffset>-161290</wp:posOffset>
          </wp:positionV>
          <wp:extent cx="7772400" cy="10055225"/>
          <wp:effectExtent l="0" t="0" r="0" b="0"/>
          <wp:wrapNone/>
          <wp:docPr id="68303111" name="Imagen 3"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68878" name="Imagen 3"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5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EA564F" w14:textId="571A30E7" w:rsidR="006F74DD" w:rsidRDefault="006F74DD" w:rsidP="00B83AD4">
    <w:pPr>
      <w:pStyle w:val="Encabezado"/>
      <w:spacing w:line="240" w:lineRule="auto"/>
      <w:jc w:val="center"/>
      <w:rPr>
        <w:rFonts w:ascii="Arial" w:hAnsi="Arial" w:cs="Arial"/>
        <w:b/>
        <w:color w:val="3333FF"/>
        <w:sz w:val="20"/>
        <w:szCs w:val="20"/>
      </w:rPr>
    </w:pPr>
  </w:p>
  <w:p w14:paraId="0FE6B8AA" w14:textId="6AF8FD88" w:rsidR="006F74DD" w:rsidRPr="005F3C65" w:rsidRDefault="006F74DD" w:rsidP="008D73BE">
    <w:pPr>
      <w:jc w:val="center"/>
      <w:rPr>
        <w:rFonts w:ascii="Arial" w:hAnsi="Arial" w:cs="Arial"/>
        <w:b/>
        <w:sz w:val="32"/>
        <w:szCs w:val="32"/>
      </w:rPr>
    </w:pPr>
  </w:p>
  <w:p w14:paraId="035304C0" w14:textId="77777777" w:rsidR="008203E0" w:rsidRDefault="008203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311D6" w14:textId="3948A4B5" w:rsidR="00E728D7" w:rsidRDefault="00E728D7" w:rsidP="00E728D7">
    <w:pPr>
      <w:jc w:val="right"/>
      <w:rPr>
        <w:rFonts w:ascii="Arial" w:hAnsi="Arial" w:cs="Arial"/>
        <w:b/>
        <w:sz w:val="20"/>
        <w:szCs w:val="20"/>
      </w:rPr>
    </w:pPr>
    <w:r>
      <w:rPr>
        <w:noProof/>
      </w:rPr>
      <w:drawing>
        <wp:anchor distT="0" distB="0" distL="114300" distR="114300" simplePos="0" relativeHeight="251673088" behindDoc="1" locked="0" layoutInCell="1" allowOverlap="1" wp14:anchorId="1F5CC048" wp14:editId="41B0A91D">
          <wp:simplePos x="0" y="0"/>
          <wp:positionH relativeFrom="page">
            <wp:align>left</wp:align>
          </wp:positionH>
          <wp:positionV relativeFrom="paragraph">
            <wp:posOffset>-162560</wp:posOffset>
          </wp:positionV>
          <wp:extent cx="7772400" cy="10055225"/>
          <wp:effectExtent l="0" t="0" r="0" b="0"/>
          <wp:wrapNone/>
          <wp:docPr id="344078213" name="Imagen 3"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68878" name="Imagen 3"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5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A4D8AE" w14:textId="09536BD9" w:rsidR="00E728D7" w:rsidRDefault="00E728D7" w:rsidP="00E728D7">
    <w:pPr>
      <w:jc w:val="right"/>
      <w:rPr>
        <w:rFonts w:ascii="Arial" w:hAnsi="Arial" w:cs="Arial"/>
        <w:b/>
        <w:sz w:val="20"/>
        <w:szCs w:val="20"/>
      </w:rPr>
    </w:pPr>
  </w:p>
  <w:p w14:paraId="12EF08B5" w14:textId="77777777" w:rsidR="00E728D7" w:rsidRDefault="00E728D7" w:rsidP="00E728D7">
    <w:pPr>
      <w:jc w:val="right"/>
      <w:rPr>
        <w:rFonts w:ascii="Arial" w:hAnsi="Arial" w:cs="Arial"/>
        <w:b/>
        <w:sz w:val="20"/>
        <w:szCs w:val="20"/>
      </w:rPr>
    </w:pPr>
  </w:p>
  <w:p w14:paraId="240985BA" w14:textId="77777777" w:rsidR="00E728D7" w:rsidRDefault="00E728D7" w:rsidP="00E728D7">
    <w:pPr>
      <w:pStyle w:val="Encabezado"/>
      <w:spacing w:line="240" w:lineRule="auto"/>
      <w:jc w:val="right"/>
      <w:rPr>
        <w:rFonts w:ascii="Arial" w:hAnsi="Arial" w:cs="Arial"/>
        <w:b/>
        <w:sz w:val="20"/>
        <w:szCs w:val="20"/>
      </w:rPr>
    </w:pPr>
  </w:p>
  <w:p w14:paraId="0C960E8B" w14:textId="77777777" w:rsidR="00E728D7" w:rsidRDefault="00E728D7" w:rsidP="00E728D7">
    <w:pPr>
      <w:pStyle w:val="Encabezado"/>
      <w:spacing w:line="240" w:lineRule="auto"/>
      <w:jc w:val="right"/>
      <w:rPr>
        <w:rFonts w:ascii="Arial" w:hAnsi="Arial" w:cs="Arial"/>
        <w:b/>
        <w:sz w:val="20"/>
        <w:szCs w:val="20"/>
      </w:rPr>
    </w:pPr>
  </w:p>
  <w:p w14:paraId="779580AA" w14:textId="77777777" w:rsidR="00E728D7" w:rsidRDefault="00E728D7" w:rsidP="009A2A9D">
    <w:pPr>
      <w:pStyle w:val="Encabezado"/>
      <w:spacing w:line="240" w:lineRule="auto"/>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76E8CAE"/>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5DD8941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5B4D88E"/>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988CE9A"/>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2662FBD"/>
    <w:multiLevelType w:val="hybridMultilevel"/>
    <w:tmpl w:val="7A7EB0E4"/>
    <w:lvl w:ilvl="0" w:tplc="080A0017">
      <w:start w:val="1"/>
      <w:numFmt w:val="lowerLetter"/>
      <w:lvlText w:val="%1)"/>
      <w:lvlJc w:val="left"/>
      <w:pPr>
        <w:ind w:left="720" w:hanging="360"/>
      </w:pPr>
    </w:lvl>
    <w:lvl w:ilvl="1" w:tplc="CC8E0F66">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64B12D3"/>
    <w:multiLevelType w:val="hybridMultilevel"/>
    <w:tmpl w:val="8E70D4D4"/>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6B74DC48">
      <w:start w:val="1"/>
      <w:numFmt w:val="lowerLetter"/>
      <w:lvlText w:val="%4."/>
      <w:lvlJc w:val="left"/>
      <w:pPr>
        <w:ind w:left="3960" w:hanging="360"/>
      </w:pPr>
      <w:rPr>
        <w:b/>
        <w:bCs/>
      </w:r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08653986"/>
    <w:multiLevelType w:val="hybridMultilevel"/>
    <w:tmpl w:val="12EC37F2"/>
    <w:lvl w:ilvl="0" w:tplc="080A0019">
      <w:start w:val="1"/>
      <w:numFmt w:val="lowerLetter"/>
      <w:lvlText w:val="%1."/>
      <w:lvlJc w:val="left"/>
      <w:pPr>
        <w:ind w:left="786" w:hanging="360"/>
      </w:pPr>
      <w:rPr>
        <w:rFonts w:hint="default"/>
        <w:b/>
        <w:bCs/>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15:restartNumberingAfterBreak="0">
    <w:nsid w:val="09483F75"/>
    <w:multiLevelType w:val="multilevel"/>
    <w:tmpl w:val="AD1485B6"/>
    <w:lvl w:ilvl="0">
      <w:start w:val="1"/>
      <w:numFmt w:val="decimal"/>
      <w:pStyle w:val="Ttulo1"/>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9E721CF"/>
    <w:multiLevelType w:val="hybridMultilevel"/>
    <w:tmpl w:val="8CAE5C4C"/>
    <w:lvl w:ilvl="0" w:tplc="080A0019">
      <w:start w:val="1"/>
      <w:numFmt w:val="lowerLetter"/>
      <w:lvlText w:val="%1."/>
      <w:lvlJc w:val="left"/>
      <w:pPr>
        <w:ind w:left="720" w:hanging="360"/>
      </w:pPr>
    </w:lvl>
    <w:lvl w:ilvl="1" w:tplc="6846E5CE">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CF25E17"/>
    <w:multiLevelType w:val="hybridMultilevel"/>
    <w:tmpl w:val="70BEBDD8"/>
    <w:lvl w:ilvl="0" w:tplc="94786438">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E741B8D"/>
    <w:multiLevelType w:val="hybridMultilevel"/>
    <w:tmpl w:val="6A30479C"/>
    <w:lvl w:ilvl="0" w:tplc="CC8E0F66">
      <w:start w:val="1"/>
      <w:numFmt w:val="lowerLetter"/>
      <w:lvlText w:val="%1."/>
      <w:lvlJc w:val="left"/>
      <w:pPr>
        <w:ind w:left="144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FA43D57"/>
    <w:multiLevelType w:val="hybridMultilevel"/>
    <w:tmpl w:val="CE682856"/>
    <w:lvl w:ilvl="0" w:tplc="6434829C">
      <w:start w:val="1"/>
      <w:numFmt w:val="lowerLetter"/>
      <w:lvlText w:val="%1."/>
      <w:lvlJc w:val="left"/>
      <w:pPr>
        <w:ind w:left="1440" w:hanging="360"/>
      </w:pPr>
      <w:rPr>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1AB74CF"/>
    <w:multiLevelType w:val="singleLevel"/>
    <w:tmpl w:val="27765678"/>
    <w:lvl w:ilvl="0">
      <w:start w:val="1"/>
      <w:numFmt w:val="decimal"/>
      <w:pStyle w:val="Ttulo2"/>
      <w:lvlText w:val="%1."/>
      <w:lvlJc w:val="left"/>
      <w:pPr>
        <w:ind w:left="502" w:hanging="360"/>
      </w:pPr>
    </w:lvl>
  </w:abstractNum>
  <w:abstractNum w:abstractNumId="13" w15:restartNumberingAfterBreak="0">
    <w:nsid w:val="138348E3"/>
    <w:multiLevelType w:val="hybridMultilevel"/>
    <w:tmpl w:val="0442D014"/>
    <w:lvl w:ilvl="0" w:tplc="CC8E0F66">
      <w:start w:val="1"/>
      <w:numFmt w:val="lowerLetter"/>
      <w:lvlText w:val="%1."/>
      <w:lvlJc w:val="left"/>
      <w:pPr>
        <w:ind w:left="1440" w:hanging="360"/>
      </w:pPr>
      <w:rPr>
        <w:b/>
        <w:b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3B07A50"/>
    <w:multiLevelType w:val="hybridMultilevel"/>
    <w:tmpl w:val="3BF8F64E"/>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B2005834">
      <w:start w:val="1"/>
      <w:numFmt w:val="lowerLetter"/>
      <w:lvlText w:val="%4."/>
      <w:lvlJc w:val="left"/>
      <w:pPr>
        <w:ind w:left="3164" w:hanging="360"/>
      </w:pPr>
      <w:rPr>
        <w:b/>
        <w:bCs/>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5" w15:restartNumberingAfterBreak="0">
    <w:nsid w:val="14290D98"/>
    <w:multiLevelType w:val="hybridMultilevel"/>
    <w:tmpl w:val="4072C83E"/>
    <w:lvl w:ilvl="0" w:tplc="7BC23756">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6" w15:restartNumberingAfterBreak="0">
    <w:nsid w:val="1C286BC8"/>
    <w:multiLevelType w:val="hybridMultilevel"/>
    <w:tmpl w:val="E512885A"/>
    <w:lvl w:ilvl="0" w:tplc="096CC1D0">
      <w:start w:val="2"/>
      <w:numFmt w:val="bullet"/>
      <w:lvlText w:val="-"/>
      <w:lvlJc w:val="left"/>
      <w:pPr>
        <w:ind w:left="720" w:hanging="360"/>
      </w:pPr>
      <w:rPr>
        <w:rFonts w:ascii="Arial Narrow" w:eastAsia="Times New Roman" w:hAnsi="Arial Narrow" w:cs="Arial" w:hint="default"/>
        <w:color w:val="auto"/>
        <w:u w:val="no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358226F"/>
    <w:multiLevelType w:val="hybridMultilevel"/>
    <w:tmpl w:val="4A96D866"/>
    <w:lvl w:ilvl="0" w:tplc="080A0015">
      <w:start w:val="1"/>
      <w:numFmt w:val="upperLetter"/>
      <w:lvlText w:val="%1."/>
      <w:lvlJc w:val="left"/>
      <w:pPr>
        <w:ind w:left="1855" w:hanging="360"/>
      </w:pPr>
    </w:lvl>
    <w:lvl w:ilvl="1" w:tplc="A9D02CFC">
      <w:start w:val="1"/>
      <w:numFmt w:val="upperLetter"/>
      <w:lvlText w:val="%2."/>
      <w:lvlJc w:val="left"/>
      <w:pPr>
        <w:ind w:left="2575" w:hanging="360"/>
      </w:pPr>
      <w:rPr>
        <w:b/>
        <w:bCs/>
      </w:rPr>
    </w:lvl>
    <w:lvl w:ilvl="2" w:tplc="7256DF4C">
      <w:start w:val="5"/>
      <w:numFmt w:val="bullet"/>
      <w:lvlText w:val="-"/>
      <w:lvlJc w:val="left"/>
      <w:pPr>
        <w:ind w:left="3475" w:hanging="360"/>
      </w:pPr>
      <w:rPr>
        <w:rFonts w:ascii="Arial Nova Light" w:eastAsia="Times New Roman" w:hAnsi="Arial Nova Light" w:cs="Arial" w:hint="default"/>
      </w:rPr>
    </w:lvl>
    <w:lvl w:ilvl="3" w:tplc="080A000F" w:tentative="1">
      <w:start w:val="1"/>
      <w:numFmt w:val="decimal"/>
      <w:lvlText w:val="%4."/>
      <w:lvlJc w:val="left"/>
      <w:pPr>
        <w:ind w:left="4015" w:hanging="360"/>
      </w:pPr>
    </w:lvl>
    <w:lvl w:ilvl="4" w:tplc="080A0019" w:tentative="1">
      <w:start w:val="1"/>
      <w:numFmt w:val="lowerLetter"/>
      <w:lvlText w:val="%5."/>
      <w:lvlJc w:val="left"/>
      <w:pPr>
        <w:ind w:left="4735" w:hanging="360"/>
      </w:pPr>
    </w:lvl>
    <w:lvl w:ilvl="5" w:tplc="080A001B" w:tentative="1">
      <w:start w:val="1"/>
      <w:numFmt w:val="lowerRoman"/>
      <w:lvlText w:val="%6."/>
      <w:lvlJc w:val="right"/>
      <w:pPr>
        <w:ind w:left="5455" w:hanging="180"/>
      </w:pPr>
    </w:lvl>
    <w:lvl w:ilvl="6" w:tplc="080A000F" w:tentative="1">
      <w:start w:val="1"/>
      <w:numFmt w:val="decimal"/>
      <w:lvlText w:val="%7."/>
      <w:lvlJc w:val="left"/>
      <w:pPr>
        <w:ind w:left="6175" w:hanging="360"/>
      </w:pPr>
    </w:lvl>
    <w:lvl w:ilvl="7" w:tplc="080A0019" w:tentative="1">
      <w:start w:val="1"/>
      <w:numFmt w:val="lowerLetter"/>
      <w:lvlText w:val="%8."/>
      <w:lvlJc w:val="left"/>
      <w:pPr>
        <w:ind w:left="6895" w:hanging="360"/>
      </w:pPr>
    </w:lvl>
    <w:lvl w:ilvl="8" w:tplc="080A001B" w:tentative="1">
      <w:start w:val="1"/>
      <w:numFmt w:val="lowerRoman"/>
      <w:lvlText w:val="%9."/>
      <w:lvlJc w:val="right"/>
      <w:pPr>
        <w:ind w:left="7615" w:hanging="180"/>
      </w:pPr>
    </w:lvl>
  </w:abstractNum>
  <w:abstractNum w:abstractNumId="18" w15:restartNumberingAfterBreak="0">
    <w:nsid w:val="29DD34CB"/>
    <w:multiLevelType w:val="multilevel"/>
    <w:tmpl w:val="27681F3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9" w15:restartNumberingAfterBreak="0">
    <w:nsid w:val="30DE5FF2"/>
    <w:multiLevelType w:val="hybridMultilevel"/>
    <w:tmpl w:val="0C96549C"/>
    <w:lvl w:ilvl="0" w:tplc="FFFFFFFF">
      <w:start w:val="1"/>
      <w:numFmt w:val="upperRoman"/>
      <w:lvlText w:val="%1."/>
      <w:lvlJc w:val="left"/>
      <w:pPr>
        <w:ind w:left="1004" w:hanging="360"/>
      </w:pPr>
      <w:rPr>
        <w:rFonts w:ascii="Calibri" w:eastAsia="Calibri" w:hAnsi="Calibri" w:cs="Calibri" w:hint="default"/>
        <w:b w:val="0"/>
        <w:bCs w:val="0"/>
        <w:i w:val="0"/>
        <w:iCs w:val="0"/>
        <w:spacing w:val="0"/>
        <w:w w:val="100"/>
        <w:sz w:val="16"/>
        <w:szCs w:val="16"/>
        <w:lang w:val="es-ES" w:eastAsia="en-US" w:bidi="ar-SA"/>
      </w:rPr>
    </w:lvl>
    <w:lvl w:ilvl="1" w:tplc="FFFFFFFF" w:tentative="1">
      <w:start w:val="1"/>
      <w:numFmt w:val="lowerLetter"/>
      <w:lvlText w:val="%2."/>
      <w:lvlJc w:val="left"/>
      <w:pPr>
        <w:ind w:left="1724" w:hanging="360"/>
      </w:pPr>
    </w:lvl>
    <w:lvl w:ilvl="2" w:tplc="6D4A21F6">
      <w:start w:val="1"/>
      <w:numFmt w:val="upperRoman"/>
      <w:lvlText w:val="%3."/>
      <w:lvlJc w:val="right"/>
      <w:pPr>
        <w:ind w:left="2624" w:hanging="360"/>
      </w:pPr>
      <w:rPr>
        <w:b/>
        <w:bCs/>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0" w15:restartNumberingAfterBreak="0">
    <w:nsid w:val="312E6F76"/>
    <w:multiLevelType w:val="hybridMultilevel"/>
    <w:tmpl w:val="836AEF6A"/>
    <w:lvl w:ilvl="0" w:tplc="663C6A38">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1" w15:restartNumberingAfterBreak="0">
    <w:nsid w:val="316417DB"/>
    <w:multiLevelType w:val="hybridMultilevel"/>
    <w:tmpl w:val="56603AF0"/>
    <w:lvl w:ilvl="0" w:tplc="096CC1D0">
      <w:start w:val="2"/>
      <w:numFmt w:val="bullet"/>
      <w:lvlText w:val="-"/>
      <w:lvlJc w:val="left"/>
      <w:pPr>
        <w:ind w:left="720" w:hanging="360"/>
      </w:pPr>
      <w:rPr>
        <w:rFonts w:ascii="Arial Narrow" w:eastAsia="Times New Roman" w:hAnsi="Arial Narrow" w:cs="Arial" w:hint="default"/>
        <w:color w:val="auto"/>
        <w:u w:val="no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1">
    <w:nsid w:val="32FB06A8"/>
    <w:multiLevelType w:val="multilevel"/>
    <w:tmpl w:val="812E41A4"/>
    <w:lvl w:ilvl="0">
      <w:numFmt w:val="bullet"/>
      <w:lvlText w:val="-"/>
      <w:lvlJc w:val="left"/>
      <w:pPr>
        <w:ind w:left="720" w:hanging="360"/>
      </w:pPr>
      <w:rPr>
        <w:rFonts w:ascii="Arial Narrow" w:eastAsia="Times New Roman" w:hAnsi="Arial Narrow" w:cs="Arial" w:hint="default"/>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78C4297"/>
    <w:multiLevelType w:val="hybridMultilevel"/>
    <w:tmpl w:val="3A482A9C"/>
    <w:lvl w:ilvl="0" w:tplc="1072487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9DC6497"/>
    <w:multiLevelType w:val="hybridMultilevel"/>
    <w:tmpl w:val="6044A852"/>
    <w:lvl w:ilvl="0" w:tplc="F4F4B9C6">
      <w:start w:val="1"/>
      <w:numFmt w:val="upperRoman"/>
      <w:lvlText w:val="%1."/>
      <w:lvlJc w:val="right"/>
      <w:pPr>
        <w:ind w:left="3758"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AA22926"/>
    <w:multiLevelType w:val="hybridMultilevel"/>
    <w:tmpl w:val="3EE2F184"/>
    <w:lvl w:ilvl="0" w:tplc="080A0019">
      <w:start w:val="1"/>
      <w:numFmt w:val="lowerLetter"/>
      <w:lvlText w:val="%1."/>
      <w:lvlJc w:val="left"/>
      <w:pPr>
        <w:ind w:left="720" w:hanging="360"/>
      </w:pPr>
    </w:lvl>
    <w:lvl w:ilvl="1" w:tplc="F42CC0AC">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3F531D40"/>
    <w:multiLevelType w:val="multilevel"/>
    <w:tmpl w:val="3E9AF77E"/>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3."/>
      <w:lvlJc w:val="left"/>
      <w:pPr>
        <w:ind w:left="1786" w:hanging="567"/>
      </w:pPr>
      <w:rPr>
        <w:rFonts w:ascii="Arial" w:eastAsia="Arial" w:hAnsi="Arial" w:cs="Arial"/>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7" w15:restartNumberingAfterBreak="0">
    <w:nsid w:val="40C868E2"/>
    <w:multiLevelType w:val="hybridMultilevel"/>
    <w:tmpl w:val="5914D238"/>
    <w:lvl w:ilvl="0" w:tplc="367C7F46">
      <w:start w:val="1"/>
      <w:numFmt w:val="lowerLetter"/>
      <w:lvlText w:val="%1)"/>
      <w:lvlJc w:val="left"/>
      <w:pPr>
        <w:ind w:left="1713" w:hanging="360"/>
      </w:pPr>
      <w:rPr>
        <w:b/>
        <w:bCs/>
      </w:r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8" w15:restartNumberingAfterBreak="0">
    <w:nsid w:val="428D5C5C"/>
    <w:multiLevelType w:val="hybridMultilevel"/>
    <w:tmpl w:val="5C4074E4"/>
    <w:lvl w:ilvl="0" w:tplc="F42E2C20">
      <w:start w:val="1"/>
      <w:numFmt w:val="lowerLetter"/>
      <w:lvlText w:val="%1."/>
      <w:lvlJc w:val="left"/>
      <w:pPr>
        <w:ind w:left="144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92C60F9"/>
    <w:multiLevelType w:val="hybridMultilevel"/>
    <w:tmpl w:val="CA2A3294"/>
    <w:lvl w:ilvl="0" w:tplc="D5E2BA44">
      <w:start w:val="1"/>
      <w:numFmt w:val="upperRoman"/>
      <w:lvlText w:val="%1."/>
      <w:lvlJc w:val="right"/>
      <w:pPr>
        <w:ind w:left="1146" w:hanging="360"/>
      </w:pPr>
      <w:rPr>
        <w:b/>
        <w:bCs/>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0" w15:restartNumberingAfterBreak="0">
    <w:nsid w:val="49627F0A"/>
    <w:multiLevelType w:val="hybridMultilevel"/>
    <w:tmpl w:val="B094D0B4"/>
    <w:lvl w:ilvl="0" w:tplc="3168BEF0">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1" w15:restartNumberingAfterBreak="0">
    <w:nsid w:val="4A376029"/>
    <w:multiLevelType w:val="hybridMultilevel"/>
    <w:tmpl w:val="AF5250D6"/>
    <w:lvl w:ilvl="0" w:tplc="080A0019">
      <w:start w:val="1"/>
      <w:numFmt w:val="lowerLetter"/>
      <w:lvlText w:val="%1."/>
      <w:lvlJc w:val="left"/>
      <w:pPr>
        <w:ind w:left="1146" w:hanging="360"/>
      </w:pPr>
    </w:lvl>
    <w:lvl w:ilvl="1" w:tplc="99D4C6B4">
      <w:start w:val="1"/>
      <w:numFmt w:val="lowerLetter"/>
      <w:lvlText w:val="%2."/>
      <w:lvlJc w:val="left"/>
      <w:pPr>
        <w:ind w:left="1866" w:hanging="360"/>
      </w:pPr>
      <w:rPr>
        <w:b/>
        <w:bCs/>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2" w15:restartNumberingAfterBreak="0">
    <w:nsid w:val="4BBF35FD"/>
    <w:multiLevelType w:val="hybridMultilevel"/>
    <w:tmpl w:val="D0D4D0E0"/>
    <w:lvl w:ilvl="0" w:tplc="4D9E0148">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4BF9655B"/>
    <w:multiLevelType w:val="multilevel"/>
    <w:tmpl w:val="58C63610"/>
    <w:lvl w:ilvl="0">
      <w:start w:val="1"/>
      <w:numFmt w:val="lowerLetter"/>
      <w:lvlText w:val="%1)"/>
      <w:lvlJc w:val="left"/>
      <w:pPr>
        <w:ind w:left="360" w:hanging="360"/>
      </w:pPr>
      <w:rPr>
        <w:b/>
        <w:i w:val="0"/>
        <w:sz w:val="20"/>
        <w:szCs w:val="20"/>
      </w:r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34" w15:restartNumberingAfterBreak="0">
    <w:nsid w:val="4EB6547A"/>
    <w:multiLevelType w:val="hybridMultilevel"/>
    <w:tmpl w:val="B6263E2C"/>
    <w:lvl w:ilvl="0" w:tplc="77940DCE">
      <w:start w:val="1"/>
      <w:numFmt w:val="lowerLetter"/>
      <w:lvlText w:val="%1."/>
      <w:lvlJc w:val="left"/>
      <w:pPr>
        <w:ind w:left="144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3ED611C"/>
    <w:multiLevelType w:val="hybridMultilevel"/>
    <w:tmpl w:val="2ACE7BA8"/>
    <w:lvl w:ilvl="0" w:tplc="FFFFFFFF">
      <w:start w:val="1"/>
      <w:numFmt w:val="lowerLetter"/>
      <w:lvlText w:val="%1."/>
      <w:lvlJc w:val="left"/>
      <w:pPr>
        <w:ind w:left="144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5711ED7"/>
    <w:multiLevelType w:val="hybridMultilevel"/>
    <w:tmpl w:val="9AFEAC9A"/>
    <w:lvl w:ilvl="0" w:tplc="080A0019">
      <w:start w:val="1"/>
      <w:numFmt w:val="lowerLetter"/>
      <w:lvlText w:val="%1."/>
      <w:lvlJc w:val="left"/>
      <w:pPr>
        <w:ind w:left="720" w:hanging="360"/>
      </w:pPr>
    </w:lvl>
    <w:lvl w:ilvl="1" w:tplc="3B3AA08A">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5AE37BE8"/>
    <w:multiLevelType w:val="hybridMultilevel"/>
    <w:tmpl w:val="A9BE8C08"/>
    <w:lvl w:ilvl="0" w:tplc="4D9E0148">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5315079"/>
    <w:multiLevelType w:val="multilevel"/>
    <w:tmpl w:val="EAB01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sz w:val="20"/>
        <w:szCs w:val="2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9" w15:restartNumberingAfterBreak="0">
    <w:nsid w:val="681E1B97"/>
    <w:multiLevelType w:val="hybridMultilevel"/>
    <w:tmpl w:val="2ACE7BA8"/>
    <w:lvl w:ilvl="0" w:tplc="CC8E0F66">
      <w:start w:val="1"/>
      <w:numFmt w:val="lowerLetter"/>
      <w:lvlText w:val="%1."/>
      <w:lvlJc w:val="left"/>
      <w:pPr>
        <w:ind w:left="144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9FB04B0"/>
    <w:multiLevelType w:val="hybridMultilevel"/>
    <w:tmpl w:val="02B64E22"/>
    <w:lvl w:ilvl="0" w:tplc="FFFFFFFF">
      <w:start w:val="1"/>
      <w:numFmt w:val="upperRoman"/>
      <w:lvlText w:val="%1."/>
      <w:lvlJc w:val="right"/>
      <w:pPr>
        <w:ind w:left="2138" w:hanging="360"/>
      </w:pPr>
    </w:lvl>
    <w:lvl w:ilvl="1" w:tplc="FFFFFFFF" w:tentative="1">
      <w:start w:val="1"/>
      <w:numFmt w:val="lowerLetter"/>
      <w:lvlText w:val="%2."/>
      <w:lvlJc w:val="left"/>
      <w:pPr>
        <w:ind w:left="2858" w:hanging="360"/>
      </w:pPr>
    </w:lvl>
    <w:lvl w:ilvl="2" w:tplc="F4F4B9C6">
      <w:start w:val="1"/>
      <w:numFmt w:val="upperRoman"/>
      <w:lvlText w:val="%3."/>
      <w:lvlJc w:val="right"/>
      <w:pPr>
        <w:ind w:left="3758" w:hanging="360"/>
      </w:pPr>
      <w:rPr>
        <w:b/>
        <w:bCs/>
      </w:r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41" w15:restartNumberingAfterBreak="0">
    <w:nsid w:val="6A591D2A"/>
    <w:multiLevelType w:val="multilevel"/>
    <w:tmpl w:val="3E9AF77E"/>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3."/>
      <w:lvlJc w:val="left"/>
      <w:pPr>
        <w:ind w:left="1786" w:hanging="567"/>
      </w:pPr>
      <w:rPr>
        <w:rFonts w:ascii="Arial" w:eastAsia="Arial" w:hAnsi="Arial" w:cs="Arial"/>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42" w15:restartNumberingAfterBreak="0">
    <w:nsid w:val="6BC836D7"/>
    <w:multiLevelType w:val="hybridMultilevel"/>
    <w:tmpl w:val="63EE168E"/>
    <w:lvl w:ilvl="0" w:tplc="FFFFFFFF">
      <w:start w:val="1"/>
      <w:numFmt w:val="lowerLetter"/>
      <w:lvlText w:val="%1)"/>
      <w:lvlJc w:val="left"/>
      <w:pPr>
        <w:ind w:left="720" w:hanging="360"/>
      </w:pPr>
      <w:rPr>
        <w:rFonts w:ascii="Arial" w:hAnsi="Arial" w:cs="Arial" w:hint="default"/>
        <w:b/>
        <w:bCs/>
        <w:sz w:val="20"/>
        <w:szCs w:val="20"/>
      </w:rPr>
    </w:lvl>
    <w:lvl w:ilvl="1" w:tplc="6434829C">
      <w:start w:val="1"/>
      <w:numFmt w:val="lowerLetter"/>
      <w:lvlText w:val="%2."/>
      <w:lvlJc w:val="left"/>
      <w:pPr>
        <w:ind w:left="1440" w:hanging="360"/>
      </w:pPr>
      <w:rPr>
        <w:b/>
        <w:bCs w:val="0"/>
      </w:rPr>
    </w:lvl>
    <w:lvl w:ilvl="2" w:tplc="FFFFFFFF">
      <w:start w:val="1"/>
      <w:numFmt w:val="upperRoman"/>
      <w:lvlText w:val="%3."/>
      <w:lvlJc w:val="left"/>
      <w:pPr>
        <w:ind w:left="2700" w:hanging="720"/>
      </w:pPr>
      <w:rPr>
        <w:rFonts w:eastAsia="Times New Roman" w:hint="default"/>
        <w:b/>
        <w:color w:val="000000"/>
        <w:sz w:val="20"/>
        <w:szCs w:val="20"/>
      </w:rPr>
    </w:lvl>
    <w:lvl w:ilvl="3" w:tplc="FFFFFFFF">
      <w:start w:val="1"/>
      <w:numFmt w:val="decimal"/>
      <w:lvlText w:val="%4."/>
      <w:lvlJc w:val="left"/>
      <w:pPr>
        <w:ind w:left="2880" w:hanging="360"/>
      </w:pPr>
    </w:lvl>
    <w:lvl w:ilvl="4" w:tplc="C778F61E">
      <w:start w:val="2"/>
      <w:numFmt w:val="upperLetter"/>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C1A7C77"/>
    <w:multiLevelType w:val="multilevel"/>
    <w:tmpl w:val="6F62888E"/>
    <w:lvl w:ilvl="0">
      <w:start w:val="1"/>
      <w:numFmt w:val="decimal"/>
      <w:lvlText w:val="%1."/>
      <w:lvlJc w:val="left"/>
      <w:pPr>
        <w:ind w:left="720" w:hanging="360"/>
      </w:pPr>
    </w:lvl>
    <w:lvl w:ilvl="1">
      <w:start w:val="1"/>
      <w:numFmt w:val="decimal"/>
      <w:lvlText w:val="%1.%2"/>
      <w:lvlJc w:val="left"/>
      <w:pPr>
        <w:ind w:left="1428" w:hanging="360"/>
      </w:pPr>
    </w:lvl>
    <w:lvl w:ilvl="2">
      <w:start w:val="1"/>
      <w:numFmt w:val="decimal"/>
      <w:lvlText w:val="%1.%2.%3"/>
      <w:lvlJc w:val="left"/>
      <w:pPr>
        <w:ind w:left="2496" w:hanging="720"/>
      </w:pPr>
    </w:lvl>
    <w:lvl w:ilvl="3">
      <w:start w:val="1"/>
      <w:numFmt w:val="decimal"/>
      <w:lvlText w:val="%1.%2.%3.%4"/>
      <w:lvlJc w:val="left"/>
      <w:pPr>
        <w:ind w:left="3204" w:hanging="720"/>
      </w:pPr>
    </w:lvl>
    <w:lvl w:ilvl="4">
      <w:start w:val="1"/>
      <w:numFmt w:val="decimal"/>
      <w:lvlText w:val="%1.%2.%3.%4.%5"/>
      <w:lvlJc w:val="left"/>
      <w:pPr>
        <w:ind w:left="4272" w:hanging="1080"/>
      </w:pPr>
    </w:lvl>
    <w:lvl w:ilvl="5">
      <w:start w:val="1"/>
      <w:numFmt w:val="decimal"/>
      <w:lvlText w:val="%1.%2.%3.%4.%5.%6"/>
      <w:lvlJc w:val="left"/>
      <w:pPr>
        <w:ind w:left="4980" w:hanging="1080"/>
      </w:pPr>
    </w:lvl>
    <w:lvl w:ilvl="6">
      <w:start w:val="1"/>
      <w:numFmt w:val="decimal"/>
      <w:lvlText w:val="%1.%2.%3.%4.%5.%6.%7"/>
      <w:lvlJc w:val="left"/>
      <w:pPr>
        <w:ind w:left="6048" w:hanging="1440"/>
      </w:pPr>
    </w:lvl>
    <w:lvl w:ilvl="7">
      <w:start w:val="1"/>
      <w:numFmt w:val="decimal"/>
      <w:lvlText w:val="%1.%2.%3.%4.%5.%6.%7.%8"/>
      <w:lvlJc w:val="left"/>
      <w:pPr>
        <w:ind w:left="6756" w:hanging="1440"/>
      </w:pPr>
    </w:lvl>
    <w:lvl w:ilvl="8">
      <w:start w:val="1"/>
      <w:numFmt w:val="decimal"/>
      <w:lvlText w:val="%1.%2.%3.%4.%5.%6.%7.%8.%9"/>
      <w:lvlJc w:val="left"/>
      <w:pPr>
        <w:ind w:left="7464" w:hanging="1440"/>
      </w:pPr>
    </w:lvl>
  </w:abstractNum>
  <w:abstractNum w:abstractNumId="44" w15:restartNumberingAfterBreak="0">
    <w:nsid w:val="6CCB673B"/>
    <w:multiLevelType w:val="hybridMultilevel"/>
    <w:tmpl w:val="790647F4"/>
    <w:lvl w:ilvl="0" w:tplc="C6CE81D0">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5" w15:restartNumberingAfterBreak="0">
    <w:nsid w:val="751E62A8"/>
    <w:multiLevelType w:val="hybridMultilevel"/>
    <w:tmpl w:val="8E8C1EA6"/>
    <w:lvl w:ilvl="0" w:tplc="4D9E0148">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92A0ACE"/>
    <w:multiLevelType w:val="hybridMultilevel"/>
    <w:tmpl w:val="606C6E98"/>
    <w:lvl w:ilvl="0" w:tplc="4B9E7A5C">
      <w:start w:val="1"/>
      <w:numFmt w:val="upperRoman"/>
      <w:lvlText w:val="%1."/>
      <w:lvlJc w:val="right"/>
      <w:pPr>
        <w:ind w:left="1429" w:hanging="360"/>
      </w:pPr>
      <w:rPr>
        <w:b/>
        <w:bCs/>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40787482">
    <w:abstractNumId w:val="12"/>
  </w:num>
  <w:num w:numId="2" w16cid:durableId="171724676">
    <w:abstractNumId w:val="3"/>
  </w:num>
  <w:num w:numId="3" w16cid:durableId="179852835">
    <w:abstractNumId w:val="2"/>
  </w:num>
  <w:num w:numId="4" w16cid:durableId="857694431">
    <w:abstractNumId w:val="1"/>
  </w:num>
  <w:num w:numId="5" w16cid:durableId="981958098">
    <w:abstractNumId w:val="0"/>
  </w:num>
  <w:num w:numId="6" w16cid:durableId="162818113">
    <w:abstractNumId w:val="7"/>
  </w:num>
  <w:num w:numId="7" w16cid:durableId="1796873302">
    <w:abstractNumId w:val="26"/>
  </w:num>
  <w:num w:numId="8" w16cid:durableId="378356750">
    <w:abstractNumId w:val="41"/>
  </w:num>
  <w:num w:numId="9" w16cid:durableId="329136101">
    <w:abstractNumId w:val="16"/>
  </w:num>
  <w:num w:numId="10" w16cid:durableId="2107723563">
    <w:abstractNumId w:val="22"/>
  </w:num>
  <w:num w:numId="11" w16cid:durableId="1272470216">
    <w:abstractNumId w:val="6"/>
  </w:num>
  <w:num w:numId="12" w16cid:durableId="175652664">
    <w:abstractNumId w:val="46"/>
  </w:num>
  <w:num w:numId="13" w16cid:durableId="1640841809">
    <w:abstractNumId w:val="38"/>
  </w:num>
  <w:num w:numId="14" w16cid:durableId="1468357670">
    <w:abstractNumId w:val="5"/>
  </w:num>
  <w:num w:numId="15" w16cid:durableId="897520959">
    <w:abstractNumId w:val="29"/>
  </w:num>
  <w:num w:numId="16" w16cid:durableId="54352539">
    <w:abstractNumId w:val="42"/>
  </w:num>
  <w:num w:numId="17" w16cid:durableId="515580846">
    <w:abstractNumId w:val="9"/>
  </w:num>
  <w:num w:numId="18" w16cid:durableId="738668852">
    <w:abstractNumId w:val="30"/>
  </w:num>
  <w:num w:numId="19" w16cid:durableId="412363409">
    <w:abstractNumId w:val="20"/>
  </w:num>
  <w:num w:numId="20" w16cid:durableId="936211326">
    <w:abstractNumId w:val="44"/>
  </w:num>
  <w:num w:numId="21" w16cid:durableId="681325978">
    <w:abstractNumId w:val="15"/>
  </w:num>
  <w:num w:numId="22" w16cid:durableId="758215928">
    <w:abstractNumId w:val="14"/>
  </w:num>
  <w:num w:numId="23" w16cid:durableId="459736262">
    <w:abstractNumId w:val="34"/>
  </w:num>
  <w:num w:numId="24" w16cid:durableId="1881479420">
    <w:abstractNumId w:val="28"/>
  </w:num>
  <w:num w:numId="25" w16cid:durableId="431166206">
    <w:abstractNumId w:val="31"/>
  </w:num>
  <w:num w:numId="26" w16cid:durableId="439837858">
    <w:abstractNumId w:val="19"/>
  </w:num>
  <w:num w:numId="27" w16cid:durableId="1670595344">
    <w:abstractNumId w:val="8"/>
  </w:num>
  <w:num w:numId="28" w16cid:durableId="964579571">
    <w:abstractNumId w:val="27"/>
  </w:num>
  <w:num w:numId="29" w16cid:durableId="400758765">
    <w:abstractNumId w:val="23"/>
  </w:num>
  <w:num w:numId="30" w16cid:durableId="1186821126">
    <w:abstractNumId w:val="36"/>
  </w:num>
  <w:num w:numId="31" w16cid:durableId="140847591">
    <w:abstractNumId w:val="25"/>
  </w:num>
  <w:num w:numId="32" w16cid:durableId="1151020065">
    <w:abstractNumId w:val="17"/>
  </w:num>
  <w:num w:numId="33" w16cid:durableId="2032685273">
    <w:abstractNumId w:val="40"/>
  </w:num>
  <w:num w:numId="34" w16cid:durableId="421492488">
    <w:abstractNumId w:val="24"/>
  </w:num>
  <w:num w:numId="35" w16cid:durableId="1433352216">
    <w:abstractNumId w:val="21"/>
  </w:num>
  <w:num w:numId="36" w16cid:durableId="152650468">
    <w:abstractNumId w:val="33"/>
  </w:num>
  <w:num w:numId="37" w16cid:durableId="1276213105">
    <w:abstractNumId w:val="7"/>
  </w:num>
  <w:num w:numId="38" w16cid:durableId="379063296">
    <w:abstractNumId w:val="4"/>
  </w:num>
  <w:num w:numId="39" w16cid:durableId="1415472560">
    <w:abstractNumId w:val="39"/>
  </w:num>
  <w:num w:numId="40" w16cid:durableId="805776976">
    <w:abstractNumId w:val="35"/>
  </w:num>
  <w:num w:numId="41" w16cid:durableId="553539028">
    <w:abstractNumId w:val="43"/>
  </w:num>
  <w:num w:numId="42" w16cid:durableId="1959338830">
    <w:abstractNumId w:val="18"/>
  </w:num>
  <w:num w:numId="43" w16cid:durableId="1370495244">
    <w:abstractNumId w:val="11"/>
  </w:num>
  <w:num w:numId="44" w16cid:durableId="516120379">
    <w:abstractNumId w:val="45"/>
  </w:num>
  <w:num w:numId="45" w16cid:durableId="690960364">
    <w:abstractNumId w:val="13"/>
  </w:num>
  <w:num w:numId="46" w16cid:durableId="59250789">
    <w:abstractNumId w:val="10"/>
  </w:num>
  <w:num w:numId="47" w16cid:durableId="1828010827">
    <w:abstractNumId w:val="37"/>
  </w:num>
  <w:num w:numId="48" w16cid:durableId="1488860798">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6" w:nlCheck="1" w:checkStyle="0"/>
  <w:activeWritingStyle w:appName="MSWord" w:lang="es-ES"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709"/>
  <w:hyphenationZone w:val="425"/>
  <w:characterSpacingControl w:val="doNotCompress"/>
  <w:hdrShapeDefaults>
    <o:shapedefaults v:ext="edit" spidmax="2050">
      <o:colormru v:ext="edit" colors="#000040,#1b099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E22"/>
    <w:rsid w:val="00000100"/>
    <w:rsid w:val="0000068F"/>
    <w:rsid w:val="00000E29"/>
    <w:rsid w:val="00000EB2"/>
    <w:rsid w:val="00001A83"/>
    <w:rsid w:val="00001C40"/>
    <w:rsid w:val="00002106"/>
    <w:rsid w:val="0000226C"/>
    <w:rsid w:val="000024BA"/>
    <w:rsid w:val="000026A9"/>
    <w:rsid w:val="000035E5"/>
    <w:rsid w:val="00003690"/>
    <w:rsid w:val="000039D8"/>
    <w:rsid w:val="000040BC"/>
    <w:rsid w:val="0000416E"/>
    <w:rsid w:val="00004231"/>
    <w:rsid w:val="00004684"/>
    <w:rsid w:val="00004948"/>
    <w:rsid w:val="00004B8A"/>
    <w:rsid w:val="00004BE3"/>
    <w:rsid w:val="000051D4"/>
    <w:rsid w:val="0000541B"/>
    <w:rsid w:val="0000567B"/>
    <w:rsid w:val="00005890"/>
    <w:rsid w:val="00005BCC"/>
    <w:rsid w:val="00006122"/>
    <w:rsid w:val="000074C2"/>
    <w:rsid w:val="00007546"/>
    <w:rsid w:val="000076F5"/>
    <w:rsid w:val="0000770A"/>
    <w:rsid w:val="0000794B"/>
    <w:rsid w:val="00007A33"/>
    <w:rsid w:val="00007F94"/>
    <w:rsid w:val="000101C0"/>
    <w:rsid w:val="00010A69"/>
    <w:rsid w:val="00010E60"/>
    <w:rsid w:val="00011499"/>
    <w:rsid w:val="000115EC"/>
    <w:rsid w:val="00011818"/>
    <w:rsid w:val="00011AED"/>
    <w:rsid w:val="00011C24"/>
    <w:rsid w:val="00011D0A"/>
    <w:rsid w:val="00012011"/>
    <w:rsid w:val="0001260A"/>
    <w:rsid w:val="00012DFE"/>
    <w:rsid w:val="00013C78"/>
    <w:rsid w:val="000144FD"/>
    <w:rsid w:val="000155DF"/>
    <w:rsid w:val="00015648"/>
    <w:rsid w:val="000158AB"/>
    <w:rsid w:val="00015CA8"/>
    <w:rsid w:val="00015D37"/>
    <w:rsid w:val="00015DBC"/>
    <w:rsid w:val="00015E98"/>
    <w:rsid w:val="0001644F"/>
    <w:rsid w:val="000164E8"/>
    <w:rsid w:val="0001676F"/>
    <w:rsid w:val="00016912"/>
    <w:rsid w:val="000169AA"/>
    <w:rsid w:val="00016B4E"/>
    <w:rsid w:val="00016D20"/>
    <w:rsid w:val="00016E41"/>
    <w:rsid w:val="0001706A"/>
    <w:rsid w:val="0001737C"/>
    <w:rsid w:val="0001753E"/>
    <w:rsid w:val="00017DAC"/>
    <w:rsid w:val="000200D5"/>
    <w:rsid w:val="0002029D"/>
    <w:rsid w:val="0002099A"/>
    <w:rsid w:val="00020CED"/>
    <w:rsid w:val="00020F0A"/>
    <w:rsid w:val="000210CA"/>
    <w:rsid w:val="000214A9"/>
    <w:rsid w:val="0002152B"/>
    <w:rsid w:val="0002157E"/>
    <w:rsid w:val="00021BE4"/>
    <w:rsid w:val="00021FDF"/>
    <w:rsid w:val="00021FF3"/>
    <w:rsid w:val="00022572"/>
    <w:rsid w:val="00022AA7"/>
    <w:rsid w:val="00022C03"/>
    <w:rsid w:val="00022D52"/>
    <w:rsid w:val="00022FA5"/>
    <w:rsid w:val="000233C4"/>
    <w:rsid w:val="00023698"/>
    <w:rsid w:val="00023A7E"/>
    <w:rsid w:val="00023ACA"/>
    <w:rsid w:val="00023C1D"/>
    <w:rsid w:val="00023C24"/>
    <w:rsid w:val="00024277"/>
    <w:rsid w:val="000247CF"/>
    <w:rsid w:val="00024854"/>
    <w:rsid w:val="00025095"/>
    <w:rsid w:val="000253DA"/>
    <w:rsid w:val="00025475"/>
    <w:rsid w:val="0002595F"/>
    <w:rsid w:val="00025B35"/>
    <w:rsid w:val="00025E7E"/>
    <w:rsid w:val="00025FB1"/>
    <w:rsid w:val="00026015"/>
    <w:rsid w:val="000261FE"/>
    <w:rsid w:val="0002682E"/>
    <w:rsid w:val="0002695D"/>
    <w:rsid w:val="000269BE"/>
    <w:rsid w:val="00026A42"/>
    <w:rsid w:val="00026DBC"/>
    <w:rsid w:val="0002790B"/>
    <w:rsid w:val="0002795E"/>
    <w:rsid w:val="00027A0A"/>
    <w:rsid w:val="00027A5C"/>
    <w:rsid w:val="00027B84"/>
    <w:rsid w:val="00030046"/>
    <w:rsid w:val="00030F00"/>
    <w:rsid w:val="00031C7C"/>
    <w:rsid w:val="00031E80"/>
    <w:rsid w:val="00032054"/>
    <w:rsid w:val="000323DF"/>
    <w:rsid w:val="00032566"/>
    <w:rsid w:val="00032B81"/>
    <w:rsid w:val="00032BCF"/>
    <w:rsid w:val="00032CA1"/>
    <w:rsid w:val="000332A7"/>
    <w:rsid w:val="000338C7"/>
    <w:rsid w:val="000339F0"/>
    <w:rsid w:val="00033DC3"/>
    <w:rsid w:val="00034287"/>
    <w:rsid w:val="000342CA"/>
    <w:rsid w:val="000347B2"/>
    <w:rsid w:val="0003487C"/>
    <w:rsid w:val="00034996"/>
    <w:rsid w:val="00034C6D"/>
    <w:rsid w:val="0003549F"/>
    <w:rsid w:val="000356F4"/>
    <w:rsid w:val="000358EE"/>
    <w:rsid w:val="00035C9A"/>
    <w:rsid w:val="00035E63"/>
    <w:rsid w:val="000362F4"/>
    <w:rsid w:val="0003639F"/>
    <w:rsid w:val="000363AF"/>
    <w:rsid w:val="00036405"/>
    <w:rsid w:val="000365BF"/>
    <w:rsid w:val="00036714"/>
    <w:rsid w:val="00036ECB"/>
    <w:rsid w:val="000379E2"/>
    <w:rsid w:val="00037D22"/>
    <w:rsid w:val="00037D66"/>
    <w:rsid w:val="000400AE"/>
    <w:rsid w:val="00040122"/>
    <w:rsid w:val="000401E5"/>
    <w:rsid w:val="000403FD"/>
    <w:rsid w:val="0004075F"/>
    <w:rsid w:val="000409F0"/>
    <w:rsid w:val="00040E0A"/>
    <w:rsid w:val="00041492"/>
    <w:rsid w:val="000414A7"/>
    <w:rsid w:val="00041540"/>
    <w:rsid w:val="00041B61"/>
    <w:rsid w:val="00041ED9"/>
    <w:rsid w:val="00041FFF"/>
    <w:rsid w:val="0004219C"/>
    <w:rsid w:val="000421CC"/>
    <w:rsid w:val="00042373"/>
    <w:rsid w:val="00042553"/>
    <w:rsid w:val="000426D3"/>
    <w:rsid w:val="0004288A"/>
    <w:rsid w:val="00042C6F"/>
    <w:rsid w:val="000430AC"/>
    <w:rsid w:val="0004330B"/>
    <w:rsid w:val="0004392F"/>
    <w:rsid w:val="00043BFB"/>
    <w:rsid w:val="00044645"/>
    <w:rsid w:val="0004464F"/>
    <w:rsid w:val="00044E34"/>
    <w:rsid w:val="0004517F"/>
    <w:rsid w:val="000455B0"/>
    <w:rsid w:val="00045C75"/>
    <w:rsid w:val="00045C8A"/>
    <w:rsid w:val="00045D68"/>
    <w:rsid w:val="00046513"/>
    <w:rsid w:val="000469DE"/>
    <w:rsid w:val="00046AEA"/>
    <w:rsid w:val="000474EE"/>
    <w:rsid w:val="000476EE"/>
    <w:rsid w:val="000477B4"/>
    <w:rsid w:val="0005020A"/>
    <w:rsid w:val="00050582"/>
    <w:rsid w:val="00050892"/>
    <w:rsid w:val="00050C76"/>
    <w:rsid w:val="00050D9B"/>
    <w:rsid w:val="000514BE"/>
    <w:rsid w:val="00051798"/>
    <w:rsid w:val="00051C69"/>
    <w:rsid w:val="00051C6A"/>
    <w:rsid w:val="000523E0"/>
    <w:rsid w:val="0005288E"/>
    <w:rsid w:val="00052A2A"/>
    <w:rsid w:val="00053014"/>
    <w:rsid w:val="000532BE"/>
    <w:rsid w:val="00053887"/>
    <w:rsid w:val="00053C6A"/>
    <w:rsid w:val="00054461"/>
    <w:rsid w:val="0005499A"/>
    <w:rsid w:val="00055199"/>
    <w:rsid w:val="0005524A"/>
    <w:rsid w:val="000553BA"/>
    <w:rsid w:val="000553F6"/>
    <w:rsid w:val="00055C4F"/>
    <w:rsid w:val="00055D96"/>
    <w:rsid w:val="000560F2"/>
    <w:rsid w:val="000562BD"/>
    <w:rsid w:val="00056C82"/>
    <w:rsid w:val="0005712E"/>
    <w:rsid w:val="00057710"/>
    <w:rsid w:val="00057A69"/>
    <w:rsid w:val="00057DEC"/>
    <w:rsid w:val="00057E3B"/>
    <w:rsid w:val="000601A8"/>
    <w:rsid w:val="000613DD"/>
    <w:rsid w:val="00061A01"/>
    <w:rsid w:val="0006202A"/>
    <w:rsid w:val="00062128"/>
    <w:rsid w:val="000622CA"/>
    <w:rsid w:val="000623EA"/>
    <w:rsid w:val="00062539"/>
    <w:rsid w:val="000626A7"/>
    <w:rsid w:val="00062C4D"/>
    <w:rsid w:val="00062C63"/>
    <w:rsid w:val="0006368E"/>
    <w:rsid w:val="00063A2C"/>
    <w:rsid w:val="00063B7A"/>
    <w:rsid w:val="00063D6D"/>
    <w:rsid w:val="00063DA9"/>
    <w:rsid w:val="00064191"/>
    <w:rsid w:val="00064682"/>
    <w:rsid w:val="00064C71"/>
    <w:rsid w:val="00064CB1"/>
    <w:rsid w:val="000651A1"/>
    <w:rsid w:val="00065B80"/>
    <w:rsid w:val="00065C45"/>
    <w:rsid w:val="00065F7D"/>
    <w:rsid w:val="000662D3"/>
    <w:rsid w:val="000664C3"/>
    <w:rsid w:val="00066533"/>
    <w:rsid w:val="00066552"/>
    <w:rsid w:val="000669AC"/>
    <w:rsid w:val="00066ECE"/>
    <w:rsid w:val="00067925"/>
    <w:rsid w:val="0006796D"/>
    <w:rsid w:val="00067A13"/>
    <w:rsid w:val="00067A95"/>
    <w:rsid w:val="000702C7"/>
    <w:rsid w:val="00070865"/>
    <w:rsid w:val="000711E1"/>
    <w:rsid w:val="0007190F"/>
    <w:rsid w:val="000719E9"/>
    <w:rsid w:val="00071EDC"/>
    <w:rsid w:val="0007207B"/>
    <w:rsid w:val="000721B6"/>
    <w:rsid w:val="00072412"/>
    <w:rsid w:val="00072E96"/>
    <w:rsid w:val="00072F2A"/>
    <w:rsid w:val="0007316B"/>
    <w:rsid w:val="00073A06"/>
    <w:rsid w:val="00073B72"/>
    <w:rsid w:val="00073BAF"/>
    <w:rsid w:val="00073F2E"/>
    <w:rsid w:val="000741BF"/>
    <w:rsid w:val="00074444"/>
    <w:rsid w:val="000746C7"/>
    <w:rsid w:val="000748AF"/>
    <w:rsid w:val="000755EF"/>
    <w:rsid w:val="00075A82"/>
    <w:rsid w:val="00075D2E"/>
    <w:rsid w:val="00075F38"/>
    <w:rsid w:val="00076468"/>
    <w:rsid w:val="0007646E"/>
    <w:rsid w:val="0007662B"/>
    <w:rsid w:val="00076A31"/>
    <w:rsid w:val="00076CC7"/>
    <w:rsid w:val="0007705B"/>
    <w:rsid w:val="00077A49"/>
    <w:rsid w:val="00077E28"/>
    <w:rsid w:val="00080291"/>
    <w:rsid w:val="00080FBB"/>
    <w:rsid w:val="0008115E"/>
    <w:rsid w:val="00081763"/>
    <w:rsid w:val="0008177A"/>
    <w:rsid w:val="00081B7C"/>
    <w:rsid w:val="00081F7B"/>
    <w:rsid w:val="0008236B"/>
    <w:rsid w:val="0008279C"/>
    <w:rsid w:val="00082C65"/>
    <w:rsid w:val="00082CCA"/>
    <w:rsid w:val="00082D3E"/>
    <w:rsid w:val="00083295"/>
    <w:rsid w:val="000832B6"/>
    <w:rsid w:val="00083327"/>
    <w:rsid w:val="00083425"/>
    <w:rsid w:val="00083A88"/>
    <w:rsid w:val="00083AB1"/>
    <w:rsid w:val="00083AF2"/>
    <w:rsid w:val="00083E42"/>
    <w:rsid w:val="00084044"/>
    <w:rsid w:val="00084137"/>
    <w:rsid w:val="00084236"/>
    <w:rsid w:val="000842A8"/>
    <w:rsid w:val="00084ABF"/>
    <w:rsid w:val="00084B41"/>
    <w:rsid w:val="00084D77"/>
    <w:rsid w:val="00084DA1"/>
    <w:rsid w:val="000850E4"/>
    <w:rsid w:val="00085304"/>
    <w:rsid w:val="000853D6"/>
    <w:rsid w:val="000854D0"/>
    <w:rsid w:val="00085A12"/>
    <w:rsid w:val="00085D71"/>
    <w:rsid w:val="00085DCF"/>
    <w:rsid w:val="00085E01"/>
    <w:rsid w:val="00086074"/>
    <w:rsid w:val="00086ADC"/>
    <w:rsid w:val="000879D1"/>
    <w:rsid w:val="00087A27"/>
    <w:rsid w:val="00087C78"/>
    <w:rsid w:val="00087D27"/>
    <w:rsid w:val="00087EE9"/>
    <w:rsid w:val="0009012A"/>
    <w:rsid w:val="000903D3"/>
    <w:rsid w:val="00090430"/>
    <w:rsid w:val="00090A07"/>
    <w:rsid w:val="00090BD2"/>
    <w:rsid w:val="00090CF5"/>
    <w:rsid w:val="000911A9"/>
    <w:rsid w:val="00091336"/>
    <w:rsid w:val="00091A63"/>
    <w:rsid w:val="00092037"/>
    <w:rsid w:val="000921E9"/>
    <w:rsid w:val="000922BF"/>
    <w:rsid w:val="00092BDB"/>
    <w:rsid w:val="00092D3F"/>
    <w:rsid w:val="0009310F"/>
    <w:rsid w:val="000933E8"/>
    <w:rsid w:val="000937CF"/>
    <w:rsid w:val="00093883"/>
    <w:rsid w:val="00093A09"/>
    <w:rsid w:val="00093CFF"/>
    <w:rsid w:val="00093D1A"/>
    <w:rsid w:val="00093E80"/>
    <w:rsid w:val="0009414E"/>
    <w:rsid w:val="000941F8"/>
    <w:rsid w:val="000943AE"/>
    <w:rsid w:val="0009480F"/>
    <w:rsid w:val="00094AFA"/>
    <w:rsid w:val="00094D12"/>
    <w:rsid w:val="00094EA1"/>
    <w:rsid w:val="000954DF"/>
    <w:rsid w:val="00095562"/>
    <w:rsid w:val="0009579C"/>
    <w:rsid w:val="0009581E"/>
    <w:rsid w:val="000959BC"/>
    <w:rsid w:val="00095BF3"/>
    <w:rsid w:val="00095CBE"/>
    <w:rsid w:val="00095D2C"/>
    <w:rsid w:val="000963FE"/>
    <w:rsid w:val="000967D9"/>
    <w:rsid w:val="00096936"/>
    <w:rsid w:val="0009699F"/>
    <w:rsid w:val="00096CC8"/>
    <w:rsid w:val="000970CE"/>
    <w:rsid w:val="000971AE"/>
    <w:rsid w:val="000972D8"/>
    <w:rsid w:val="00097480"/>
    <w:rsid w:val="0009751B"/>
    <w:rsid w:val="0009767F"/>
    <w:rsid w:val="000978AA"/>
    <w:rsid w:val="00097EE1"/>
    <w:rsid w:val="000A0142"/>
    <w:rsid w:val="000A0EE6"/>
    <w:rsid w:val="000A13E8"/>
    <w:rsid w:val="000A1A68"/>
    <w:rsid w:val="000A1C1E"/>
    <w:rsid w:val="000A2568"/>
    <w:rsid w:val="000A2612"/>
    <w:rsid w:val="000A26CB"/>
    <w:rsid w:val="000A3581"/>
    <w:rsid w:val="000A35AF"/>
    <w:rsid w:val="000A3C36"/>
    <w:rsid w:val="000A3EFD"/>
    <w:rsid w:val="000A4417"/>
    <w:rsid w:val="000A4871"/>
    <w:rsid w:val="000A48AF"/>
    <w:rsid w:val="000A5039"/>
    <w:rsid w:val="000A54F0"/>
    <w:rsid w:val="000A55E7"/>
    <w:rsid w:val="000A5E2A"/>
    <w:rsid w:val="000A5F59"/>
    <w:rsid w:val="000A62F7"/>
    <w:rsid w:val="000A6639"/>
    <w:rsid w:val="000A6690"/>
    <w:rsid w:val="000A6873"/>
    <w:rsid w:val="000A70DE"/>
    <w:rsid w:val="000A746C"/>
    <w:rsid w:val="000A74DD"/>
    <w:rsid w:val="000A7AA3"/>
    <w:rsid w:val="000A7ABB"/>
    <w:rsid w:val="000B0577"/>
    <w:rsid w:val="000B0C28"/>
    <w:rsid w:val="000B0E39"/>
    <w:rsid w:val="000B1356"/>
    <w:rsid w:val="000B13D7"/>
    <w:rsid w:val="000B170B"/>
    <w:rsid w:val="000B1C2B"/>
    <w:rsid w:val="000B1C96"/>
    <w:rsid w:val="000B1DE3"/>
    <w:rsid w:val="000B1EE0"/>
    <w:rsid w:val="000B1F03"/>
    <w:rsid w:val="000B1F29"/>
    <w:rsid w:val="000B1FF3"/>
    <w:rsid w:val="000B24F1"/>
    <w:rsid w:val="000B27FD"/>
    <w:rsid w:val="000B2B77"/>
    <w:rsid w:val="000B2C84"/>
    <w:rsid w:val="000B2E85"/>
    <w:rsid w:val="000B34B0"/>
    <w:rsid w:val="000B399E"/>
    <w:rsid w:val="000B3BC1"/>
    <w:rsid w:val="000B4079"/>
    <w:rsid w:val="000B428D"/>
    <w:rsid w:val="000B48A9"/>
    <w:rsid w:val="000B48E4"/>
    <w:rsid w:val="000B4ECC"/>
    <w:rsid w:val="000B4F01"/>
    <w:rsid w:val="000B51F5"/>
    <w:rsid w:val="000B549A"/>
    <w:rsid w:val="000B5669"/>
    <w:rsid w:val="000B5709"/>
    <w:rsid w:val="000B594B"/>
    <w:rsid w:val="000B5A9C"/>
    <w:rsid w:val="000B5C62"/>
    <w:rsid w:val="000B624C"/>
    <w:rsid w:val="000B631E"/>
    <w:rsid w:val="000B6658"/>
    <w:rsid w:val="000B6994"/>
    <w:rsid w:val="000B6AA2"/>
    <w:rsid w:val="000B6D62"/>
    <w:rsid w:val="000B703A"/>
    <w:rsid w:val="000B7576"/>
    <w:rsid w:val="000B7924"/>
    <w:rsid w:val="000B7BD7"/>
    <w:rsid w:val="000B7F5B"/>
    <w:rsid w:val="000C0A79"/>
    <w:rsid w:val="000C0A8A"/>
    <w:rsid w:val="000C0DE8"/>
    <w:rsid w:val="000C0F48"/>
    <w:rsid w:val="000C1962"/>
    <w:rsid w:val="000C1BB8"/>
    <w:rsid w:val="000C1D13"/>
    <w:rsid w:val="000C20F7"/>
    <w:rsid w:val="000C24E0"/>
    <w:rsid w:val="000C2B01"/>
    <w:rsid w:val="000C2C26"/>
    <w:rsid w:val="000C305F"/>
    <w:rsid w:val="000C341B"/>
    <w:rsid w:val="000C3B23"/>
    <w:rsid w:val="000C3D35"/>
    <w:rsid w:val="000C4054"/>
    <w:rsid w:val="000C42A7"/>
    <w:rsid w:val="000C45C1"/>
    <w:rsid w:val="000C46C2"/>
    <w:rsid w:val="000C4704"/>
    <w:rsid w:val="000C4E66"/>
    <w:rsid w:val="000C55B9"/>
    <w:rsid w:val="000C5892"/>
    <w:rsid w:val="000C5928"/>
    <w:rsid w:val="000C59FB"/>
    <w:rsid w:val="000C5A40"/>
    <w:rsid w:val="000C5FAA"/>
    <w:rsid w:val="000C69E5"/>
    <w:rsid w:val="000C6D46"/>
    <w:rsid w:val="000C78B6"/>
    <w:rsid w:val="000C79FA"/>
    <w:rsid w:val="000C7DAC"/>
    <w:rsid w:val="000C7E37"/>
    <w:rsid w:val="000C7E8D"/>
    <w:rsid w:val="000D038E"/>
    <w:rsid w:val="000D08AC"/>
    <w:rsid w:val="000D0AFC"/>
    <w:rsid w:val="000D0D25"/>
    <w:rsid w:val="000D1091"/>
    <w:rsid w:val="000D116D"/>
    <w:rsid w:val="000D1328"/>
    <w:rsid w:val="000D1874"/>
    <w:rsid w:val="000D18AE"/>
    <w:rsid w:val="000D1928"/>
    <w:rsid w:val="000D1987"/>
    <w:rsid w:val="000D1A13"/>
    <w:rsid w:val="000D1C3E"/>
    <w:rsid w:val="000D1D01"/>
    <w:rsid w:val="000D2185"/>
    <w:rsid w:val="000D23F8"/>
    <w:rsid w:val="000D2498"/>
    <w:rsid w:val="000D2795"/>
    <w:rsid w:val="000D27FD"/>
    <w:rsid w:val="000D2B75"/>
    <w:rsid w:val="000D3168"/>
    <w:rsid w:val="000D3262"/>
    <w:rsid w:val="000D3CED"/>
    <w:rsid w:val="000D465A"/>
    <w:rsid w:val="000D4859"/>
    <w:rsid w:val="000D488A"/>
    <w:rsid w:val="000D49A0"/>
    <w:rsid w:val="000D4ADE"/>
    <w:rsid w:val="000D4C0F"/>
    <w:rsid w:val="000D54CD"/>
    <w:rsid w:val="000D5706"/>
    <w:rsid w:val="000D602E"/>
    <w:rsid w:val="000D60DA"/>
    <w:rsid w:val="000D62C4"/>
    <w:rsid w:val="000D6716"/>
    <w:rsid w:val="000D6DD8"/>
    <w:rsid w:val="000D788D"/>
    <w:rsid w:val="000D7B5F"/>
    <w:rsid w:val="000D7B99"/>
    <w:rsid w:val="000D7EC9"/>
    <w:rsid w:val="000E060A"/>
    <w:rsid w:val="000E1020"/>
    <w:rsid w:val="000E1244"/>
    <w:rsid w:val="000E1561"/>
    <w:rsid w:val="000E19D0"/>
    <w:rsid w:val="000E23F8"/>
    <w:rsid w:val="000E252B"/>
    <w:rsid w:val="000E2760"/>
    <w:rsid w:val="000E2B03"/>
    <w:rsid w:val="000E33C7"/>
    <w:rsid w:val="000E33DA"/>
    <w:rsid w:val="000E3711"/>
    <w:rsid w:val="000E3810"/>
    <w:rsid w:val="000E3C6D"/>
    <w:rsid w:val="000E50BB"/>
    <w:rsid w:val="000E50D1"/>
    <w:rsid w:val="000E5174"/>
    <w:rsid w:val="000E574B"/>
    <w:rsid w:val="000E5EA5"/>
    <w:rsid w:val="000E6087"/>
    <w:rsid w:val="000E612F"/>
    <w:rsid w:val="000E6374"/>
    <w:rsid w:val="000E6970"/>
    <w:rsid w:val="000E75D5"/>
    <w:rsid w:val="000E7994"/>
    <w:rsid w:val="000E7AFD"/>
    <w:rsid w:val="000E7DFA"/>
    <w:rsid w:val="000F043B"/>
    <w:rsid w:val="000F08F3"/>
    <w:rsid w:val="000F0A78"/>
    <w:rsid w:val="000F12BF"/>
    <w:rsid w:val="000F13D0"/>
    <w:rsid w:val="000F1A9B"/>
    <w:rsid w:val="000F20BB"/>
    <w:rsid w:val="000F24D9"/>
    <w:rsid w:val="000F273F"/>
    <w:rsid w:val="000F2DDC"/>
    <w:rsid w:val="000F2EC2"/>
    <w:rsid w:val="000F2F3A"/>
    <w:rsid w:val="000F4197"/>
    <w:rsid w:val="000F41E8"/>
    <w:rsid w:val="000F42D2"/>
    <w:rsid w:val="000F4606"/>
    <w:rsid w:val="000F4D0D"/>
    <w:rsid w:val="000F510B"/>
    <w:rsid w:val="000F5485"/>
    <w:rsid w:val="000F5700"/>
    <w:rsid w:val="000F5BA1"/>
    <w:rsid w:val="000F66EA"/>
    <w:rsid w:val="000F6879"/>
    <w:rsid w:val="000F6B3B"/>
    <w:rsid w:val="000F6E9C"/>
    <w:rsid w:val="000F7639"/>
    <w:rsid w:val="000F7F37"/>
    <w:rsid w:val="000F7FC0"/>
    <w:rsid w:val="0010017F"/>
    <w:rsid w:val="001002AF"/>
    <w:rsid w:val="00100645"/>
    <w:rsid w:val="0010088E"/>
    <w:rsid w:val="00100BB6"/>
    <w:rsid w:val="00100DD3"/>
    <w:rsid w:val="0010179B"/>
    <w:rsid w:val="00101D05"/>
    <w:rsid w:val="00101F2C"/>
    <w:rsid w:val="001021D8"/>
    <w:rsid w:val="0010249C"/>
    <w:rsid w:val="001024A7"/>
    <w:rsid w:val="00102ED2"/>
    <w:rsid w:val="00103144"/>
    <w:rsid w:val="001034A5"/>
    <w:rsid w:val="00103DA5"/>
    <w:rsid w:val="00104550"/>
    <w:rsid w:val="00104BA7"/>
    <w:rsid w:val="001051DE"/>
    <w:rsid w:val="00105432"/>
    <w:rsid w:val="001054BE"/>
    <w:rsid w:val="00105510"/>
    <w:rsid w:val="00105AA1"/>
    <w:rsid w:val="00105B3D"/>
    <w:rsid w:val="00105F9B"/>
    <w:rsid w:val="00106B8E"/>
    <w:rsid w:val="00106DE3"/>
    <w:rsid w:val="00107143"/>
    <w:rsid w:val="00107256"/>
    <w:rsid w:val="00107576"/>
    <w:rsid w:val="00107B76"/>
    <w:rsid w:val="00107CB2"/>
    <w:rsid w:val="00107E21"/>
    <w:rsid w:val="00110011"/>
    <w:rsid w:val="0011017F"/>
    <w:rsid w:val="001101A9"/>
    <w:rsid w:val="001103D3"/>
    <w:rsid w:val="001103DD"/>
    <w:rsid w:val="001103F0"/>
    <w:rsid w:val="001105A6"/>
    <w:rsid w:val="00110784"/>
    <w:rsid w:val="0011108B"/>
    <w:rsid w:val="0011127D"/>
    <w:rsid w:val="001113A0"/>
    <w:rsid w:val="00111A02"/>
    <w:rsid w:val="00111A42"/>
    <w:rsid w:val="00112454"/>
    <w:rsid w:val="00112AC8"/>
    <w:rsid w:val="00112B38"/>
    <w:rsid w:val="00112E7D"/>
    <w:rsid w:val="0011302B"/>
    <w:rsid w:val="001130F2"/>
    <w:rsid w:val="00113124"/>
    <w:rsid w:val="001132B4"/>
    <w:rsid w:val="00113F48"/>
    <w:rsid w:val="001140C9"/>
    <w:rsid w:val="001146C8"/>
    <w:rsid w:val="00114F79"/>
    <w:rsid w:val="0011554E"/>
    <w:rsid w:val="00115652"/>
    <w:rsid w:val="001157D5"/>
    <w:rsid w:val="001158EF"/>
    <w:rsid w:val="00115937"/>
    <w:rsid w:val="00115990"/>
    <w:rsid w:val="00115A9C"/>
    <w:rsid w:val="0011608C"/>
    <w:rsid w:val="001164B1"/>
    <w:rsid w:val="0011691D"/>
    <w:rsid w:val="00116B45"/>
    <w:rsid w:val="00116B59"/>
    <w:rsid w:val="00116C60"/>
    <w:rsid w:val="00116EA2"/>
    <w:rsid w:val="001171FE"/>
    <w:rsid w:val="0011731A"/>
    <w:rsid w:val="00117479"/>
    <w:rsid w:val="00117600"/>
    <w:rsid w:val="001179F9"/>
    <w:rsid w:val="00120230"/>
    <w:rsid w:val="00120702"/>
    <w:rsid w:val="00120774"/>
    <w:rsid w:val="001209D0"/>
    <w:rsid w:val="00120E71"/>
    <w:rsid w:val="001218E3"/>
    <w:rsid w:val="00122A6C"/>
    <w:rsid w:val="00122BF7"/>
    <w:rsid w:val="00122E8A"/>
    <w:rsid w:val="001233EC"/>
    <w:rsid w:val="00123642"/>
    <w:rsid w:val="0012396F"/>
    <w:rsid w:val="00123B0A"/>
    <w:rsid w:val="00124464"/>
    <w:rsid w:val="001247CA"/>
    <w:rsid w:val="00124961"/>
    <w:rsid w:val="00124DFA"/>
    <w:rsid w:val="00125239"/>
    <w:rsid w:val="00125366"/>
    <w:rsid w:val="001253EF"/>
    <w:rsid w:val="00125490"/>
    <w:rsid w:val="00125596"/>
    <w:rsid w:val="00125A18"/>
    <w:rsid w:val="00125B22"/>
    <w:rsid w:val="00125B9E"/>
    <w:rsid w:val="00125CD8"/>
    <w:rsid w:val="00125D5E"/>
    <w:rsid w:val="0012653B"/>
    <w:rsid w:val="0012693E"/>
    <w:rsid w:val="001270E9"/>
    <w:rsid w:val="001273F5"/>
    <w:rsid w:val="0012745B"/>
    <w:rsid w:val="0012769D"/>
    <w:rsid w:val="0013027B"/>
    <w:rsid w:val="00130351"/>
    <w:rsid w:val="00130B0B"/>
    <w:rsid w:val="00131050"/>
    <w:rsid w:val="00131065"/>
    <w:rsid w:val="0013109F"/>
    <w:rsid w:val="00131985"/>
    <w:rsid w:val="001319AD"/>
    <w:rsid w:val="00131A71"/>
    <w:rsid w:val="00131CEE"/>
    <w:rsid w:val="00131E65"/>
    <w:rsid w:val="00131EDE"/>
    <w:rsid w:val="0013248D"/>
    <w:rsid w:val="00132EC3"/>
    <w:rsid w:val="00133111"/>
    <w:rsid w:val="001334AC"/>
    <w:rsid w:val="001334BD"/>
    <w:rsid w:val="00133EDA"/>
    <w:rsid w:val="001349C3"/>
    <w:rsid w:val="001353EE"/>
    <w:rsid w:val="00135448"/>
    <w:rsid w:val="00135645"/>
    <w:rsid w:val="00135CDA"/>
    <w:rsid w:val="0013602B"/>
    <w:rsid w:val="0013635C"/>
    <w:rsid w:val="00136A81"/>
    <w:rsid w:val="0013759B"/>
    <w:rsid w:val="001379FF"/>
    <w:rsid w:val="001403C1"/>
    <w:rsid w:val="001403D6"/>
    <w:rsid w:val="00140624"/>
    <w:rsid w:val="00141006"/>
    <w:rsid w:val="001417A8"/>
    <w:rsid w:val="00141A23"/>
    <w:rsid w:val="0014237D"/>
    <w:rsid w:val="0014330B"/>
    <w:rsid w:val="00143470"/>
    <w:rsid w:val="001434D6"/>
    <w:rsid w:val="001436F9"/>
    <w:rsid w:val="00144830"/>
    <w:rsid w:val="00144C53"/>
    <w:rsid w:val="0014517C"/>
    <w:rsid w:val="00145B8D"/>
    <w:rsid w:val="00145CD4"/>
    <w:rsid w:val="00145D95"/>
    <w:rsid w:val="00146100"/>
    <w:rsid w:val="0014657F"/>
    <w:rsid w:val="0014667C"/>
    <w:rsid w:val="00146B1A"/>
    <w:rsid w:val="00146B9F"/>
    <w:rsid w:val="00146F2D"/>
    <w:rsid w:val="00146FB4"/>
    <w:rsid w:val="0014721C"/>
    <w:rsid w:val="001473C1"/>
    <w:rsid w:val="00147573"/>
    <w:rsid w:val="0014787C"/>
    <w:rsid w:val="0014799C"/>
    <w:rsid w:val="00147D69"/>
    <w:rsid w:val="001503AE"/>
    <w:rsid w:val="0015073F"/>
    <w:rsid w:val="00150B2D"/>
    <w:rsid w:val="00150BB7"/>
    <w:rsid w:val="0015145D"/>
    <w:rsid w:val="00151A4D"/>
    <w:rsid w:val="00151D2F"/>
    <w:rsid w:val="00151E37"/>
    <w:rsid w:val="00151F22"/>
    <w:rsid w:val="001521B8"/>
    <w:rsid w:val="001521EE"/>
    <w:rsid w:val="001522A6"/>
    <w:rsid w:val="001526CB"/>
    <w:rsid w:val="0015281A"/>
    <w:rsid w:val="00152D3B"/>
    <w:rsid w:val="00153274"/>
    <w:rsid w:val="0015334B"/>
    <w:rsid w:val="0015354D"/>
    <w:rsid w:val="0015376D"/>
    <w:rsid w:val="00153809"/>
    <w:rsid w:val="00153C0B"/>
    <w:rsid w:val="00153E03"/>
    <w:rsid w:val="001541D4"/>
    <w:rsid w:val="00154381"/>
    <w:rsid w:val="00154407"/>
    <w:rsid w:val="00154537"/>
    <w:rsid w:val="00154F0D"/>
    <w:rsid w:val="0015510B"/>
    <w:rsid w:val="0015516D"/>
    <w:rsid w:val="001555A6"/>
    <w:rsid w:val="001555B1"/>
    <w:rsid w:val="0015645D"/>
    <w:rsid w:val="001564FC"/>
    <w:rsid w:val="0015660C"/>
    <w:rsid w:val="001566D1"/>
    <w:rsid w:val="001569D9"/>
    <w:rsid w:val="00157481"/>
    <w:rsid w:val="001574C2"/>
    <w:rsid w:val="00157598"/>
    <w:rsid w:val="00157BC3"/>
    <w:rsid w:val="001603E3"/>
    <w:rsid w:val="00160615"/>
    <w:rsid w:val="0016098B"/>
    <w:rsid w:val="001609D7"/>
    <w:rsid w:val="00160CA9"/>
    <w:rsid w:val="00161600"/>
    <w:rsid w:val="0016188E"/>
    <w:rsid w:val="00161900"/>
    <w:rsid w:val="00161A0D"/>
    <w:rsid w:val="00161D3F"/>
    <w:rsid w:val="00161F52"/>
    <w:rsid w:val="0016208D"/>
    <w:rsid w:val="0016214B"/>
    <w:rsid w:val="00162412"/>
    <w:rsid w:val="00162775"/>
    <w:rsid w:val="001634B0"/>
    <w:rsid w:val="00163745"/>
    <w:rsid w:val="00163825"/>
    <w:rsid w:val="001639C9"/>
    <w:rsid w:val="00163AFE"/>
    <w:rsid w:val="00163BF5"/>
    <w:rsid w:val="00164591"/>
    <w:rsid w:val="001645E4"/>
    <w:rsid w:val="0016504B"/>
    <w:rsid w:val="00165287"/>
    <w:rsid w:val="00165298"/>
    <w:rsid w:val="00165308"/>
    <w:rsid w:val="0016580C"/>
    <w:rsid w:val="001658B7"/>
    <w:rsid w:val="001662C9"/>
    <w:rsid w:val="0016645A"/>
    <w:rsid w:val="0016679E"/>
    <w:rsid w:val="001670F1"/>
    <w:rsid w:val="001677D4"/>
    <w:rsid w:val="001702E7"/>
    <w:rsid w:val="00170655"/>
    <w:rsid w:val="00170688"/>
    <w:rsid w:val="0017091C"/>
    <w:rsid w:val="00170933"/>
    <w:rsid w:val="00170DC4"/>
    <w:rsid w:val="00170FD9"/>
    <w:rsid w:val="00171B93"/>
    <w:rsid w:val="00172152"/>
    <w:rsid w:val="0017247E"/>
    <w:rsid w:val="00172502"/>
    <w:rsid w:val="001729EB"/>
    <w:rsid w:val="00172F1B"/>
    <w:rsid w:val="0017312C"/>
    <w:rsid w:val="001734E0"/>
    <w:rsid w:val="00173518"/>
    <w:rsid w:val="00173C6A"/>
    <w:rsid w:val="00174562"/>
    <w:rsid w:val="00174D99"/>
    <w:rsid w:val="001751D1"/>
    <w:rsid w:val="0017589E"/>
    <w:rsid w:val="00175917"/>
    <w:rsid w:val="00175F15"/>
    <w:rsid w:val="0017627B"/>
    <w:rsid w:val="00176562"/>
    <w:rsid w:val="0017677E"/>
    <w:rsid w:val="00176ABB"/>
    <w:rsid w:val="00177329"/>
    <w:rsid w:val="0017736A"/>
    <w:rsid w:val="00177814"/>
    <w:rsid w:val="00177E49"/>
    <w:rsid w:val="00180009"/>
    <w:rsid w:val="0018054D"/>
    <w:rsid w:val="00180891"/>
    <w:rsid w:val="00180A29"/>
    <w:rsid w:val="00180BA4"/>
    <w:rsid w:val="00180CD1"/>
    <w:rsid w:val="0018129F"/>
    <w:rsid w:val="00181C28"/>
    <w:rsid w:val="00181F70"/>
    <w:rsid w:val="0018252E"/>
    <w:rsid w:val="001831B7"/>
    <w:rsid w:val="001832F9"/>
    <w:rsid w:val="001834C8"/>
    <w:rsid w:val="001834D7"/>
    <w:rsid w:val="00183503"/>
    <w:rsid w:val="001835A5"/>
    <w:rsid w:val="001835F6"/>
    <w:rsid w:val="00183AC3"/>
    <w:rsid w:val="00183D2D"/>
    <w:rsid w:val="00183E29"/>
    <w:rsid w:val="00184325"/>
    <w:rsid w:val="00184399"/>
    <w:rsid w:val="00184575"/>
    <w:rsid w:val="00184681"/>
    <w:rsid w:val="0018498C"/>
    <w:rsid w:val="0018522F"/>
    <w:rsid w:val="00185572"/>
    <w:rsid w:val="001855DB"/>
    <w:rsid w:val="00185BD2"/>
    <w:rsid w:val="00185D27"/>
    <w:rsid w:val="00185E78"/>
    <w:rsid w:val="00186221"/>
    <w:rsid w:val="00186242"/>
    <w:rsid w:val="00186313"/>
    <w:rsid w:val="00186424"/>
    <w:rsid w:val="00186AFD"/>
    <w:rsid w:val="00186D95"/>
    <w:rsid w:val="00186E7C"/>
    <w:rsid w:val="00187155"/>
    <w:rsid w:val="0018776B"/>
    <w:rsid w:val="001878F4"/>
    <w:rsid w:val="00187943"/>
    <w:rsid w:val="0018795C"/>
    <w:rsid w:val="00187C2D"/>
    <w:rsid w:val="00187DED"/>
    <w:rsid w:val="00190B58"/>
    <w:rsid w:val="00190B80"/>
    <w:rsid w:val="00190ED5"/>
    <w:rsid w:val="0019157B"/>
    <w:rsid w:val="001916C7"/>
    <w:rsid w:val="00191907"/>
    <w:rsid w:val="00191BE5"/>
    <w:rsid w:val="001927D6"/>
    <w:rsid w:val="00192989"/>
    <w:rsid w:val="00192BF4"/>
    <w:rsid w:val="00192F20"/>
    <w:rsid w:val="001933BE"/>
    <w:rsid w:val="001934D7"/>
    <w:rsid w:val="00193D49"/>
    <w:rsid w:val="0019443F"/>
    <w:rsid w:val="00194A7C"/>
    <w:rsid w:val="00194E71"/>
    <w:rsid w:val="001959DE"/>
    <w:rsid w:val="00195A8E"/>
    <w:rsid w:val="00196126"/>
    <w:rsid w:val="001961C7"/>
    <w:rsid w:val="001962CE"/>
    <w:rsid w:val="001966C3"/>
    <w:rsid w:val="001971F4"/>
    <w:rsid w:val="00197CA0"/>
    <w:rsid w:val="00197F23"/>
    <w:rsid w:val="001A0509"/>
    <w:rsid w:val="001A0C5D"/>
    <w:rsid w:val="001A1115"/>
    <w:rsid w:val="001A1445"/>
    <w:rsid w:val="001A1514"/>
    <w:rsid w:val="001A1797"/>
    <w:rsid w:val="001A192E"/>
    <w:rsid w:val="001A1D73"/>
    <w:rsid w:val="001A1F84"/>
    <w:rsid w:val="001A2140"/>
    <w:rsid w:val="001A23DF"/>
    <w:rsid w:val="001A26BC"/>
    <w:rsid w:val="001A28A4"/>
    <w:rsid w:val="001A2BBD"/>
    <w:rsid w:val="001A3007"/>
    <w:rsid w:val="001A30E6"/>
    <w:rsid w:val="001A340C"/>
    <w:rsid w:val="001A34BC"/>
    <w:rsid w:val="001A3D09"/>
    <w:rsid w:val="001A3DF4"/>
    <w:rsid w:val="001A3F65"/>
    <w:rsid w:val="001A4336"/>
    <w:rsid w:val="001A4795"/>
    <w:rsid w:val="001A4A5B"/>
    <w:rsid w:val="001A4B20"/>
    <w:rsid w:val="001A5A1D"/>
    <w:rsid w:val="001A6468"/>
    <w:rsid w:val="001A64FC"/>
    <w:rsid w:val="001A6661"/>
    <w:rsid w:val="001A7306"/>
    <w:rsid w:val="001A767E"/>
    <w:rsid w:val="001A791E"/>
    <w:rsid w:val="001A7995"/>
    <w:rsid w:val="001A7E99"/>
    <w:rsid w:val="001B02AA"/>
    <w:rsid w:val="001B051F"/>
    <w:rsid w:val="001B0CFD"/>
    <w:rsid w:val="001B0E54"/>
    <w:rsid w:val="001B1249"/>
    <w:rsid w:val="001B1680"/>
    <w:rsid w:val="001B1682"/>
    <w:rsid w:val="001B1C4A"/>
    <w:rsid w:val="001B22DC"/>
    <w:rsid w:val="001B23CD"/>
    <w:rsid w:val="001B249D"/>
    <w:rsid w:val="001B255F"/>
    <w:rsid w:val="001B25EE"/>
    <w:rsid w:val="001B2617"/>
    <w:rsid w:val="001B27EE"/>
    <w:rsid w:val="001B2DD4"/>
    <w:rsid w:val="001B30F3"/>
    <w:rsid w:val="001B325F"/>
    <w:rsid w:val="001B3305"/>
    <w:rsid w:val="001B36FA"/>
    <w:rsid w:val="001B3783"/>
    <w:rsid w:val="001B3ADF"/>
    <w:rsid w:val="001B412F"/>
    <w:rsid w:val="001B4143"/>
    <w:rsid w:val="001B4232"/>
    <w:rsid w:val="001B4235"/>
    <w:rsid w:val="001B4438"/>
    <w:rsid w:val="001B4476"/>
    <w:rsid w:val="001B44A8"/>
    <w:rsid w:val="001B497F"/>
    <w:rsid w:val="001B4A5C"/>
    <w:rsid w:val="001B5E63"/>
    <w:rsid w:val="001B5EFC"/>
    <w:rsid w:val="001B639D"/>
    <w:rsid w:val="001B6BA5"/>
    <w:rsid w:val="001B6BC3"/>
    <w:rsid w:val="001B6C8D"/>
    <w:rsid w:val="001B74CB"/>
    <w:rsid w:val="001B7BB7"/>
    <w:rsid w:val="001C0064"/>
    <w:rsid w:val="001C0299"/>
    <w:rsid w:val="001C02E8"/>
    <w:rsid w:val="001C0D55"/>
    <w:rsid w:val="001C0F56"/>
    <w:rsid w:val="001C109D"/>
    <w:rsid w:val="001C1130"/>
    <w:rsid w:val="001C1AC2"/>
    <w:rsid w:val="001C1DEA"/>
    <w:rsid w:val="001C2707"/>
    <w:rsid w:val="001C2CDD"/>
    <w:rsid w:val="001C2D4B"/>
    <w:rsid w:val="001C2D5E"/>
    <w:rsid w:val="001C3434"/>
    <w:rsid w:val="001C3472"/>
    <w:rsid w:val="001C3618"/>
    <w:rsid w:val="001C3A7C"/>
    <w:rsid w:val="001C4113"/>
    <w:rsid w:val="001C4452"/>
    <w:rsid w:val="001C45FE"/>
    <w:rsid w:val="001C48D7"/>
    <w:rsid w:val="001C4979"/>
    <w:rsid w:val="001C4BD5"/>
    <w:rsid w:val="001C4E8C"/>
    <w:rsid w:val="001C5507"/>
    <w:rsid w:val="001C597E"/>
    <w:rsid w:val="001C5F98"/>
    <w:rsid w:val="001C6020"/>
    <w:rsid w:val="001C6253"/>
    <w:rsid w:val="001C661F"/>
    <w:rsid w:val="001C6D2C"/>
    <w:rsid w:val="001C6D6B"/>
    <w:rsid w:val="001C77AB"/>
    <w:rsid w:val="001C795B"/>
    <w:rsid w:val="001C7BD2"/>
    <w:rsid w:val="001D03EE"/>
    <w:rsid w:val="001D047F"/>
    <w:rsid w:val="001D04B6"/>
    <w:rsid w:val="001D05DF"/>
    <w:rsid w:val="001D0834"/>
    <w:rsid w:val="001D0B87"/>
    <w:rsid w:val="001D0FE8"/>
    <w:rsid w:val="001D109B"/>
    <w:rsid w:val="001D1377"/>
    <w:rsid w:val="001D15A9"/>
    <w:rsid w:val="001D172E"/>
    <w:rsid w:val="001D1A7A"/>
    <w:rsid w:val="001D1C61"/>
    <w:rsid w:val="001D1E8B"/>
    <w:rsid w:val="001D2176"/>
    <w:rsid w:val="001D2241"/>
    <w:rsid w:val="001D2402"/>
    <w:rsid w:val="001D24A1"/>
    <w:rsid w:val="001D2502"/>
    <w:rsid w:val="001D28BE"/>
    <w:rsid w:val="001D2C1A"/>
    <w:rsid w:val="001D4516"/>
    <w:rsid w:val="001D4641"/>
    <w:rsid w:val="001D4C4B"/>
    <w:rsid w:val="001D535E"/>
    <w:rsid w:val="001D56AF"/>
    <w:rsid w:val="001D5721"/>
    <w:rsid w:val="001D5798"/>
    <w:rsid w:val="001D614A"/>
    <w:rsid w:val="001D68AB"/>
    <w:rsid w:val="001D6C2B"/>
    <w:rsid w:val="001D74EE"/>
    <w:rsid w:val="001D7687"/>
    <w:rsid w:val="001D7AD2"/>
    <w:rsid w:val="001D7C3B"/>
    <w:rsid w:val="001D7D0E"/>
    <w:rsid w:val="001E00B5"/>
    <w:rsid w:val="001E0B4F"/>
    <w:rsid w:val="001E0BF5"/>
    <w:rsid w:val="001E0EAA"/>
    <w:rsid w:val="001E0F5B"/>
    <w:rsid w:val="001E13BF"/>
    <w:rsid w:val="001E14F4"/>
    <w:rsid w:val="001E19D3"/>
    <w:rsid w:val="001E19E9"/>
    <w:rsid w:val="001E1ADA"/>
    <w:rsid w:val="001E210B"/>
    <w:rsid w:val="001E2585"/>
    <w:rsid w:val="001E28F3"/>
    <w:rsid w:val="001E2DB4"/>
    <w:rsid w:val="001E2FFA"/>
    <w:rsid w:val="001E359E"/>
    <w:rsid w:val="001E37B0"/>
    <w:rsid w:val="001E41D7"/>
    <w:rsid w:val="001E4541"/>
    <w:rsid w:val="001E478C"/>
    <w:rsid w:val="001E49AF"/>
    <w:rsid w:val="001E4AA2"/>
    <w:rsid w:val="001E4E5D"/>
    <w:rsid w:val="001E5ED4"/>
    <w:rsid w:val="001E62A2"/>
    <w:rsid w:val="001E656B"/>
    <w:rsid w:val="001E65FA"/>
    <w:rsid w:val="001E66F7"/>
    <w:rsid w:val="001E693F"/>
    <w:rsid w:val="001E7163"/>
    <w:rsid w:val="001E746F"/>
    <w:rsid w:val="001E7C04"/>
    <w:rsid w:val="001E7C07"/>
    <w:rsid w:val="001F058D"/>
    <w:rsid w:val="001F0599"/>
    <w:rsid w:val="001F0F1F"/>
    <w:rsid w:val="001F1017"/>
    <w:rsid w:val="001F1124"/>
    <w:rsid w:val="001F166F"/>
    <w:rsid w:val="001F1A46"/>
    <w:rsid w:val="001F1A4A"/>
    <w:rsid w:val="001F1D41"/>
    <w:rsid w:val="001F1E2C"/>
    <w:rsid w:val="001F22E7"/>
    <w:rsid w:val="001F2333"/>
    <w:rsid w:val="001F25AA"/>
    <w:rsid w:val="001F2807"/>
    <w:rsid w:val="001F2E2F"/>
    <w:rsid w:val="001F308B"/>
    <w:rsid w:val="001F3111"/>
    <w:rsid w:val="001F37B8"/>
    <w:rsid w:val="001F3904"/>
    <w:rsid w:val="001F4190"/>
    <w:rsid w:val="001F420B"/>
    <w:rsid w:val="001F45DE"/>
    <w:rsid w:val="001F4F63"/>
    <w:rsid w:val="001F5786"/>
    <w:rsid w:val="001F5941"/>
    <w:rsid w:val="001F59BF"/>
    <w:rsid w:val="001F6C1C"/>
    <w:rsid w:val="001F75C6"/>
    <w:rsid w:val="001F7ED9"/>
    <w:rsid w:val="0020030B"/>
    <w:rsid w:val="002004E4"/>
    <w:rsid w:val="002008A8"/>
    <w:rsid w:val="002008CE"/>
    <w:rsid w:val="00200B52"/>
    <w:rsid w:val="00200C77"/>
    <w:rsid w:val="00200E41"/>
    <w:rsid w:val="00200F5B"/>
    <w:rsid w:val="00201E12"/>
    <w:rsid w:val="00201E9B"/>
    <w:rsid w:val="0020210B"/>
    <w:rsid w:val="002022F9"/>
    <w:rsid w:val="002024BF"/>
    <w:rsid w:val="00202806"/>
    <w:rsid w:val="00202891"/>
    <w:rsid w:val="002029D7"/>
    <w:rsid w:val="00202DB3"/>
    <w:rsid w:val="00202E83"/>
    <w:rsid w:val="0020300D"/>
    <w:rsid w:val="00203197"/>
    <w:rsid w:val="00203227"/>
    <w:rsid w:val="00203332"/>
    <w:rsid w:val="00203623"/>
    <w:rsid w:val="00203741"/>
    <w:rsid w:val="00203BD4"/>
    <w:rsid w:val="00203C51"/>
    <w:rsid w:val="00204167"/>
    <w:rsid w:val="00204740"/>
    <w:rsid w:val="00204802"/>
    <w:rsid w:val="00204A8B"/>
    <w:rsid w:val="00204C39"/>
    <w:rsid w:val="00204EBD"/>
    <w:rsid w:val="0020509C"/>
    <w:rsid w:val="002051E6"/>
    <w:rsid w:val="00205210"/>
    <w:rsid w:val="00205A67"/>
    <w:rsid w:val="00205D6D"/>
    <w:rsid w:val="002062DC"/>
    <w:rsid w:val="002065F6"/>
    <w:rsid w:val="0020670D"/>
    <w:rsid w:val="002077E8"/>
    <w:rsid w:val="00207A0A"/>
    <w:rsid w:val="0021071D"/>
    <w:rsid w:val="002109BB"/>
    <w:rsid w:val="00210AD3"/>
    <w:rsid w:val="00210F00"/>
    <w:rsid w:val="00210F85"/>
    <w:rsid w:val="002111F1"/>
    <w:rsid w:val="00211D1D"/>
    <w:rsid w:val="0021270A"/>
    <w:rsid w:val="00212B86"/>
    <w:rsid w:val="00212FA5"/>
    <w:rsid w:val="0021349E"/>
    <w:rsid w:val="002134F5"/>
    <w:rsid w:val="00213611"/>
    <w:rsid w:val="00213918"/>
    <w:rsid w:val="00213EDF"/>
    <w:rsid w:val="0021432F"/>
    <w:rsid w:val="002145F8"/>
    <w:rsid w:val="00214F8D"/>
    <w:rsid w:val="00215318"/>
    <w:rsid w:val="0021553F"/>
    <w:rsid w:val="00215BD6"/>
    <w:rsid w:val="00215CDD"/>
    <w:rsid w:val="002161E2"/>
    <w:rsid w:val="00216E56"/>
    <w:rsid w:val="002172A2"/>
    <w:rsid w:val="002174EB"/>
    <w:rsid w:val="0021791C"/>
    <w:rsid w:val="00217A9C"/>
    <w:rsid w:val="00217BD3"/>
    <w:rsid w:val="00217C01"/>
    <w:rsid w:val="002202DF"/>
    <w:rsid w:val="0022031B"/>
    <w:rsid w:val="002204C6"/>
    <w:rsid w:val="002207DD"/>
    <w:rsid w:val="00220973"/>
    <w:rsid w:val="002209FC"/>
    <w:rsid w:val="00220BAC"/>
    <w:rsid w:val="00220D46"/>
    <w:rsid w:val="00221785"/>
    <w:rsid w:val="00221E58"/>
    <w:rsid w:val="002220C9"/>
    <w:rsid w:val="0022265F"/>
    <w:rsid w:val="002231B1"/>
    <w:rsid w:val="0022336B"/>
    <w:rsid w:val="002233C7"/>
    <w:rsid w:val="00223987"/>
    <w:rsid w:val="00223A45"/>
    <w:rsid w:val="00223AB6"/>
    <w:rsid w:val="0022466D"/>
    <w:rsid w:val="002247BD"/>
    <w:rsid w:val="00224ECE"/>
    <w:rsid w:val="00224EEF"/>
    <w:rsid w:val="00225276"/>
    <w:rsid w:val="0022530A"/>
    <w:rsid w:val="0022534F"/>
    <w:rsid w:val="00225507"/>
    <w:rsid w:val="00225993"/>
    <w:rsid w:val="00225D64"/>
    <w:rsid w:val="00226338"/>
    <w:rsid w:val="0022674E"/>
    <w:rsid w:val="00226BAD"/>
    <w:rsid w:val="00226BB6"/>
    <w:rsid w:val="00226C1D"/>
    <w:rsid w:val="00226DAF"/>
    <w:rsid w:val="0022722D"/>
    <w:rsid w:val="00227332"/>
    <w:rsid w:val="002274D3"/>
    <w:rsid w:val="002276C4"/>
    <w:rsid w:val="00227F9B"/>
    <w:rsid w:val="002302E1"/>
    <w:rsid w:val="0023044F"/>
    <w:rsid w:val="00230754"/>
    <w:rsid w:val="0023085E"/>
    <w:rsid w:val="002308A2"/>
    <w:rsid w:val="00230B6E"/>
    <w:rsid w:val="0023100C"/>
    <w:rsid w:val="002310D6"/>
    <w:rsid w:val="00231487"/>
    <w:rsid w:val="0023159E"/>
    <w:rsid w:val="002315F3"/>
    <w:rsid w:val="00231824"/>
    <w:rsid w:val="00231D82"/>
    <w:rsid w:val="00231F03"/>
    <w:rsid w:val="00232631"/>
    <w:rsid w:val="00232AAE"/>
    <w:rsid w:val="00232B7D"/>
    <w:rsid w:val="00232DA8"/>
    <w:rsid w:val="0023332D"/>
    <w:rsid w:val="00233EC7"/>
    <w:rsid w:val="0023423D"/>
    <w:rsid w:val="0023456C"/>
    <w:rsid w:val="002348E2"/>
    <w:rsid w:val="00234CE2"/>
    <w:rsid w:val="00234D33"/>
    <w:rsid w:val="0023507D"/>
    <w:rsid w:val="002359EA"/>
    <w:rsid w:val="00235CCF"/>
    <w:rsid w:val="002360FB"/>
    <w:rsid w:val="002368C1"/>
    <w:rsid w:val="00236B53"/>
    <w:rsid w:val="00236C09"/>
    <w:rsid w:val="00236D62"/>
    <w:rsid w:val="00236E12"/>
    <w:rsid w:val="00237662"/>
    <w:rsid w:val="0023778A"/>
    <w:rsid w:val="00237C3A"/>
    <w:rsid w:val="00240081"/>
    <w:rsid w:val="0024066A"/>
    <w:rsid w:val="002406D9"/>
    <w:rsid w:val="00240808"/>
    <w:rsid w:val="00240812"/>
    <w:rsid w:val="00240B8A"/>
    <w:rsid w:val="0024138A"/>
    <w:rsid w:val="002415CA"/>
    <w:rsid w:val="00241AEE"/>
    <w:rsid w:val="00241CC9"/>
    <w:rsid w:val="00241FD5"/>
    <w:rsid w:val="00242048"/>
    <w:rsid w:val="0024231E"/>
    <w:rsid w:val="0024250E"/>
    <w:rsid w:val="002429C4"/>
    <w:rsid w:val="00242BD4"/>
    <w:rsid w:val="00242C88"/>
    <w:rsid w:val="00242C8E"/>
    <w:rsid w:val="002431EF"/>
    <w:rsid w:val="0024320F"/>
    <w:rsid w:val="002432C5"/>
    <w:rsid w:val="00243C53"/>
    <w:rsid w:val="00243DDF"/>
    <w:rsid w:val="00243EC6"/>
    <w:rsid w:val="00244298"/>
    <w:rsid w:val="0024429B"/>
    <w:rsid w:val="002443E7"/>
    <w:rsid w:val="002445CB"/>
    <w:rsid w:val="00244655"/>
    <w:rsid w:val="0024482E"/>
    <w:rsid w:val="002455F3"/>
    <w:rsid w:val="00245627"/>
    <w:rsid w:val="00245A17"/>
    <w:rsid w:val="00245F00"/>
    <w:rsid w:val="00247424"/>
    <w:rsid w:val="00247443"/>
    <w:rsid w:val="0024747E"/>
    <w:rsid w:val="00247A22"/>
    <w:rsid w:val="00247C42"/>
    <w:rsid w:val="0025037A"/>
    <w:rsid w:val="0025054B"/>
    <w:rsid w:val="00250651"/>
    <w:rsid w:val="0025101D"/>
    <w:rsid w:val="002513BB"/>
    <w:rsid w:val="0025178C"/>
    <w:rsid w:val="00251D42"/>
    <w:rsid w:val="00251F62"/>
    <w:rsid w:val="002521E1"/>
    <w:rsid w:val="00252A9E"/>
    <w:rsid w:val="00252AF6"/>
    <w:rsid w:val="0025306D"/>
    <w:rsid w:val="00253216"/>
    <w:rsid w:val="002537BD"/>
    <w:rsid w:val="002539EB"/>
    <w:rsid w:val="002539EF"/>
    <w:rsid w:val="00253F35"/>
    <w:rsid w:val="00253F70"/>
    <w:rsid w:val="00253FB5"/>
    <w:rsid w:val="00254887"/>
    <w:rsid w:val="00254ECF"/>
    <w:rsid w:val="00255194"/>
    <w:rsid w:val="00255B53"/>
    <w:rsid w:val="00256108"/>
    <w:rsid w:val="002561FB"/>
    <w:rsid w:val="002565D5"/>
    <w:rsid w:val="00256882"/>
    <w:rsid w:val="00256B7E"/>
    <w:rsid w:val="002571BB"/>
    <w:rsid w:val="002574B8"/>
    <w:rsid w:val="002576C0"/>
    <w:rsid w:val="00257967"/>
    <w:rsid w:val="00257B15"/>
    <w:rsid w:val="00257BDC"/>
    <w:rsid w:val="00257CD0"/>
    <w:rsid w:val="00257D2F"/>
    <w:rsid w:val="00257F6C"/>
    <w:rsid w:val="002600DF"/>
    <w:rsid w:val="0026025E"/>
    <w:rsid w:val="002604A6"/>
    <w:rsid w:val="0026065A"/>
    <w:rsid w:val="002609A4"/>
    <w:rsid w:val="00260F52"/>
    <w:rsid w:val="0026129E"/>
    <w:rsid w:val="002613FD"/>
    <w:rsid w:val="00261460"/>
    <w:rsid w:val="002614C3"/>
    <w:rsid w:val="00261506"/>
    <w:rsid w:val="002616E6"/>
    <w:rsid w:val="00261CCC"/>
    <w:rsid w:val="00261D8D"/>
    <w:rsid w:val="0026216C"/>
    <w:rsid w:val="00262306"/>
    <w:rsid w:val="00262E8B"/>
    <w:rsid w:val="00262E9C"/>
    <w:rsid w:val="00262EC4"/>
    <w:rsid w:val="002630D8"/>
    <w:rsid w:val="00263424"/>
    <w:rsid w:val="0026445A"/>
    <w:rsid w:val="0026470A"/>
    <w:rsid w:val="00264882"/>
    <w:rsid w:val="002648D7"/>
    <w:rsid w:val="00264EBA"/>
    <w:rsid w:val="00265212"/>
    <w:rsid w:val="002658F4"/>
    <w:rsid w:val="00265B56"/>
    <w:rsid w:val="00265EC6"/>
    <w:rsid w:val="002660FF"/>
    <w:rsid w:val="00266209"/>
    <w:rsid w:val="00266512"/>
    <w:rsid w:val="00266C04"/>
    <w:rsid w:val="00266F85"/>
    <w:rsid w:val="00267454"/>
    <w:rsid w:val="002677AE"/>
    <w:rsid w:val="002677D1"/>
    <w:rsid w:val="00267968"/>
    <w:rsid w:val="00267A4F"/>
    <w:rsid w:val="002702B1"/>
    <w:rsid w:val="00270507"/>
    <w:rsid w:val="002705E9"/>
    <w:rsid w:val="002707B1"/>
    <w:rsid w:val="00270866"/>
    <w:rsid w:val="00270C13"/>
    <w:rsid w:val="00270D9C"/>
    <w:rsid w:val="00270DAA"/>
    <w:rsid w:val="00270DC3"/>
    <w:rsid w:val="00270DEB"/>
    <w:rsid w:val="00271234"/>
    <w:rsid w:val="00271BB8"/>
    <w:rsid w:val="002723F0"/>
    <w:rsid w:val="002727D8"/>
    <w:rsid w:val="00272844"/>
    <w:rsid w:val="002730EF"/>
    <w:rsid w:val="00273447"/>
    <w:rsid w:val="00273492"/>
    <w:rsid w:val="002743FC"/>
    <w:rsid w:val="002745C9"/>
    <w:rsid w:val="00274729"/>
    <w:rsid w:val="00274C0D"/>
    <w:rsid w:val="00274C48"/>
    <w:rsid w:val="0027501F"/>
    <w:rsid w:val="00275720"/>
    <w:rsid w:val="00275C8B"/>
    <w:rsid w:val="00275EBA"/>
    <w:rsid w:val="00276855"/>
    <w:rsid w:val="00277112"/>
    <w:rsid w:val="002771B5"/>
    <w:rsid w:val="002773AD"/>
    <w:rsid w:val="0027753D"/>
    <w:rsid w:val="00277CC6"/>
    <w:rsid w:val="00277F67"/>
    <w:rsid w:val="00280290"/>
    <w:rsid w:val="0028078C"/>
    <w:rsid w:val="00281A08"/>
    <w:rsid w:val="00281E5B"/>
    <w:rsid w:val="00281E6D"/>
    <w:rsid w:val="002822B4"/>
    <w:rsid w:val="00282787"/>
    <w:rsid w:val="002829A6"/>
    <w:rsid w:val="00282E25"/>
    <w:rsid w:val="0028305F"/>
    <w:rsid w:val="0028392A"/>
    <w:rsid w:val="00283B44"/>
    <w:rsid w:val="0028407D"/>
    <w:rsid w:val="00284B5B"/>
    <w:rsid w:val="002853D7"/>
    <w:rsid w:val="00285755"/>
    <w:rsid w:val="00285D00"/>
    <w:rsid w:val="00285EF9"/>
    <w:rsid w:val="00286702"/>
    <w:rsid w:val="00286933"/>
    <w:rsid w:val="00286AED"/>
    <w:rsid w:val="002871D3"/>
    <w:rsid w:val="002873D4"/>
    <w:rsid w:val="002874AC"/>
    <w:rsid w:val="002876F1"/>
    <w:rsid w:val="002879BD"/>
    <w:rsid w:val="00287A56"/>
    <w:rsid w:val="00287BEC"/>
    <w:rsid w:val="00287E53"/>
    <w:rsid w:val="0029001A"/>
    <w:rsid w:val="0029014B"/>
    <w:rsid w:val="00290230"/>
    <w:rsid w:val="002907B6"/>
    <w:rsid w:val="00290A2A"/>
    <w:rsid w:val="00290DCD"/>
    <w:rsid w:val="00290E8E"/>
    <w:rsid w:val="00290F3D"/>
    <w:rsid w:val="00291941"/>
    <w:rsid w:val="0029204B"/>
    <w:rsid w:val="002920D4"/>
    <w:rsid w:val="00292258"/>
    <w:rsid w:val="002926EC"/>
    <w:rsid w:val="0029291C"/>
    <w:rsid w:val="00292C53"/>
    <w:rsid w:val="0029309A"/>
    <w:rsid w:val="002932F0"/>
    <w:rsid w:val="00293722"/>
    <w:rsid w:val="00293C70"/>
    <w:rsid w:val="00293CB0"/>
    <w:rsid w:val="00293E20"/>
    <w:rsid w:val="002944A8"/>
    <w:rsid w:val="00294968"/>
    <w:rsid w:val="002949C5"/>
    <w:rsid w:val="00294DBC"/>
    <w:rsid w:val="00294DDA"/>
    <w:rsid w:val="00294FAB"/>
    <w:rsid w:val="00295076"/>
    <w:rsid w:val="00295181"/>
    <w:rsid w:val="00295355"/>
    <w:rsid w:val="00295B0C"/>
    <w:rsid w:val="00295CCD"/>
    <w:rsid w:val="002962AD"/>
    <w:rsid w:val="002962DE"/>
    <w:rsid w:val="002964E2"/>
    <w:rsid w:val="0029654F"/>
    <w:rsid w:val="00296F16"/>
    <w:rsid w:val="00297090"/>
    <w:rsid w:val="0029718A"/>
    <w:rsid w:val="00297956"/>
    <w:rsid w:val="00297A84"/>
    <w:rsid w:val="00297B13"/>
    <w:rsid w:val="00297B1F"/>
    <w:rsid w:val="00297B2B"/>
    <w:rsid w:val="00297E20"/>
    <w:rsid w:val="002A0555"/>
    <w:rsid w:val="002A064D"/>
    <w:rsid w:val="002A085F"/>
    <w:rsid w:val="002A08F6"/>
    <w:rsid w:val="002A0B55"/>
    <w:rsid w:val="002A0D56"/>
    <w:rsid w:val="002A0D82"/>
    <w:rsid w:val="002A0DF9"/>
    <w:rsid w:val="002A0EF4"/>
    <w:rsid w:val="002A0F77"/>
    <w:rsid w:val="002A1C48"/>
    <w:rsid w:val="002A1ECE"/>
    <w:rsid w:val="002A1F8B"/>
    <w:rsid w:val="002A2319"/>
    <w:rsid w:val="002A244C"/>
    <w:rsid w:val="002A25BD"/>
    <w:rsid w:val="002A2E1F"/>
    <w:rsid w:val="002A4222"/>
    <w:rsid w:val="002A42DF"/>
    <w:rsid w:val="002A45E0"/>
    <w:rsid w:val="002A465A"/>
    <w:rsid w:val="002A4D63"/>
    <w:rsid w:val="002A503E"/>
    <w:rsid w:val="002A5AED"/>
    <w:rsid w:val="002A60A8"/>
    <w:rsid w:val="002A66B0"/>
    <w:rsid w:val="002A6A02"/>
    <w:rsid w:val="002A6CA7"/>
    <w:rsid w:val="002A72D3"/>
    <w:rsid w:val="002A74BA"/>
    <w:rsid w:val="002A7687"/>
    <w:rsid w:val="002A77CE"/>
    <w:rsid w:val="002A7E97"/>
    <w:rsid w:val="002A7E9F"/>
    <w:rsid w:val="002B023B"/>
    <w:rsid w:val="002B0268"/>
    <w:rsid w:val="002B0399"/>
    <w:rsid w:val="002B079F"/>
    <w:rsid w:val="002B0B49"/>
    <w:rsid w:val="002B0C80"/>
    <w:rsid w:val="002B0D22"/>
    <w:rsid w:val="002B16C2"/>
    <w:rsid w:val="002B1746"/>
    <w:rsid w:val="002B17DF"/>
    <w:rsid w:val="002B1EA3"/>
    <w:rsid w:val="002B1EDB"/>
    <w:rsid w:val="002B21FD"/>
    <w:rsid w:val="002B2496"/>
    <w:rsid w:val="002B2512"/>
    <w:rsid w:val="002B2AD2"/>
    <w:rsid w:val="002B2BB8"/>
    <w:rsid w:val="002B2F7B"/>
    <w:rsid w:val="002B33D9"/>
    <w:rsid w:val="002B3738"/>
    <w:rsid w:val="002B3F4E"/>
    <w:rsid w:val="002B4228"/>
    <w:rsid w:val="002B4429"/>
    <w:rsid w:val="002B4660"/>
    <w:rsid w:val="002B473B"/>
    <w:rsid w:val="002B48B5"/>
    <w:rsid w:val="002B4B00"/>
    <w:rsid w:val="002B4B63"/>
    <w:rsid w:val="002B4B95"/>
    <w:rsid w:val="002B52AC"/>
    <w:rsid w:val="002B53EC"/>
    <w:rsid w:val="002B557E"/>
    <w:rsid w:val="002B572A"/>
    <w:rsid w:val="002B5DA3"/>
    <w:rsid w:val="002B5E68"/>
    <w:rsid w:val="002B5ECB"/>
    <w:rsid w:val="002B6541"/>
    <w:rsid w:val="002B6D28"/>
    <w:rsid w:val="002B715F"/>
    <w:rsid w:val="002B786A"/>
    <w:rsid w:val="002B78A7"/>
    <w:rsid w:val="002B78BC"/>
    <w:rsid w:val="002B78F7"/>
    <w:rsid w:val="002B7C55"/>
    <w:rsid w:val="002B7E32"/>
    <w:rsid w:val="002B7F9C"/>
    <w:rsid w:val="002B7FB4"/>
    <w:rsid w:val="002C1758"/>
    <w:rsid w:val="002C19E3"/>
    <w:rsid w:val="002C1A98"/>
    <w:rsid w:val="002C2365"/>
    <w:rsid w:val="002C2ADA"/>
    <w:rsid w:val="002C2D59"/>
    <w:rsid w:val="002C2DA2"/>
    <w:rsid w:val="002C2FED"/>
    <w:rsid w:val="002C321B"/>
    <w:rsid w:val="002C3817"/>
    <w:rsid w:val="002C3887"/>
    <w:rsid w:val="002C3A33"/>
    <w:rsid w:val="002C3D8A"/>
    <w:rsid w:val="002C40CD"/>
    <w:rsid w:val="002C415B"/>
    <w:rsid w:val="002C4DE7"/>
    <w:rsid w:val="002C4E7C"/>
    <w:rsid w:val="002C54D0"/>
    <w:rsid w:val="002C5799"/>
    <w:rsid w:val="002C5B98"/>
    <w:rsid w:val="002C5C6A"/>
    <w:rsid w:val="002C5FEA"/>
    <w:rsid w:val="002C6056"/>
    <w:rsid w:val="002C641A"/>
    <w:rsid w:val="002C65FA"/>
    <w:rsid w:val="002C664B"/>
    <w:rsid w:val="002C6E11"/>
    <w:rsid w:val="002C6F56"/>
    <w:rsid w:val="002C700A"/>
    <w:rsid w:val="002C74A2"/>
    <w:rsid w:val="002C76C1"/>
    <w:rsid w:val="002D004B"/>
    <w:rsid w:val="002D0498"/>
    <w:rsid w:val="002D0574"/>
    <w:rsid w:val="002D07F8"/>
    <w:rsid w:val="002D0A06"/>
    <w:rsid w:val="002D0D29"/>
    <w:rsid w:val="002D1109"/>
    <w:rsid w:val="002D119A"/>
    <w:rsid w:val="002D16C0"/>
    <w:rsid w:val="002D1A54"/>
    <w:rsid w:val="002D1FD1"/>
    <w:rsid w:val="002D210E"/>
    <w:rsid w:val="002D2276"/>
    <w:rsid w:val="002D264C"/>
    <w:rsid w:val="002D2760"/>
    <w:rsid w:val="002D27D7"/>
    <w:rsid w:val="002D3D57"/>
    <w:rsid w:val="002D406C"/>
    <w:rsid w:val="002D429A"/>
    <w:rsid w:val="002D4753"/>
    <w:rsid w:val="002D48CB"/>
    <w:rsid w:val="002D4CB5"/>
    <w:rsid w:val="002D4D5D"/>
    <w:rsid w:val="002D4F01"/>
    <w:rsid w:val="002D4F0F"/>
    <w:rsid w:val="002D4F76"/>
    <w:rsid w:val="002D5141"/>
    <w:rsid w:val="002D5276"/>
    <w:rsid w:val="002D55ED"/>
    <w:rsid w:val="002D5B91"/>
    <w:rsid w:val="002D5D74"/>
    <w:rsid w:val="002D5F7B"/>
    <w:rsid w:val="002D6509"/>
    <w:rsid w:val="002D66B7"/>
    <w:rsid w:val="002D67C9"/>
    <w:rsid w:val="002D694E"/>
    <w:rsid w:val="002D6A6B"/>
    <w:rsid w:val="002D6DF4"/>
    <w:rsid w:val="002D7326"/>
    <w:rsid w:val="002D76E9"/>
    <w:rsid w:val="002D7A91"/>
    <w:rsid w:val="002D7DDA"/>
    <w:rsid w:val="002E0006"/>
    <w:rsid w:val="002E0111"/>
    <w:rsid w:val="002E02AB"/>
    <w:rsid w:val="002E0489"/>
    <w:rsid w:val="002E129C"/>
    <w:rsid w:val="002E1304"/>
    <w:rsid w:val="002E1744"/>
    <w:rsid w:val="002E23E8"/>
    <w:rsid w:val="002E2493"/>
    <w:rsid w:val="002E2D04"/>
    <w:rsid w:val="002E2FC0"/>
    <w:rsid w:val="002E3539"/>
    <w:rsid w:val="002E39C2"/>
    <w:rsid w:val="002E3EAA"/>
    <w:rsid w:val="002E4312"/>
    <w:rsid w:val="002E4374"/>
    <w:rsid w:val="002E4502"/>
    <w:rsid w:val="002E46B4"/>
    <w:rsid w:val="002E4BC2"/>
    <w:rsid w:val="002E4C0C"/>
    <w:rsid w:val="002E4C4A"/>
    <w:rsid w:val="002E4E9F"/>
    <w:rsid w:val="002E5219"/>
    <w:rsid w:val="002E53A6"/>
    <w:rsid w:val="002E56A6"/>
    <w:rsid w:val="002E5927"/>
    <w:rsid w:val="002E622F"/>
    <w:rsid w:val="002E62DC"/>
    <w:rsid w:val="002E64C0"/>
    <w:rsid w:val="002E64D6"/>
    <w:rsid w:val="002E71A5"/>
    <w:rsid w:val="002E7670"/>
    <w:rsid w:val="002E7C90"/>
    <w:rsid w:val="002E7CA4"/>
    <w:rsid w:val="002F00BB"/>
    <w:rsid w:val="002F051B"/>
    <w:rsid w:val="002F0705"/>
    <w:rsid w:val="002F0803"/>
    <w:rsid w:val="002F0A01"/>
    <w:rsid w:val="002F0A3B"/>
    <w:rsid w:val="002F0B5F"/>
    <w:rsid w:val="002F0C7A"/>
    <w:rsid w:val="002F1745"/>
    <w:rsid w:val="002F1CE9"/>
    <w:rsid w:val="002F26AA"/>
    <w:rsid w:val="002F3226"/>
    <w:rsid w:val="002F34F5"/>
    <w:rsid w:val="002F3662"/>
    <w:rsid w:val="002F3716"/>
    <w:rsid w:val="002F3C72"/>
    <w:rsid w:val="002F3FC6"/>
    <w:rsid w:val="002F4253"/>
    <w:rsid w:val="002F43A3"/>
    <w:rsid w:val="002F4760"/>
    <w:rsid w:val="002F4BE2"/>
    <w:rsid w:val="002F4DCD"/>
    <w:rsid w:val="002F535E"/>
    <w:rsid w:val="002F5654"/>
    <w:rsid w:val="002F5769"/>
    <w:rsid w:val="002F5888"/>
    <w:rsid w:val="002F5980"/>
    <w:rsid w:val="002F5D56"/>
    <w:rsid w:val="002F60CB"/>
    <w:rsid w:val="002F620E"/>
    <w:rsid w:val="002F6AE4"/>
    <w:rsid w:val="002F6C53"/>
    <w:rsid w:val="002F6E2C"/>
    <w:rsid w:val="002F6F64"/>
    <w:rsid w:val="002F7030"/>
    <w:rsid w:val="002F747A"/>
    <w:rsid w:val="002F76E7"/>
    <w:rsid w:val="002F7954"/>
    <w:rsid w:val="002F7CBE"/>
    <w:rsid w:val="00300032"/>
    <w:rsid w:val="003004E6"/>
    <w:rsid w:val="003006F9"/>
    <w:rsid w:val="003008F1"/>
    <w:rsid w:val="00300BEE"/>
    <w:rsid w:val="00301159"/>
    <w:rsid w:val="00301359"/>
    <w:rsid w:val="0030137D"/>
    <w:rsid w:val="00301516"/>
    <w:rsid w:val="00301583"/>
    <w:rsid w:val="003015FE"/>
    <w:rsid w:val="003019D7"/>
    <w:rsid w:val="00301A54"/>
    <w:rsid w:val="00301AA7"/>
    <w:rsid w:val="00301C55"/>
    <w:rsid w:val="00302296"/>
    <w:rsid w:val="003027BF"/>
    <w:rsid w:val="00302D8B"/>
    <w:rsid w:val="00302F20"/>
    <w:rsid w:val="00302F4B"/>
    <w:rsid w:val="00302F4D"/>
    <w:rsid w:val="00302FA8"/>
    <w:rsid w:val="00303174"/>
    <w:rsid w:val="00303246"/>
    <w:rsid w:val="0030354E"/>
    <w:rsid w:val="00303985"/>
    <w:rsid w:val="00303FA5"/>
    <w:rsid w:val="00304591"/>
    <w:rsid w:val="0030485C"/>
    <w:rsid w:val="00304E2C"/>
    <w:rsid w:val="00304EE2"/>
    <w:rsid w:val="0030513C"/>
    <w:rsid w:val="003053B9"/>
    <w:rsid w:val="003054F0"/>
    <w:rsid w:val="00305905"/>
    <w:rsid w:val="00305D19"/>
    <w:rsid w:val="00306478"/>
    <w:rsid w:val="00306B2A"/>
    <w:rsid w:val="00306B46"/>
    <w:rsid w:val="00306C72"/>
    <w:rsid w:val="00306E5A"/>
    <w:rsid w:val="00306FAE"/>
    <w:rsid w:val="00307629"/>
    <w:rsid w:val="0030779F"/>
    <w:rsid w:val="003100D7"/>
    <w:rsid w:val="00310849"/>
    <w:rsid w:val="00310CA7"/>
    <w:rsid w:val="00310F32"/>
    <w:rsid w:val="003111DB"/>
    <w:rsid w:val="00311535"/>
    <w:rsid w:val="0031163C"/>
    <w:rsid w:val="00311F36"/>
    <w:rsid w:val="00312143"/>
    <w:rsid w:val="00312618"/>
    <w:rsid w:val="00312847"/>
    <w:rsid w:val="00312A39"/>
    <w:rsid w:val="00312E79"/>
    <w:rsid w:val="00312F77"/>
    <w:rsid w:val="00312F79"/>
    <w:rsid w:val="0031349B"/>
    <w:rsid w:val="00313759"/>
    <w:rsid w:val="00313923"/>
    <w:rsid w:val="003141B5"/>
    <w:rsid w:val="00314771"/>
    <w:rsid w:val="0031487C"/>
    <w:rsid w:val="00314A8E"/>
    <w:rsid w:val="00314B02"/>
    <w:rsid w:val="00314B0C"/>
    <w:rsid w:val="00314DF4"/>
    <w:rsid w:val="00314F58"/>
    <w:rsid w:val="003158F8"/>
    <w:rsid w:val="00315A59"/>
    <w:rsid w:val="0031618E"/>
    <w:rsid w:val="00316D13"/>
    <w:rsid w:val="0031714F"/>
    <w:rsid w:val="00317564"/>
    <w:rsid w:val="00317A68"/>
    <w:rsid w:val="00317DCC"/>
    <w:rsid w:val="00317DD4"/>
    <w:rsid w:val="00317DF5"/>
    <w:rsid w:val="0032070A"/>
    <w:rsid w:val="00320F43"/>
    <w:rsid w:val="003226A8"/>
    <w:rsid w:val="00322767"/>
    <w:rsid w:val="003228F4"/>
    <w:rsid w:val="00322969"/>
    <w:rsid w:val="00322D0D"/>
    <w:rsid w:val="00322DA9"/>
    <w:rsid w:val="00323143"/>
    <w:rsid w:val="003231D9"/>
    <w:rsid w:val="00323A92"/>
    <w:rsid w:val="00324631"/>
    <w:rsid w:val="003248B6"/>
    <w:rsid w:val="00324B61"/>
    <w:rsid w:val="00324C71"/>
    <w:rsid w:val="00325089"/>
    <w:rsid w:val="003254A8"/>
    <w:rsid w:val="0032576C"/>
    <w:rsid w:val="00325846"/>
    <w:rsid w:val="00325A86"/>
    <w:rsid w:val="00325C0C"/>
    <w:rsid w:val="00325D65"/>
    <w:rsid w:val="00325E9E"/>
    <w:rsid w:val="0032600F"/>
    <w:rsid w:val="003260DA"/>
    <w:rsid w:val="00326439"/>
    <w:rsid w:val="00326746"/>
    <w:rsid w:val="0032691C"/>
    <w:rsid w:val="003269AD"/>
    <w:rsid w:val="00326EDF"/>
    <w:rsid w:val="00327139"/>
    <w:rsid w:val="003277A8"/>
    <w:rsid w:val="003278BD"/>
    <w:rsid w:val="00327945"/>
    <w:rsid w:val="00327D48"/>
    <w:rsid w:val="0033070B"/>
    <w:rsid w:val="003307E8"/>
    <w:rsid w:val="0033162C"/>
    <w:rsid w:val="00331885"/>
    <w:rsid w:val="00331A95"/>
    <w:rsid w:val="00331C60"/>
    <w:rsid w:val="00331FDB"/>
    <w:rsid w:val="00332237"/>
    <w:rsid w:val="00332520"/>
    <w:rsid w:val="003327B9"/>
    <w:rsid w:val="003329C9"/>
    <w:rsid w:val="00332BB8"/>
    <w:rsid w:val="0033371B"/>
    <w:rsid w:val="0033389D"/>
    <w:rsid w:val="003338AC"/>
    <w:rsid w:val="00333C44"/>
    <w:rsid w:val="00333F99"/>
    <w:rsid w:val="0033419A"/>
    <w:rsid w:val="0033435C"/>
    <w:rsid w:val="003348CC"/>
    <w:rsid w:val="00334DBB"/>
    <w:rsid w:val="00335109"/>
    <w:rsid w:val="003353C8"/>
    <w:rsid w:val="003353E2"/>
    <w:rsid w:val="003358FE"/>
    <w:rsid w:val="003361E4"/>
    <w:rsid w:val="00337154"/>
    <w:rsid w:val="003371BE"/>
    <w:rsid w:val="00337587"/>
    <w:rsid w:val="003376FE"/>
    <w:rsid w:val="00337745"/>
    <w:rsid w:val="00337BF4"/>
    <w:rsid w:val="00337C2E"/>
    <w:rsid w:val="00337DB6"/>
    <w:rsid w:val="00337FB2"/>
    <w:rsid w:val="00340131"/>
    <w:rsid w:val="00340C53"/>
    <w:rsid w:val="00340FAE"/>
    <w:rsid w:val="00341583"/>
    <w:rsid w:val="00341733"/>
    <w:rsid w:val="003418B2"/>
    <w:rsid w:val="00341DA7"/>
    <w:rsid w:val="003420CB"/>
    <w:rsid w:val="003423A2"/>
    <w:rsid w:val="003426DC"/>
    <w:rsid w:val="00342ABA"/>
    <w:rsid w:val="0034355E"/>
    <w:rsid w:val="003439E8"/>
    <w:rsid w:val="00343C97"/>
    <w:rsid w:val="00343CCA"/>
    <w:rsid w:val="00343CCC"/>
    <w:rsid w:val="00343F16"/>
    <w:rsid w:val="00344324"/>
    <w:rsid w:val="0034477D"/>
    <w:rsid w:val="00344891"/>
    <w:rsid w:val="00344C1A"/>
    <w:rsid w:val="00344D69"/>
    <w:rsid w:val="00345059"/>
    <w:rsid w:val="00345589"/>
    <w:rsid w:val="00345596"/>
    <w:rsid w:val="003457CC"/>
    <w:rsid w:val="00345800"/>
    <w:rsid w:val="00345AEF"/>
    <w:rsid w:val="003469A1"/>
    <w:rsid w:val="00346E07"/>
    <w:rsid w:val="0034732B"/>
    <w:rsid w:val="00347727"/>
    <w:rsid w:val="00347B7D"/>
    <w:rsid w:val="00347C5C"/>
    <w:rsid w:val="0035046F"/>
    <w:rsid w:val="0035064B"/>
    <w:rsid w:val="00350881"/>
    <w:rsid w:val="003509DD"/>
    <w:rsid w:val="00350A97"/>
    <w:rsid w:val="00350B76"/>
    <w:rsid w:val="00350DEE"/>
    <w:rsid w:val="00350FD8"/>
    <w:rsid w:val="003512AC"/>
    <w:rsid w:val="003514EA"/>
    <w:rsid w:val="003516E9"/>
    <w:rsid w:val="003517AA"/>
    <w:rsid w:val="0035197B"/>
    <w:rsid w:val="00351A8E"/>
    <w:rsid w:val="003521A7"/>
    <w:rsid w:val="003524D7"/>
    <w:rsid w:val="003526B3"/>
    <w:rsid w:val="003526CA"/>
    <w:rsid w:val="00352D28"/>
    <w:rsid w:val="00352F2C"/>
    <w:rsid w:val="0035322E"/>
    <w:rsid w:val="00353452"/>
    <w:rsid w:val="0035389E"/>
    <w:rsid w:val="00353AAB"/>
    <w:rsid w:val="00353BD4"/>
    <w:rsid w:val="003541C5"/>
    <w:rsid w:val="0035468A"/>
    <w:rsid w:val="0035495F"/>
    <w:rsid w:val="003549B1"/>
    <w:rsid w:val="00354BBE"/>
    <w:rsid w:val="00354C32"/>
    <w:rsid w:val="00354D1E"/>
    <w:rsid w:val="00355B6C"/>
    <w:rsid w:val="00355C2F"/>
    <w:rsid w:val="00355E4D"/>
    <w:rsid w:val="00355E7C"/>
    <w:rsid w:val="0035689B"/>
    <w:rsid w:val="00356D5B"/>
    <w:rsid w:val="00356F54"/>
    <w:rsid w:val="00357162"/>
    <w:rsid w:val="00357802"/>
    <w:rsid w:val="003578DB"/>
    <w:rsid w:val="0035796C"/>
    <w:rsid w:val="00357E7A"/>
    <w:rsid w:val="00357E8E"/>
    <w:rsid w:val="003601C6"/>
    <w:rsid w:val="00360292"/>
    <w:rsid w:val="00360920"/>
    <w:rsid w:val="00360D40"/>
    <w:rsid w:val="00360E4F"/>
    <w:rsid w:val="003610A8"/>
    <w:rsid w:val="003618C1"/>
    <w:rsid w:val="0036198F"/>
    <w:rsid w:val="00361A91"/>
    <w:rsid w:val="00362057"/>
    <w:rsid w:val="00362457"/>
    <w:rsid w:val="00362AF6"/>
    <w:rsid w:val="00362B78"/>
    <w:rsid w:val="00362EC9"/>
    <w:rsid w:val="0036336A"/>
    <w:rsid w:val="00363AA1"/>
    <w:rsid w:val="00364114"/>
    <w:rsid w:val="00364401"/>
    <w:rsid w:val="003649EA"/>
    <w:rsid w:val="00364E29"/>
    <w:rsid w:val="00364E91"/>
    <w:rsid w:val="00364FD3"/>
    <w:rsid w:val="00365625"/>
    <w:rsid w:val="003658CB"/>
    <w:rsid w:val="00365B0C"/>
    <w:rsid w:val="00365B4C"/>
    <w:rsid w:val="00365BFD"/>
    <w:rsid w:val="00365F60"/>
    <w:rsid w:val="00366199"/>
    <w:rsid w:val="003663B4"/>
    <w:rsid w:val="00366474"/>
    <w:rsid w:val="00366787"/>
    <w:rsid w:val="00366AE5"/>
    <w:rsid w:val="00366C66"/>
    <w:rsid w:val="0036737A"/>
    <w:rsid w:val="00367A8A"/>
    <w:rsid w:val="00367D09"/>
    <w:rsid w:val="00367E83"/>
    <w:rsid w:val="00367F8F"/>
    <w:rsid w:val="00370DE4"/>
    <w:rsid w:val="003716B5"/>
    <w:rsid w:val="0037183E"/>
    <w:rsid w:val="0037210E"/>
    <w:rsid w:val="003723FF"/>
    <w:rsid w:val="00372CED"/>
    <w:rsid w:val="00372E1D"/>
    <w:rsid w:val="00373165"/>
    <w:rsid w:val="00373231"/>
    <w:rsid w:val="00373285"/>
    <w:rsid w:val="00373BDE"/>
    <w:rsid w:val="003745DF"/>
    <w:rsid w:val="003746B9"/>
    <w:rsid w:val="0037496D"/>
    <w:rsid w:val="00374B55"/>
    <w:rsid w:val="00374DDB"/>
    <w:rsid w:val="00374F6D"/>
    <w:rsid w:val="00375132"/>
    <w:rsid w:val="0037549D"/>
    <w:rsid w:val="003754CC"/>
    <w:rsid w:val="00375C54"/>
    <w:rsid w:val="00375FAE"/>
    <w:rsid w:val="003761C1"/>
    <w:rsid w:val="0037625C"/>
    <w:rsid w:val="00376359"/>
    <w:rsid w:val="00376668"/>
    <w:rsid w:val="0037671E"/>
    <w:rsid w:val="003767FD"/>
    <w:rsid w:val="00376820"/>
    <w:rsid w:val="003768B0"/>
    <w:rsid w:val="00376B6D"/>
    <w:rsid w:val="00376FEF"/>
    <w:rsid w:val="003771EB"/>
    <w:rsid w:val="0037723B"/>
    <w:rsid w:val="00377611"/>
    <w:rsid w:val="00377842"/>
    <w:rsid w:val="00377A2D"/>
    <w:rsid w:val="00377EF1"/>
    <w:rsid w:val="003802D6"/>
    <w:rsid w:val="003802E9"/>
    <w:rsid w:val="00380AA0"/>
    <w:rsid w:val="003814C0"/>
    <w:rsid w:val="0038171F"/>
    <w:rsid w:val="00381CB9"/>
    <w:rsid w:val="00382769"/>
    <w:rsid w:val="003827A3"/>
    <w:rsid w:val="00382990"/>
    <w:rsid w:val="00382B12"/>
    <w:rsid w:val="00382D0C"/>
    <w:rsid w:val="00382F20"/>
    <w:rsid w:val="003835A2"/>
    <w:rsid w:val="003835EB"/>
    <w:rsid w:val="003838BC"/>
    <w:rsid w:val="00383AA1"/>
    <w:rsid w:val="003845EB"/>
    <w:rsid w:val="00384658"/>
    <w:rsid w:val="00384B41"/>
    <w:rsid w:val="00384B6C"/>
    <w:rsid w:val="003854FA"/>
    <w:rsid w:val="00385AED"/>
    <w:rsid w:val="00385D8C"/>
    <w:rsid w:val="00385F62"/>
    <w:rsid w:val="0038659C"/>
    <w:rsid w:val="00386BD7"/>
    <w:rsid w:val="00387B8A"/>
    <w:rsid w:val="00387D74"/>
    <w:rsid w:val="00387E7A"/>
    <w:rsid w:val="0039002D"/>
    <w:rsid w:val="00390313"/>
    <w:rsid w:val="003904A0"/>
    <w:rsid w:val="0039063A"/>
    <w:rsid w:val="00391A6F"/>
    <w:rsid w:val="00391BB5"/>
    <w:rsid w:val="0039213C"/>
    <w:rsid w:val="0039249B"/>
    <w:rsid w:val="003929F4"/>
    <w:rsid w:val="00392D45"/>
    <w:rsid w:val="00393791"/>
    <w:rsid w:val="00393A43"/>
    <w:rsid w:val="00393D9E"/>
    <w:rsid w:val="00394097"/>
    <w:rsid w:val="003949C3"/>
    <w:rsid w:val="003949D4"/>
    <w:rsid w:val="00394CCA"/>
    <w:rsid w:val="0039538D"/>
    <w:rsid w:val="003955AC"/>
    <w:rsid w:val="00395AF7"/>
    <w:rsid w:val="00395CA5"/>
    <w:rsid w:val="00396019"/>
    <w:rsid w:val="00396241"/>
    <w:rsid w:val="003967E6"/>
    <w:rsid w:val="00397102"/>
    <w:rsid w:val="00397546"/>
    <w:rsid w:val="00397DDF"/>
    <w:rsid w:val="003A02B7"/>
    <w:rsid w:val="003A0395"/>
    <w:rsid w:val="003A0984"/>
    <w:rsid w:val="003A135D"/>
    <w:rsid w:val="003A1963"/>
    <w:rsid w:val="003A1A4C"/>
    <w:rsid w:val="003A1C03"/>
    <w:rsid w:val="003A2483"/>
    <w:rsid w:val="003A2566"/>
    <w:rsid w:val="003A2840"/>
    <w:rsid w:val="003A3707"/>
    <w:rsid w:val="003A3CFB"/>
    <w:rsid w:val="003A3EEB"/>
    <w:rsid w:val="003A3F18"/>
    <w:rsid w:val="003A403A"/>
    <w:rsid w:val="003A427C"/>
    <w:rsid w:val="003A444F"/>
    <w:rsid w:val="003A45D0"/>
    <w:rsid w:val="003A463D"/>
    <w:rsid w:val="003A4B7B"/>
    <w:rsid w:val="003A504D"/>
    <w:rsid w:val="003A56FE"/>
    <w:rsid w:val="003A57BB"/>
    <w:rsid w:val="003A5DF6"/>
    <w:rsid w:val="003A606B"/>
    <w:rsid w:val="003A60F2"/>
    <w:rsid w:val="003A6843"/>
    <w:rsid w:val="003A6B8C"/>
    <w:rsid w:val="003A7474"/>
    <w:rsid w:val="003B0033"/>
    <w:rsid w:val="003B00AF"/>
    <w:rsid w:val="003B05FF"/>
    <w:rsid w:val="003B0847"/>
    <w:rsid w:val="003B089A"/>
    <w:rsid w:val="003B08F7"/>
    <w:rsid w:val="003B0BB3"/>
    <w:rsid w:val="003B11C3"/>
    <w:rsid w:val="003B1251"/>
    <w:rsid w:val="003B13D4"/>
    <w:rsid w:val="003B164D"/>
    <w:rsid w:val="003B1737"/>
    <w:rsid w:val="003B1A41"/>
    <w:rsid w:val="003B1AED"/>
    <w:rsid w:val="003B1F20"/>
    <w:rsid w:val="003B2147"/>
    <w:rsid w:val="003B24EC"/>
    <w:rsid w:val="003B2F57"/>
    <w:rsid w:val="003B336C"/>
    <w:rsid w:val="003B34CB"/>
    <w:rsid w:val="003B3981"/>
    <w:rsid w:val="003B3C53"/>
    <w:rsid w:val="003B3D7E"/>
    <w:rsid w:val="003B4046"/>
    <w:rsid w:val="003B42A2"/>
    <w:rsid w:val="003B4812"/>
    <w:rsid w:val="003B4B85"/>
    <w:rsid w:val="003B525C"/>
    <w:rsid w:val="003B54C0"/>
    <w:rsid w:val="003B55F8"/>
    <w:rsid w:val="003B562A"/>
    <w:rsid w:val="003B60D1"/>
    <w:rsid w:val="003B650A"/>
    <w:rsid w:val="003B6865"/>
    <w:rsid w:val="003B6E68"/>
    <w:rsid w:val="003B7109"/>
    <w:rsid w:val="003B720B"/>
    <w:rsid w:val="003B72CA"/>
    <w:rsid w:val="003B7683"/>
    <w:rsid w:val="003B7A82"/>
    <w:rsid w:val="003B7CA6"/>
    <w:rsid w:val="003B7CD1"/>
    <w:rsid w:val="003B7E08"/>
    <w:rsid w:val="003C023E"/>
    <w:rsid w:val="003C044E"/>
    <w:rsid w:val="003C0472"/>
    <w:rsid w:val="003C06C1"/>
    <w:rsid w:val="003C0762"/>
    <w:rsid w:val="003C0ECD"/>
    <w:rsid w:val="003C196F"/>
    <w:rsid w:val="003C211A"/>
    <w:rsid w:val="003C214F"/>
    <w:rsid w:val="003C2153"/>
    <w:rsid w:val="003C24B7"/>
    <w:rsid w:val="003C253D"/>
    <w:rsid w:val="003C2C0C"/>
    <w:rsid w:val="003C2C1D"/>
    <w:rsid w:val="003C2CD2"/>
    <w:rsid w:val="003C319E"/>
    <w:rsid w:val="003C3283"/>
    <w:rsid w:val="003C38AD"/>
    <w:rsid w:val="003C39AD"/>
    <w:rsid w:val="003C3A9C"/>
    <w:rsid w:val="003C3B4F"/>
    <w:rsid w:val="003C3FB5"/>
    <w:rsid w:val="003C427A"/>
    <w:rsid w:val="003C459B"/>
    <w:rsid w:val="003C4CF6"/>
    <w:rsid w:val="003C4EBD"/>
    <w:rsid w:val="003C5029"/>
    <w:rsid w:val="003C50D5"/>
    <w:rsid w:val="003C5FB5"/>
    <w:rsid w:val="003C6383"/>
    <w:rsid w:val="003C6A80"/>
    <w:rsid w:val="003C6E23"/>
    <w:rsid w:val="003C6EDD"/>
    <w:rsid w:val="003C753E"/>
    <w:rsid w:val="003C7581"/>
    <w:rsid w:val="003C75E4"/>
    <w:rsid w:val="003C77D8"/>
    <w:rsid w:val="003D0128"/>
    <w:rsid w:val="003D02A1"/>
    <w:rsid w:val="003D046C"/>
    <w:rsid w:val="003D0920"/>
    <w:rsid w:val="003D09E5"/>
    <w:rsid w:val="003D0E2A"/>
    <w:rsid w:val="003D0E69"/>
    <w:rsid w:val="003D0E6C"/>
    <w:rsid w:val="003D0F33"/>
    <w:rsid w:val="003D0FAB"/>
    <w:rsid w:val="003D102C"/>
    <w:rsid w:val="003D137B"/>
    <w:rsid w:val="003D1CE8"/>
    <w:rsid w:val="003D2495"/>
    <w:rsid w:val="003D254A"/>
    <w:rsid w:val="003D26B4"/>
    <w:rsid w:val="003D284E"/>
    <w:rsid w:val="003D2A61"/>
    <w:rsid w:val="003D2C2F"/>
    <w:rsid w:val="003D2E00"/>
    <w:rsid w:val="003D2F56"/>
    <w:rsid w:val="003D3915"/>
    <w:rsid w:val="003D396E"/>
    <w:rsid w:val="003D3E5E"/>
    <w:rsid w:val="003D4003"/>
    <w:rsid w:val="003D40F2"/>
    <w:rsid w:val="003D426E"/>
    <w:rsid w:val="003D471C"/>
    <w:rsid w:val="003D48EE"/>
    <w:rsid w:val="003D5030"/>
    <w:rsid w:val="003D5119"/>
    <w:rsid w:val="003D5234"/>
    <w:rsid w:val="003D555A"/>
    <w:rsid w:val="003D5A08"/>
    <w:rsid w:val="003D5B36"/>
    <w:rsid w:val="003D5DEF"/>
    <w:rsid w:val="003D6436"/>
    <w:rsid w:val="003D648D"/>
    <w:rsid w:val="003D676B"/>
    <w:rsid w:val="003D69E1"/>
    <w:rsid w:val="003D6D66"/>
    <w:rsid w:val="003D70DB"/>
    <w:rsid w:val="003D713B"/>
    <w:rsid w:val="003D71B8"/>
    <w:rsid w:val="003D7B94"/>
    <w:rsid w:val="003D7C7D"/>
    <w:rsid w:val="003D7D7B"/>
    <w:rsid w:val="003D7EEF"/>
    <w:rsid w:val="003E0611"/>
    <w:rsid w:val="003E0692"/>
    <w:rsid w:val="003E08C1"/>
    <w:rsid w:val="003E0A7C"/>
    <w:rsid w:val="003E0B53"/>
    <w:rsid w:val="003E1090"/>
    <w:rsid w:val="003E1A8E"/>
    <w:rsid w:val="003E1B5C"/>
    <w:rsid w:val="003E294E"/>
    <w:rsid w:val="003E3000"/>
    <w:rsid w:val="003E3C1C"/>
    <w:rsid w:val="003E3EC0"/>
    <w:rsid w:val="003E4534"/>
    <w:rsid w:val="003E457A"/>
    <w:rsid w:val="003E45CC"/>
    <w:rsid w:val="003E4758"/>
    <w:rsid w:val="003E48C0"/>
    <w:rsid w:val="003E4930"/>
    <w:rsid w:val="003E4E5E"/>
    <w:rsid w:val="003E5212"/>
    <w:rsid w:val="003E57A2"/>
    <w:rsid w:val="003E5814"/>
    <w:rsid w:val="003E5B22"/>
    <w:rsid w:val="003E697A"/>
    <w:rsid w:val="003E6D80"/>
    <w:rsid w:val="003E7065"/>
    <w:rsid w:val="003E75C6"/>
    <w:rsid w:val="003E7837"/>
    <w:rsid w:val="003E79D8"/>
    <w:rsid w:val="003E7AC0"/>
    <w:rsid w:val="003F03E5"/>
    <w:rsid w:val="003F058E"/>
    <w:rsid w:val="003F1003"/>
    <w:rsid w:val="003F11AC"/>
    <w:rsid w:val="003F13DE"/>
    <w:rsid w:val="003F1C1A"/>
    <w:rsid w:val="003F1E48"/>
    <w:rsid w:val="003F1FD3"/>
    <w:rsid w:val="003F2014"/>
    <w:rsid w:val="003F237C"/>
    <w:rsid w:val="003F28E5"/>
    <w:rsid w:val="003F2B11"/>
    <w:rsid w:val="003F2ED5"/>
    <w:rsid w:val="003F3141"/>
    <w:rsid w:val="003F3688"/>
    <w:rsid w:val="003F37F5"/>
    <w:rsid w:val="003F3A66"/>
    <w:rsid w:val="003F3B24"/>
    <w:rsid w:val="003F3D09"/>
    <w:rsid w:val="003F3D24"/>
    <w:rsid w:val="003F3D87"/>
    <w:rsid w:val="003F3F8A"/>
    <w:rsid w:val="003F40E5"/>
    <w:rsid w:val="003F5A42"/>
    <w:rsid w:val="003F5A76"/>
    <w:rsid w:val="003F5E70"/>
    <w:rsid w:val="003F660C"/>
    <w:rsid w:val="003F6BAA"/>
    <w:rsid w:val="003F71E7"/>
    <w:rsid w:val="003F7294"/>
    <w:rsid w:val="003F73B3"/>
    <w:rsid w:val="003F76F6"/>
    <w:rsid w:val="003F7AF3"/>
    <w:rsid w:val="003F7C50"/>
    <w:rsid w:val="003F7F7A"/>
    <w:rsid w:val="004001B3"/>
    <w:rsid w:val="0040049F"/>
    <w:rsid w:val="00400B29"/>
    <w:rsid w:val="00400FB2"/>
    <w:rsid w:val="00401293"/>
    <w:rsid w:val="00401A5D"/>
    <w:rsid w:val="00401B59"/>
    <w:rsid w:val="00401BC6"/>
    <w:rsid w:val="0040241E"/>
    <w:rsid w:val="0040290F"/>
    <w:rsid w:val="004029B9"/>
    <w:rsid w:val="00402B67"/>
    <w:rsid w:val="00402D0A"/>
    <w:rsid w:val="00402DFB"/>
    <w:rsid w:val="0040335F"/>
    <w:rsid w:val="00403EDE"/>
    <w:rsid w:val="00404657"/>
    <w:rsid w:val="00404E08"/>
    <w:rsid w:val="00404EF5"/>
    <w:rsid w:val="00404F85"/>
    <w:rsid w:val="00405134"/>
    <w:rsid w:val="004052B8"/>
    <w:rsid w:val="00405810"/>
    <w:rsid w:val="00405A76"/>
    <w:rsid w:val="00405CE1"/>
    <w:rsid w:val="00405E1F"/>
    <w:rsid w:val="00406008"/>
    <w:rsid w:val="004062D2"/>
    <w:rsid w:val="00406563"/>
    <w:rsid w:val="004068F6"/>
    <w:rsid w:val="004069C9"/>
    <w:rsid w:val="00406A79"/>
    <w:rsid w:val="004076B0"/>
    <w:rsid w:val="004076F1"/>
    <w:rsid w:val="0040773F"/>
    <w:rsid w:val="00407B1D"/>
    <w:rsid w:val="00407B7A"/>
    <w:rsid w:val="004104CD"/>
    <w:rsid w:val="004107D7"/>
    <w:rsid w:val="004108F7"/>
    <w:rsid w:val="00410B1B"/>
    <w:rsid w:val="00410DAD"/>
    <w:rsid w:val="00411409"/>
    <w:rsid w:val="00411524"/>
    <w:rsid w:val="0041169F"/>
    <w:rsid w:val="0041197D"/>
    <w:rsid w:val="00411A4F"/>
    <w:rsid w:val="00411DEA"/>
    <w:rsid w:val="004124A1"/>
    <w:rsid w:val="0041254A"/>
    <w:rsid w:val="00412622"/>
    <w:rsid w:val="0041278A"/>
    <w:rsid w:val="00412BA3"/>
    <w:rsid w:val="00412BAF"/>
    <w:rsid w:val="00413BF7"/>
    <w:rsid w:val="00413F65"/>
    <w:rsid w:val="00414861"/>
    <w:rsid w:val="0041486A"/>
    <w:rsid w:val="00414B6B"/>
    <w:rsid w:val="00414C5A"/>
    <w:rsid w:val="00415AA9"/>
    <w:rsid w:val="00415CFE"/>
    <w:rsid w:val="00415DF3"/>
    <w:rsid w:val="004160E4"/>
    <w:rsid w:val="00416139"/>
    <w:rsid w:val="00416334"/>
    <w:rsid w:val="00416388"/>
    <w:rsid w:val="0041655B"/>
    <w:rsid w:val="0041691F"/>
    <w:rsid w:val="00416976"/>
    <w:rsid w:val="0041717E"/>
    <w:rsid w:val="00417EAF"/>
    <w:rsid w:val="0042013C"/>
    <w:rsid w:val="0042032D"/>
    <w:rsid w:val="004208A7"/>
    <w:rsid w:val="00420C09"/>
    <w:rsid w:val="00420DFF"/>
    <w:rsid w:val="00420FC7"/>
    <w:rsid w:val="0042129F"/>
    <w:rsid w:val="004213FC"/>
    <w:rsid w:val="00421650"/>
    <w:rsid w:val="004228A0"/>
    <w:rsid w:val="00423072"/>
    <w:rsid w:val="0042315F"/>
    <w:rsid w:val="0042325A"/>
    <w:rsid w:val="00423975"/>
    <w:rsid w:val="00423E0A"/>
    <w:rsid w:val="00423EDB"/>
    <w:rsid w:val="004246C1"/>
    <w:rsid w:val="004247B7"/>
    <w:rsid w:val="004248D8"/>
    <w:rsid w:val="00424AAF"/>
    <w:rsid w:val="00424CBB"/>
    <w:rsid w:val="00424F27"/>
    <w:rsid w:val="00424F73"/>
    <w:rsid w:val="00425010"/>
    <w:rsid w:val="004251E8"/>
    <w:rsid w:val="00425CF7"/>
    <w:rsid w:val="00425D2A"/>
    <w:rsid w:val="00425EC4"/>
    <w:rsid w:val="004261AE"/>
    <w:rsid w:val="00426D1B"/>
    <w:rsid w:val="00426E11"/>
    <w:rsid w:val="00426E73"/>
    <w:rsid w:val="00427072"/>
    <w:rsid w:val="004274CD"/>
    <w:rsid w:val="004276D1"/>
    <w:rsid w:val="0042770B"/>
    <w:rsid w:val="00427776"/>
    <w:rsid w:val="004304D6"/>
    <w:rsid w:val="00430AA3"/>
    <w:rsid w:val="00430F40"/>
    <w:rsid w:val="0043109D"/>
    <w:rsid w:val="004313F4"/>
    <w:rsid w:val="0043156A"/>
    <w:rsid w:val="004316A3"/>
    <w:rsid w:val="004329F1"/>
    <w:rsid w:val="00432B56"/>
    <w:rsid w:val="00432F87"/>
    <w:rsid w:val="004338D9"/>
    <w:rsid w:val="0043392E"/>
    <w:rsid w:val="00433BB4"/>
    <w:rsid w:val="00434263"/>
    <w:rsid w:val="00434342"/>
    <w:rsid w:val="0043450A"/>
    <w:rsid w:val="00434708"/>
    <w:rsid w:val="00434799"/>
    <w:rsid w:val="00434897"/>
    <w:rsid w:val="00434E79"/>
    <w:rsid w:val="00434F7C"/>
    <w:rsid w:val="00434F81"/>
    <w:rsid w:val="004359B6"/>
    <w:rsid w:val="00435BC7"/>
    <w:rsid w:val="00435D5F"/>
    <w:rsid w:val="00436102"/>
    <w:rsid w:val="00436427"/>
    <w:rsid w:val="0043651F"/>
    <w:rsid w:val="004367F7"/>
    <w:rsid w:val="00437166"/>
    <w:rsid w:val="004372A4"/>
    <w:rsid w:val="00437732"/>
    <w:rsid w:val="00437761"/>
    <w:rsid w:val="00437A74"/>
    <w:rsid w:val="00437ABA"/>
    <w:rsid w:val="00437C9A"/>
    <w:rsid w:val="0044005C"/>
    <w:rsid w:val="0044023D"/>
    <w:rsid w:val="00440966"/>
    <w:rsid w:val="004409C7"/>
    <w:rsid w:val="004412FB"/>
    <w:rsid w:val="00441339"/>
    <w:rsid w:val="004413B9"/>
    <w:rsid w:val="00441527"/>
    <w:rsid w:val="00441D2B"/>
    <w:rsid w:val="00441EC8"/>
    <w:rsid w:val="00442FAF"/>
    <w:rsid w:val="00443430"/>
    <w:rsid w:val="004434CA"/>
    <w:rsid w:val="0044392D"/>
    <w:rsid w:val="00444198"/>
    <w:rsid w:val="0044438E"/>
    <w:rsid w:val="0044470A"/>
    <w:rsid w:val="004447E9"/>
    <w:rsid w:val="00444A32"/>
    <w:rsid w:val="0044554B"/>
    <w:rsid w:val="00445B43"/>
    <w:rsid w:val="00445C74"/>
    <w:rsid w:val="00446276"/>
    <w:rsid w:val="00446689"/>
    <w:rsid w:val="00446950"/>
    <w:rsid w:val="00446B12"/>
    <w:rsid w:val="00447820"/>
    <w:rsid w:val="004479C1"/>
    <w:rsid w:val="00447CD2"/>
    <w:rsid w:val="004501AA"/>
    <w:rsid w:val="004501DF"/>
    <w:rsid w:val="00450255"/>
    <w:rsid w:val="004506ED"/>
    <w:rsid w:val="004507B6"/>
    <w:rsid w:val="004508B8"/>
    <w:rsid w:val="004509C4"/>
    <w:rsid w:val="004509FD"/>
    <w:rsid w:val="0045169E"/>
    <w:rsid w:val="004519AD"/>
    <w:rsid w:val="00451E04"/>
    <w:rsid w:val="0045278B"/>
    <w:rsid w:val="004528F1"/>
    <w:rsid w:val="00453142"/>
    <w:rsid w:val="0045318D"/>
    <w:rsid w:val="00453219"/>
    <w:rsid w:val="00453236"/>
    <w:rsid w:val="0045351D"/>
    <w:rsid w:val="00453DC7"/>
    <w:rsid w:val="00453E03"/>
    <w:rsid w:val="00453E35"/>
    <w:rsid w:val="0045431E"/>
    <w:rsid w:val="004547E8"/>
    <w:rsid w:val="00454E85"/>
    <w:rsid w:val="00454E98"/>
    <w:rsid w:val="00455098"/>
    <w:rsid w:val="00455C13"/>
    <w:rsid w:val="00455CE7"/>
    <w:rsid w:val="00456512"/>
    <w:rsid w:val="00456A6C"/>
    <w:rsid w:val="00456D22"/>
    <w:rsid w:val="00456E5C"/>
    <w:rsid w:val="00456FFD"/>
    <w:rsid w:val="004574BF"/>
    <w:rsid w:val="0045755C"/>
    <w:rsid w:val="0045772A"/>
    <w:rsid w:val="004579F6"/>
    <w:rsid w:val="00457AB1"/>
    <w:rsid w:val="00457B2F"/>
    <w:rsid w:val="00457F70"/>
    <w:rsid w:val="0046031D"/>
    <w:rsid w:val="0046098A"/>
    <w:rsid w:val="00460DFE"/>
    <w:rsid w:val="004612D0"/>
    <w:rsid w:val="00461664"/>
    <w:rsid w:val="004619FD"/>
    <w:rsid w:val="00461E48"/>
    <w:rsid w:val="00462B92"/>
    <w:rsid w:val="00463154"/>
    <w:rsid w:val="0046316F"/>
    <w:rsid w:val="004631D8"/>
    <w:rsid w:val="0046362F"/>
    <w:rsid w:val="004639FE"/>
    <w:rsid w:val="00463A79"/>
    <w:rsid w:val="004645B2"/>
    <w:rsid w:val="00464693"/>
    <w:rsid w:val="00464860"/>
    <w:rsid w:val="00464B22"/>
    <w:rsid w:val="00464B34"/>
    <w:rsid w:val="00464C32"/>
    <w:rsid w:val="00464E31"/>
    <w:rsid w:val="00465014"/>
    <w:rsid w:val="00465525"/>
    <w:rsid w:val="004657B8"/>
    <w:rsid w:val="00465CA4"/>
    <w:rsid w:val="0046607B"/>
    <w:rsid w:val="00466382"/>
    <w:rsid w:val="00466BEF"/>
    <w:rsid w:val="004677CA"/>
    <w:rsid w:val="0046780C"/>
    <w:rsid w:val="00467E50"/>
    <w:rsid w:val="00470885"/>
    <w:rsid w:val="00470A51"/>
    <w:rsid w:val="00470B51"/>
    <w:rsid w:val="00470C8D"/>
    <w:rsid w:val="00470D04"/>
    <w:rsid w:val="00471596"/>
    <w:rsid w:val="0047165A"/>
    <w:rsid w:val="004720E2"/>
    <w:rsid w:val="00473194"/>
    <w:rsid w:val="004731BD"/>
    <w:rsid w:val="004736A5"/>
    <w:rsid w:val="00473AD1"/>
    <w:rsid w:val="00473D79"/>
    <w:rsid w:val="00474350"/>
    <w:rsid w:val="004746E5"/>
    <w:rsid w:val="004749CE"/>
    <w:rsid w:val="00474B48"/>
    <w:rsid w:val="00474F12"/>
    <w:rsid w:val="00474F3B"/>
    <w:rsid w:val="004756A8"/>
    <w:rsid w:val="0047595E"/>
    <w:rsid w:val="00475A81"/>
    <w:rsid w:val="0047600C"/>
    <w:rsid w:val="004763FB"/>
    <w:rsid w:val="00476820"/>
    <w:rsid w:val="00476EF6"/>
    <w:rsid w:val="004771CA"/>
    <w:rsid w:val="00477237"/>
    <w:rsid w:val="00477458"/>
    <w:rsid w:val="00477A21"/>
    <w:rsid w:val="00477FE0"/>
    <w:rsid w:val="00480A70"/>
    <w:rsid w:val="00481553"/>
    <w:rsid w:val="00481D80"/>
    <w:rsid w:val="00482692"/>
    <w:rsid w:val="004826D2"/>
    <w:rsid w:val="0048293A"/>
    <w:rsid w:val="00482AB9"/>
    <w:rsid w:val="00483AA6"/>
    <w:rsid w:val="00483ED3"/>
    <w:rsid w:val="00483FC5"/>
    <w:rsid w:val="004844D8"/>
    <w:rsid w:val="00484B69"/>
    <w:rsid w:val="00484C90"/>
    <w:rsid w:val="00485131"/>
    <w:rsid w:val="00485192"/>
    <w:rsid w:val="0048539F"/>
    <w:rsid w:val="00485A53"/>
    <w:rsid w:val="00485EF9"/>
    <w:rsid w:val="004863FC"/>
    <w:rsid w:val="004865F0"/>
    <w:rsid w:val="004867EF"/>
    <w:rsid w:val="00486B1F"/>
    <w:rsid w:val="00486B9B"/>
    <w:rsid w:val="00486BBB"/>
    <w:rsid w:val="00486E8B"/>
    <w:rsid w:val="00487244"/>
    <w:rsid w:val="00487735"/>
    <w:rsid w:val="00490333"/>
    <w:rsid w:val="004906E5"/>
    <w:rsid w:val="00490818"/>
    <w:rsid w:val="00490AE9"/>
    <w:rsid w:val="00490C88"/>
    <w:rsid w:val="00490E95"/>
    <w:rsid w:val="00490FE5"/>
    <w:rsid w:val="00491256"/>
    <w:rsid w:val="00491279"/>
    <w:rsid w:val="00491511"/>
    <w:rsid w:val="004917FD"/>
    <w:rsid w:val="00491A87"/>
    <w:rsid w:val="0049204B"/>
    <w:rsid w:val="00492202"/>
    <w:rsid w:val="00492273"/>
    <w:rsid w:val="0049252F"/>
    <w:rsid w:val="00492A13"/>
    <w:rsid w:val="00492CA6"/>
    <w:rsid w:val="004931A8"/>
    <w:rsid w:val="004931DC"/>
    <w:rsid w:val="0049328D"/>
    <w:rsid w:val="0049346F"/>
    <w:rsid w:val="004937AE"/>
    <w:rsid w:val="00493A1A"/>
    <w:rsid w:val="00493B5D"/>
    <w:rsid w:val="00493EC9"/>
    <w:rsid w:val="0049467B"/>
    <w:rsid w:val="004949D1"/>
    <w:rsid w:val="0049514D"/>
    <w:rsid w:val="0049539B"/>
    <w:rsid w:val="00495402"/>
    <w:rsid w:val="00495BA8"/>
    <w:rsid w:val="00495D7D"/>
    <w:rsid w:val="0049612B"/>
    <w:rsid w:val="004969D9"/>
    <w:rsid w:val="00496C6C"/>
    <w:rsid w:val="004976F5"/>
    <w:rsid w:val="00497838"/>
    <w:rsid w:val="004979E6"/>
    <w:rsid w:val="00497EE7"/>
    <w:rsid w:val="00497F46"/>
    <w:rsid w:val="004A0253"/>
    <w:rsid w:val="004A0472"/>
    <w:rsid w:val="004A0FEB"/>
    <w:rsid w:val="004A19AF"/>
    <w:rsid w:val="004A1E31"/>
    <w:rsid w:val="004A21E7"/>
    <w:rsid w:val="004A2217"/>
    <w:rsid w:val="004A2894"/>
    <w:rsid w:val="004A2B42"/>
    <w:rsid w:val="004A2D3C"/>
    <w:rsid w:val="004A2E04"/>
    <w:rsid w:val="004A3520"/>
    <w:rsid w:val="004A36A9"/>
    <w:rsid w:val="004A4277"/>
    <w:rsid w:val="004A4360"/>
    <w:rsid w:val="004A44D4"/>
    <w:rsid w:val="004A453D"/>
    <w:rsid w:val="004A45FA"/>
    <w:rsid w:val="004A4866"/>
    <w:rsid w:val="004A4C80"/>
    <w:rsid w:val="004A4FF5"/>
    <w:rsid w:val="004A4FFF"/>
    <w:rsid w:val="004A51BC"/>
    <w:rsid w:val="004A5298"/>
    <w:rsid w:val="004A5AFC"/>
    <w:rsid w:val="004A5FDC"/>
    <w:rsid w:val="004A6CD7"/>
    <w:rsid w:val="004A6F37"/>
    <w:rsid w:val="004A72F9"/>
    <w:rsid w:val="004A7636"/>
    <w:rsid w:val="004A76A1"/>
    <w:rsid w:val="004A7B77"/>
    <w:rsid w:val="004B0077"/>
    <w:rsid w:val="004B0328"/>
    <w:rsid w:val="004B0947"/>
    <w:rsid w:val="004B0C48"/>
    <w:rsid w:val="004B0F23"/>
    <w:rsid w:val="004B1073"/>
    <w:rsid w:val="004B1174"/>
    <w:rsid w:val="004B12B6"/>
    <w:rsid w:val="004B1C27"/>
    <w:rsid w:val="004B1FA8"/>
    <w:rsid w:val="004B1FC0"/>
    <w:rsid w:val="004B27E5"/>
    <w:rsid w:val="004B2B9C"/>
    <w:rsid w:val="004B2C08"/>
    <w:rsid w:val="004B2EAF"/>
    <w:rsid w:val="004B3288"/>
    <w:rsid w:val="004B3421"/>
    <w:rsid w:val="004B3520"/>
    <w:rsid w:val="004B36FB"/>
    <w:rsid w:val="004B3A30"/>
    <w:rsid w:val="004B3B0B"/>
    <w:rsid w:val="004B400F"/>
    <w:rsid w:val="004B4189"/>
    <w:rsid w:val="004B4270"/>
    <w:rsid w:val="004B4296"/>
    <w:rsid w:val="004B4566"/>
    <w:rsid w:val="004B484F"/>
    <w:rsid w:val="004B486D"/>
    <w:rsid w:val="004B48D3"/>
    <w:rsid w:val="004B4A54"/>
    <w:rsid w:val="004B4BAD"/>
    <w:rsid w:val="004B4EC9"/>
    <w:rsid w:val="004B4F75"/>
    <w:rsid w:val="004B535F"/>
    <w:rsid w:val="004B54B3"/>
    <w:rsid w:val="004B5F4C"/>
    <w:rsid w:val="004B603B"/>
    <w:rsid w:val="004B6087"/>
    <w:rsid w:val="004B61CF"/>
    <w:rsid w:val="004B626B"/>
    <w:rsid w:val="004B627C"/>
    <w:rsid w:val="004B673E"/>
    <w:rsid w:val="004B67F8"/>
    <w:rsid w:val="004B6856"/>
    <w:rsid w:val="004B6A74"/>
    <w:rsid w:val="004B73A4"/>
    <w:rsid w:val="004B7866"/>
    <w:rsid w:val="004B78E9"/>
    <w:rsid w:val="004B795C"/>
    <w:rsid w:val="004B7FFD"/>
    <w:rsid w:val="004C08A4"/>
    <w:rsid w:val="004C1B0B"/>
    <w:rsid w:val="004C1C5E"/>
    <w:rsid w:val="004C1D99"/>
    <w:rsid w:val="004C2137"/>
    <w:rsid w:val="004C29B2"/>
    <w:rsid w:val="004C2C3B"/>
    <w:rsid w:val="004C2C48"/>
    <w:rsid w:val="004C31C0"/>
    <w:rsid w:val="004C333C"/>
    <w:rsid w:val="004C33E6"/>
    <w:rsid w:val="004C3632"/>
    <w:rsid w:val="004C370E"/>
    <w:rsid w:val="004C3DC0"/>
    <w:rsid w:val="004C41DF"/>
    <w:rsid w:val="004C4383"/>
    <w:rsid w:val="004C43F1"/>
    <w:rsid w:val="004C453B"/>
    <w:rsid w:val="004C4653"/>
    <w:rsid w:val="004C465D"/>
    <w:rsid w:val="004C4906"/>
    <w:rsid w:val="004C494F"/>
    <w:rsid w:val="004C4EDB"/>
    <w:rsid w:val="004C4F26"/>
    <w:rsid w:val="004C4FF6"/>
    <w:rsid w:val="004C5118"/>
    <w:rsid w:val="004C5403"/>
    <w:rsid w:val="004C5682"/>
    <w:rsid w:val="004C59A1"/>
    <w:rsid w:val="004C5C6A"/>
    <w:rsid w:val="004C5D04"/>
    <w:rsid w:val="004C5D42"/>
    <w:rsid w:val="004C6233"/>
    <w:rsid w:val="004C6234"/>
    <w:rsid w:val="004C652F"/>
    <w:rsid w:val="004C65A5"/>
    <w:rsid w:val="004C6614"/>
    <w:rsid w:val="004C66D7"/>
    <w:rsid w:val="004C71A9"/>
    <w:rsid w:val="004C720B"/>
    <w:rsid w:val="004C78F9"/>
    <w:rsid w:val="004C795D"/>
    <w:rsid w:val="004C79EB"/>
    <w:rsid w:val="004C7C41"/>
    <w:rsid w:val="004C7FB7"/>
    <w:rsid w:val="004D109A"/>
    <w:rsid w:val="004D150F"/>
    <w:rsid w:val="004D19DF"/>
    <w:rsid w:val="004D21F9"/>
    <w:rsid w:val="004D2892"/>
    <w:rsid w:val="004D2B6B"/>
    <w:rsid w:val="004D2E6C"/>
    <w:rsid w:val="004D30BA"/>
    <w:rsid w:val="004D31A6"/>
    <w:rsid w:val="004D3227"/>
    <w:rsid w:val="004D3405"/>
    <w:rsid w:val="004D3530"/>
    <w:rsid w:val="004D3918"/>
    <w:rsid w:val="004D43C5"/>
    <w:rsid w:val="004D44F9"/>
    <w:rsid w:val="004D493B"/>
    <w:rsid w:val="004D4BFC"/>
    <w:rsid w:val="004D4C62"/>
    <w:rsid w:val="004D542C"/>
    <w:rsid w:val="004D55D7"/>
    <w:rsid w:val="004D58E6"/>
    <w:rsid w:val="004D5984"/>
    <w:rsid w:val="004D61C1"/>
    <w:rsid w:val="004D662A"/>
    <w:rsid w:val="004D66CB"/>
    <w:rsid w:val="004D6A8B"/>
    <w:rsid w:val="004D6BC6"/>
    <w:rsid w:val="004D6F74"/>
    <w:rsid w:val="004D7D12"/>
    <w:rsid w:val="004E04FB"/>
    <w:rsid w:val="004E0AEF"/>
    <w:rsid w:val="004E0BF3"/>
    <w:rsid w:val="004E10AF"/>
    <w:rsid w:val="004E10E6"/>
    <w:rsid w:val="004E16F0"/>
    <w:rsid w:val="004E1C26"/>
    <w:rsid w:val="004E2277"/>
    <w:rsid w:val="004E2438"/>
    <w:rsid w:val="004E263D"/>
    <w:rsid w:val="004E2A2E"/>
    <w:rsid w:val="004E3230"/>
    <w:rsid w:val="004E3285"/>
    <w:rsid w:val="004E4459"/>
    <w:rsid w:val="004E46E6"/>
    <w:rsid w:val="004E4C5E"/>
    <w:rsid w:val="004E4FC8"/>
    <w:rsid w:val="004E5199"/>
    <w:rsid w:val="004E54C5"/>
    <w:rsid w:val="004E5507"/>
    <w:rsid w:val="004E560C"/>
    <w:rsid w:val="004E59F3"/>
    <w:rsid w:val="004E5A93"/>
    <w:rsid w:val="004E5BBD"/>
    <w:rsid w:val="004E5CBE"/>
    <w:rsid w:val="004E5E9B"/>
    <w:rsid w:val="004E6280"/>
    <w:rsid w:val="004E6C2E"/>
    <w:rsid w:val="004E6E65"/>
    <w:rsid w:val="004E73B6"/>
    <w:rsid w:val="004E75FA"/>
    <w:rsid w:val="004E76DE"/>
    <w:rsid w:val="004E794E"/>
    <w:rsid w:val="004F03BE"/>
    <w:rsid w:val="004F04D2"/>
    <w:rsid w:val="004F085C"/>
    <w:rsid w:val="004F0D1C"/>
    <w:rsid w:val="004F1198"/>
    <w:rsid w:val="004F11DF"/>
    <w:rsid w:val="004F1604"/>
    <w:rsid w:val="004F1613"/>
    <w:rsid w:val="004F186A"/>
    <w:rsid w:val="004F196E"/>
    <w:rsid w:val="004F1CE5"/>
    <w:rsid w:val="004F2E8C"/>
    <w:rsid w:val="004F30D7"/>
    <w:rsid w:val="004F32E8"/>
    <w:rsid w:val="004F386B"/>
    <w:rsid w:val="004F3F03"/>
    <w:rsid w:val="004F40F6"/>
    <w:rsid w:val="004F43A4"/>
    <w:rsid w:val="004F4E14"/>
    <w:rsid w:val="004F4F51"/>
    <w:rsid w:val="004F50B0"/>
    <w:rsid w:val="004F55BD"/>
    <w:rsid w:val="004F5719"/>
    <w:rsid w:val="004F5A42"/>
    <w:rsid w:val="004F5AE8"/>
    <w:rsid w:val="004F5E36"/>
    <w:rsid w:val="004F5EE0"/>
    <w:rsid w:val="004F63A1"/>
    <w:rsid w:val="004F6535"/>
    <w:rsid w:val="004F669C"/>
    <w:rsid w:val="004F7175"/>
    <w:rsid w:val="004F7321"/>
    <w:rsid w:val="004F769C"/>
    <w:rsid w:val="004F7A14"/>
    <w:rsid w:val="004F7F7F"/>
    <w:rsid w:val="004F7FD2"/>
    <w:rsid w:val="004F7FED"/>
    <w:rsid w:val="0050080D"/>
    <w:rsid w:val="00500962"/>
    <w:rsid w:val="00500A90"/>
    <w:rsid w:val="00500E55"/>
    <w:rsid w:val="005012BC"/>
    <w:rsid w:val="005012DF"/>
    <w:rsid w:val="005016D3"/>
    <w:rsid w:val="005017BE"/>
    <w:rsid w:val="0050198B"/>
    <w:rsid w:val="00502594"/>
    <w:rsid w:val="005025E8"/>
    <w:rsid w:val="005026DD"/>
    <w:rsid w:val="00503076"/>
    <w:rsid w:val="00503084"/>
    <w:rsid w:val="0050321E"/>
    <w:rsid w:val="005032E6"/>
    <w:rsid w:val="005037E1"/>
    <w:rsid w:val="0050385A"/>
    <w:rsid w:val="00503AFC"/>
    <w:rsid w:val="00504795"/>
    <w:rsid w:val="00504967"/>
    <w:rsid w:val="005049FD"/>
    <w:rsid w:val="00504B96"/>
    <w:rsid w:val="00504E52"/>
    <w:rsid w:val="00504FA2"/>
    <w:rsid w:val="00505397"/>
    <w:rsid w:val="00505B4D"/>
    <w:rsid w:val="00505DAC"/>
    <w:rsid w:val="00505FD8"/>
    <w:rsid w:val="00506835"/>
    <w:rsid w:val="00506CBC"/>
    <w:rsid w:val="00506E94"/>
    <w:rsid w:val="00507074"/>
    <w:rsid w:val="005072CF"/>
    <w:rsid w:val="00507776"/>
    <w:rsid w:val="00507A11"/>
    <w:rsid w:val="00507BD2"/>
    <w:rsid w:val="00507F95"/>
    <w:rsid w:val="005101F9"/>
    <w:rsid w:val="005105C4"/>
    <w:rsid w:val="0051073D"/>
    <w:rsid w:val="00510C61"/>
    <w:rsid w:val="0051134D"/>
    <w:rsid w:val="005114FA"/>
    <w:rsid w:val="005118C1"/>
    <w:rsid w:val="005127F0"/>
    <w:rsid w:val="00512CAF"/>
    <w:rsid w:val="00512D6B"/>
    <w:rsid w:val="00512F1E"/>
    <w:rsid w:val="00513098"/>
    <w:rsid w:val="0051386A"/>
    <w:rsid w:val="005139B4"/>
    <w:rsid w:val="00513A5C"/>
    <w:rsid w:val="00513A85"/>
    <w:rsid w:val="00513B62"/>
    <w:rsid w:val="00513FB8"/>
    <w:rsid w:val="005142CB"/>
    <w:rsid w:val="005143F9"/>
    <w:rsid w:val="0051480C"/>
    <w:rsid w:val="00514895"/>
    <w:rsid w:val="005149C8"/>
    <w:rsid w:val="00514B36"/>
    <w:rsid w:val="00514F05"/>
    <w:rsid w:val="0051554E"/>
    <w:rsid w:val="005156E9"/>
    <w:rsid w:val="0051588B"/>
    <w:rsid w:val="0051596B"/>
    <w:rsid w:val="00515A32"/>
    <w:rsid w:val="0051601A"/>
    <w:rsid w:val="005160E5"/>
    <w:rsid w:val="005164A8"/>
    <w:rsid w:val="00516831"/>
    <w:rsid w:val="00516F08"/>
    <w:rsid w:val="00516F65"/>
    <w:rsid w:val="0051737C"/>
    <w:rsid w:val="005175CB"/>
    <w:rsid w:val="005177D0"/>
    <w:rsid w:val="00517916"/>
    <w:rsid w:val="00517B02"/>
    <w:rsid w:val="00517D3C"/>
    <w:rsid w:val="0052033F"/>
    <w:rsid w:val="00520344"/>
    <w:rsid w:val="00520E41"/>
    <w:rsid w:val="00521051"/>
    <w:rsid w:val="005210CC"/>
    <w:rsid w:val="0052187F"/>
    <w:rsid w:val="00521B60"/>
    <w:rsid w:val="00521DA6"/>
    <w:rsid w:val="00522044"/>
    <w:rsid w:val="00522DEB"/>
    <w:rsid w:val="00522F68"/>
    <w:rsid w:val="00523466"/>
    <w:rsid w:val="00523567"/>
    <w:rsid w:val="005235C9"/>
    <w:rsid w:val="00524026"/>
    <w:rsid w:val="005248A3"/>
    <w:rsid w:val="00525391"/>
    <w:rsid w:val="00525486"/>
    <w:rsid w:val="00525503"/>
    <w:rsid w:val="005257CD"/>
    <w:rsid w:val="00525CBE"/>
    <w:rsid w:val="0052663A"/>
    <w:rsid w:val="0052693A"/>
    <w:rsid w:val="00526AE5"/>
    <w:rsid w:val="00526E94"/>
    <w:rsid w:val="00526F31"/>
    <w:rsid w:val="00527019"/>
    <w:rsid w:val="00527346"/>
    <w:rsid w:val="0052765C"/>
    <w:rsid w:val="00527B5D"/>
    <w:rsid w:val="00527C09"/>
    <w:rsid w:val="00527CB1"/>
    <w:rsid w:val="00527E5F"/>
    <w:rsid w:val="005304EE"/>
    <w:rsid w:val="0053059F"/>
    <w:rsid w:val="0053076C"/>
    <w:rsid w:val="005312A4"/>
    <w:rsid w:val="00531E04"/>
    <w:rsid w:val="0053224C"/>
    <w:rsid w:val="00532F5D"/>
    <w:rsid w:val="0053303A"/>
    <w:rsid w:val="005332DA"/>
    <w:rsid w:val="005333CD"/>
    <w:rsid w:val="00533415"/>
    <w:rsid w:val="0053375F"/>
    <w:rsid w:val="005339D2"/>
    <w:rsid w:val="00533B7D"/>
    <w:rsid w:val="0053423C"/>
    <w:rsid w:val="00534898"/>
    <w:rsid w:val="00534978"/>
    <w:rsid w:val="00534AEA"/>
    <w:rsid w:val="00534D6A"/>
    <w:rsid w:val="00535229"/>
    <w:rsid w:val="0053529B"/>
    <w:rsid w:val="00535596"/>
    <w:rsid w:val="00535761"/>
    <w:rsid w:val="00535B85"/>
    <w:rsid w:val="00535BE7"/>
    <w:rsid w:val="00535F03"/>
    <w:rsid w:val="005360A7"/>
    <w:rsid w:val="00536971"/>
    <w:rsid w:val="005369FA"/>
    <w:rsid w:val="0053724E"/>
    <w:rsid w:val="00537417"/>
    <w:rsid w:val="005376F8"/>
    <w:rsid w:val="005377E7"/>
    <w:rsid w:val="00537C8B"/>
    <w:rsid w:val="005402F1"/>
    <w:rsid w:val="0054055F"/>
    <w:rsid w:val="00540C36"/>
    <w:rsid w:val="00540C3B"/>
    <w:rsid w:val="00540CEB"/>
    <w:rsid w:val="00540EBD"/>
    <w:rsid w:val="00540FB7"/>
    <w:rsid w:val="005413E6"/>
    <w:rsid w:val="005417E1"/>
    <w:rsid w:val="00541B10"/>
    <w:rsid w:val="00541E61"/>
    <w:rsid w:val="0054202F"/>
    <w:rsid w:val="005425AA"/>
    <w:rsid w:val="00542629"/>
    <w:rsid w:val="00542762"/>
    <w:rsid w:val="005429E1"/>
    <w:rsid w:val="005431AE"/>
    <w:rsid w:val="005431FB"/>
    <w:rsid w:val="005439CB"/>
    <w:rsid w:val="00543BAE"/>
    <w:rsid w:val="005444EE"/>
    <w:rsid w:val="00544811"/>
    <w:rsid w:val="00544971"/>
    <w:rsid w:val="00544A8B"/>
    <w:rsid w:val="00544D5E"/>
    <w:rsid w:val="005455C9"/>
    <w:rsid w:val="00545E1A"/>
    <w:rsid w:val="005460FB"/>
    <w:rsid w:val="0054662A"/>
    <w:rsid w:val="005466C6"/>
    <w:rsid w:val="0054673A"/>
    <w:rsid w:val="00546D7F"/>
    <w:rsid w:val="00546E9A"/>
    <w:rsid w:val="005476BD"/>
    <w:rsid w:val="00547883"/>
    <w:rsid w:val="00547CD9"/>
    <w:rsid w:val="00550356"/>
    <w:rsid w:val="005503B5"/>
    <w:rsid w:val="0055049F"/>
    <w:rsid w:val="00550749"/>
    <w:rsid w:val="00550767"/>
    <w:rsid w:val="005508A0"/>
    <w:rsid w:val="0055091F"/>
    <w:rsid w:val="00550B58"/>
    <w:rsid w:val="00550E70"/>
    <w:rsid w:val="00551095"/>
    <w:rsid w:val="00551142"/>
    <w:rsid w:val="0055114B"/>
    <w:rsid w:val="005516C5"/>
    <w:rsid w:val="00551B31"/>
    <w:rsid w:val="00551E24"/>
    <w:rsid w:val="00552223"/>
    <w:rsid w:val="0055264B"/>
    <w:rsid w:val="00552A03"/>
    <w:rsid w:val="00552B39"/>
    <w:rsid w:val="00552D58"/>
    <w:rsid w:val="0055305E"/>
    <w:rsid w:val="00553198"/>
    <w:rsid w:val="0055353E"/>
    <w:rsid w:val="00553564"/>
    <w:rsid w:val="00553DD4"/>
    <w:rsid w:val="00553E84"/>
    <w:rsid w:val="0055502E"/>
    <w:rsid w:val="005551A2"/>
    <w:rsid w:val="005554B2"/>
    <w:rsid w:val="00555730"/>
    <w:rsid w:val="00555CCB"/>
    <w:rsid w:val="00556106"/>
    <w:rsid w:val="005564D9"/>
    <w:rsid w:val="00556751"/>
    <w:rsid w:val="00557226"/>
    <w:rsid w:val="005574E0"/>
    <w:rsid w:val="0055757A"/>
    <w:rsid w:val="0055764E"/>
    <w:rsid w:val="00557748"/>
    <w:rsid w:val="00557C04"/>
    <w:rsid w:val="005604CE"/>
    <w:rsid w:val="005606B5"/>
    <w:rsid w:val="00560885"/>
    <w:rsid w:val="00560DC9"/>
    <w:rsid w:val="00561936"/>
    <w:rsid w:val="00561A97"/>
    <w:rsid w:val="00562087"/>
    <w:rsid w:val="005624FE"/>
    <w:rsid w:val="0056295B"/>
    <w:rsid w:val="00562DAB"/>
    <w:rsid w:val="00562DF4"/>
    <w:rsid w:val="005631D8"/>
    <w:rsid w:val="005633BE"/>
    <w:rsid w:val="005639FF"/>
    <w:rsid w:val="00563A75"/>
    <w:rsid w:val="00563B47"/>
    <w:rsid w:val="00563B56"/>
    <w:rsid w:val="00563E83"/>
    <w:rsid w:val="0056408D"/>
    <w:rsid w:val="00564185"/>
    <w:rsid w:val="0056466D"/>
    <w:rsid w:val="00564860"/>
    <w:rsid w:val="00564F14"/>
    <w:rsid w:val="00564FF8"/>
    <w:rsid w:val="005653B1"/>
    <w:rsid w:val="005653D3"/>
    <w:rsid w:val="0056558C"/>
    <w:rsid w:val="00565761"/>
    <w:rsid w:val="005657F7"/>
    <w:rsid w:val="00565983"/>
    <w:rsid w:val="00565B37"/>
    <w:rsid w:val="00565BA6"/>
    <w:rsid w:val="00565F6B"/>
    <w:rsid w:val="00566367"/>
    <w:rsid w:val="00566D9A"/>
    <w:rsid w:val="00567822"/>
    <w:rsid w:val="005679C3"/>
    <w:rsid w:val="005679D9"/>
    <w:rsid w:val="00567A22"/>
    <w:rsid w:val="00567E14"/>
    <w:rsid w:val="0057028C"/>
    <w:rsid w:val="00570A24"/>
    <w:rsid w:val="005716AE"/>
    <w:rsid w:val="005719CA"/>
    <w:rsid w:val="00571A68"/>
    <w:rsid w:val="00571BFB"/>
    <w:rsid w:val="0057206C"/>
    <w:rsid w:val="005720E0"/>
    <w:rsid w:val="005726A8"/>
    <w:rsid w:val="005727BB"/>
    <w:rsid w:val="0057296B"/>
    <w:rsid w:val="005730E6"/>
    <w:rsid w:val="0057372B"/>
    <w:rsid w:val="00573909"/>
    <w:rsid w:val="005739D3"/>
    <w:rsid w:val="00573CF8"/>
    <w:rsid w:val="00574380"/>
    <w:rsid w:val="00574A20"/>
    <w:rsid w:val="00575302"/>
    <w:rsid w:val="00575728"/>
    <w:rsid w:val="00575965"/>
    <w:rsid w:val="00575A70"/>
    <w:rsid w:val="00575B3D"/>
    <w:rsid w:val="00575FAE"/>
    <w:rsid w:val="005762B9"/>
    <w:rsid w:val="005763AC"/>
    <w:rsid w:val="005763D6"/>
    <w:rsid w:val="00576489"/>
    <w:rsid w:val="005765BF"/>
    <w:rsid w:val="005766EE"/>
    <w:rsid w:val="00576EC5"/>
    <w:rsid w:val="0057713F"/>
    <w:rsid w:val="00577286"/>
    <w:rsid w:val="00577310"/>
    <w:rsid w:val="005774E4"/>
    <w:rsid w:val="00577537"/>
    <w:rsid w:val="00577723"/>
    <w:rsid w:val="005778B7"/>
    <w:rsid w:val="00577F6C"/>
    <w:rsid w:val="00580BD7"/>
    <w:rsid w:val="00580EA1"/>
    <w:rsid w:val="00580F63"/>
    <w:rsid w:val="00580F67"/>
    <w:rsid w:val="00581820"/>
    <w:rsid w:val="00581850"/>
    <w:rsid w:val="005819AF"/>
    <w:rsid w:val="00581B56"/>
    <w:rsid w:val="00581BAA"/>
    <w:rsid w:val="00581D6B"/>
    <w:rsid w:val="00581E52"/>
    <w:rsid w:val="005827AC"/>
    <w:rsid w:val="00582A45"/>
    <w:rsid w:val="00582FE3"/>
    <w:rsid w:val="00583154"/>
    <w:rsid w:val="0058331E"/>
    <w:rsid w:val="005839DF"/>
    <w:rsid w:val="00583A3B"/>
    <w:rsid w:val="00583DE1"/>
    <w:rsid w:val="005840A7"/>
    <w:rsid w:val="005840BB"/>
    <w:rsid w:val="005841F3"/>
    <w:rsid w:val="00584784"/>
    <w:rsid w:val="005847D4"/>
    <w:rsid w:val="00584928"/>
    <w:rsid w:val="005849C9"/>
    <w:rsid w:val="00584EE0"/>
    <w:rsid w:val="005852F3"/>
    <w:rsid w:val="005855D8"/>
    <w:rsid w:val="005856DE"/>
    <w:rsid w:val="0058599B"/>
    <w:rsid w:val="005862D5"/>
    <w:rsid w:val="00586931"/>
    <w:rsid w:val="00586DB7"/>
    <w:rsid w:val="00586F8A"/>
    <w:rsid w:val="00587BBD"/>
    <w:rsid w:val="00587C12"/>
    <w:rsid w:val="00590697"/>
    <w:rsid w:val="005909D6"/>
    <w:rsid w:val="00590E29"/>
    <w:rsid w:val="00590ECE"/>
    <w:rsid w:val="005910FB"/>
    <w:rsid w:val="0059140E"/>
    <w:rsid w:val="00591513"/>
    <w:rsid w:val="005919C7"/>
    <w:rsid w:val="00591CE7"/>
    <w:rsid w:val="005920BD"/>
    <w:rsid w:val="00592656"/>
    <w:rsid w:val="005926B0"/>
    <w:rsid w:val="0059297B"/>
    <w:rsid w:val="00592A09"/>
    <w:rsid w:val="00592A2B"/>
    <w:rsid w:val="00592A4B"/>
    <w:rsid w:val="00592AAF"/>
    <w:rsid w:val="00593075"/>
    <w:rsid w:val="005930BE"/>
    <w:rsid w:val="005934A0"/>
    <w:rsid w:val="00593C2F"/>
    <w:rsid w:val="00594097"/>
    <w:rsid w:val="00594279"/>
    <w:rsid w:val="0059455F"/>
    <w:rsid w:val="0059467E"/>
    <w:rsid w:val="005948EE"/>
    <w:rsid w:val="00594F81"/>
    <w:rsid w:val="005952BF"/>
    <w:rsid w:val="00595838"/>
    <w:rsid w:val="00595BF1"/>
    <w:rsid w:val="00595E91"/>
    <w:rsid w:val="0059689E"/>
    <w:rsid w:val="005969E8"/>
    <w:rsid w:val="00596A5E"/>
    <w:rsid w:val="00597014"/>
    <w:rsid w:val="00597491"/>
    <w:rsid w:val="005A0767"/>
    <w:rsid w:val="005A0D87"/>
    <w:rsid w:val="005A1899"/>
    <w:rsid w:val="005A1A62"/>
    <w:rsid w:val="005A2039"/>
    <w:rsid w:val="005A2521"/>
    <w:rsid w:val="005A297A"/>
    <w:rsid w:val="005A2B05"/>
    <w:rsid w:val="005A2CB5"/>
    <w:rsid w:val="005A2EC8"/>
    <w:rsid w:val="005A2F85"/>
    <w:rsid w:val="005A3B84"/>
    <w:rsid w:val="005A3C24"/>
    <w:rsid w:val="005A3E8E"/>
    <w:rsid w:val="005A402A"/>
    <w:rsid w:val="005A47A5"/>
    <w:rsid w:val="005A4A7B"/>
    <w:rsid w:val="005A4D42"/>
    <w:rsid w:val="005A4D79"/>
    <w:rsid w:val="005A4EA6"/>
    <w:rsid w:val="005A511D"/>
    <w:rsid w:val="005A527D"/>
    <w:rsid w:val="005A58B5"/>
    <w:rsid w:val="005A60E0"/>
    <w:rsid w:val="005A689A"/>
    <w:rsid w:val="005A6DAD"/>
    <w:rsid w:val="005A6FF9"/>
    <w:rsid w:val="005A78A8"/>
    <w:rsid w:val="005A7A24"/>
    <w:rsid w:val="005A7C06"/>
    <w:rsid w:val="005B0603"/>
    <w:rsid w:val="005B0F53"/>
    <w:rsid w:val="005B12BB"/>
    <w:rsid w:val="005B132F"/>
    <w:rsid w:val="005B1405"/>
    <w:rsid w:val="005B1FF9"/>
    <w:rsid w:val="005B2448"/>
    <w:rsid w:val="005B2F9F"/>
    <w:rsid w:val="005B37E9"/>
    <w:rsid w:val="005B38F2"/>
    <w:rsid w:val="005B3F74"/>
    <w:rsid w:val="005B4050"/>
    <w:rsid w:val="005B4074"/>
    <w:rsid w:val="005B4B9F"/>
    <w:rsid w:val="005B4C99"/>
    <w:rsid w:val="005B59A3"/>
    <w:rsid w:val="005B63FA"/>
    <w:rsid w:val="005B6A75"/>
    <w:rsid w:val="005B6AAD"/>
    <w:rsid w:val="005B6B89"/>
    <w:rsid w:val="005B705C"/>
    <w:rsid w:val="005B71FC"/>
    <w:rsid w:val="005B7425"/>
    <w:rsid w:val="005B79FC"/>
    <w:rsid w:val="005B7B6F"/>
    <w:rsid w:val="005C06F0"/>
    <w:rsid w:val="005C072E"/>
    <w:rsid w:val="005C0966"/>
    <w:rsid w:val="005C0BFF"/>
    <w:rsid w:val="005C0E2E"/>
    <w:rsid w:val="005C113B"/>
    <w:rsid w:val="005C1628"/>
    <w:rsid w:val="005C1733"/>
    <w:rsid w:val="005C1852"/>
    <w:rsid w:val="005C1E23"/>
    <w:rsid w:val="005C238D"/>
    <w:rsid w:val="005C2632"/>
    <w:rsid w:val="005C2A99"/>
    <w:rsid w:val="005C2DBE"/>
    <w:rsid w:val="005C3169"/>
    <w:rsid w:val="005C31DD"/>
    <w:rsid w:val="005C3346"/>
    <w:rsid w:val="005C3758"/>
    <w:rsid w:val="005C37DC"/>
    <w:rsid w:val="005C3A40"/>
    <w:rsid w:val="005C3AD8"/>
    <w:rsid w:val="005C4010"/>
    <w:rsid w:val="005C47C1"/>
    <w:rsid w:val="005C4C04"/>
    <w:rsid w:val="005C503A"/>
    <w:rsid w:val="005C52C7"/>
    <w:rsid w:val="005C53FD"/>
    <w:rsid w:val="005C5916"/>
    <w:rsid w:val="005C5C09"/>
    <w:rsid w:val="005C5FE0"/>
    <w:rsid w:val="005C631F"/>
    <w:rsid w:val="005C67B6"/>
    <w:rsid w:val="005C67ED"/>
    <w:rsid w:val="005C6A81"/>
    <w:rsid w:val="005C6CEC"/>
    <w:rsid w:val="005C6E63"/>
    <w:rsid w:val="005C7025"/>
    <w:rsid w:val="005C747C"/>
    <w:rsid w:val="005C750E"/>
    <w:rsid w:val="005C7B7F"/>
    <w:rsid w:val="005D063D"/>
    <w:rsid w:val="005D0B88"/>
    <w:rsid w:val="005D0E52"/>
    <w:rsid w:val="005D1AEF"/>
    <w:rsid w:val="005D1B8B"/>
    <w:rsid w:val="005D1DE5"/>
    <w:rsid w:val="005D25FF"/>
    <w:rsid w:val="005D263C"/>
    <w:rsid w:val="005D2881"/>
    <w:rsid w:val="005D2985"/>
    <w:rsid w:val="005D29F2"/>
    <w:rsid w:val="005D2F0D"/>
    <w:rsid w:val="005D385C"/>
    <w:rsid w:val="005D3B43"/>
    <w:rsid w:val="005D3C24"/>
    <w:rsid w:val="005D3E5D"/>
    <w:rsid w:val="005D3FC5"/>
    <w:rsid w:val="005D40A9"/>
    <w:rsid w:val="005D45C7"/>
    <w:rsid w:val="005D49D3"/>
    <w:rsid w:val="005D4BE1"/>
    <w:rsid w:val="005D4F00"/>
    <w:rsid w:val="005D54DB"/>
    <w:rsid w:val="005D5C82"/>
    <w:rsid w:val="005D5E0F"/>
    <w:rsid w:val="005D607B"/>
    <w:rsid w:val="005D6461"/>
    <w:rsid w:val="005D655B"/>
    <w:rsid w:val="005D66C8"/>
    <w:rsid w:val="005D67DD"/>
    <w:rsid w:val="005D6AFD"/>
    <w:rsid w:val="005D6DB7"/>
    <w:rsid w:val="005D748D"/>
    <w:rsid w:val="005D7761"/>
    <w:rsid w:val="005D78A9"/>
    <w:rsid w:val="005D7956"/>
    <w:rsid w:val="005D7B48"/>
    <w:rsid w:val="005D7D87"/>
    <w:rsid w:val="005E014D"/>
    <w:rsid w:val="005E073E"/>
    <w:rsid w:val="005E0CE2"/>
    <w:rsid w:val="005E0DE0"/>
    <w:rsid w:val="005E1003"/>
    <w:rsid w:val="005E109F"/>
    <w:rsid w:val="005E19FD"/>
    <w:rsid w:val="005E1AB6"/>
    <w:rsid w:val="005E1C14"/>
    <w:rsid w:val="005E2082"/>
    <w:rsid w:val="005E215B"/>
    <w:rsid w:val="005E2291"/>
    <w:rsid w:val="005E2761"/>
    <w:rsid w:val="005E2912"/>
    <w:rsid w:val="005E2B97"/>
    <w:rsid w:val="005E2BD3"/>
    <w:rsid w:val="005E2DB4"/>
    <w:rsid w:val="005E3016"/>
    <w:rsid w:val="005E3273"/>
    <w:rsid w:val="005E331F"/>
    <w:rsid w:val="005E3357"/>
    <w:rsid w:val="005E34CB"/>
    <w:rsid w:val="005E3946"/>
    <w:rsid w:val="005E3D7C"/>
    <w:rsid w:val="005E3F81"/>
    <w:rsid w:val="005E49BE"/>
    <w:rsid w:val="005E4C93"/>
    <w:rsid w:val="005E4D59"/>
    <w:rsid w:val="005E50B3"/>
    <w:rsid w:val="005E5170"/>
    <w:rsid w:val="005E55C7"/>
    <w:rsid w:val="005E571A"/>
    <w:rsid w:val="005E58F3"/>
    <w:rsid w:val="005E5C5E"/>
    <w:rsid w:val="005E62AB"/>
    <w:rsid w:val="005E653E"/>
    <w:rsid w:val="005E67C5"/>
    <w:rsid w:val="005E6F4D"/>
    <w:rsid w:val="005E71A4"/>
    <w:rsid w:val="005E729C"/>
    <w:rsid w:val="005E76A2"/>
    <w:rsid w:val="005E76A9"/>
    <w:rsid w:val="005E7E06"/>
    <w:rsid w:val="005E7EF8"/>
    <w:rsid w:val="005E7F7E"/>
    <w:rsid w:val="005F066A"/>
    <w:rsid w:val="005F0A01"/>
    <w:rsid w:val="005F0A8E"/>
    <w:rsid w:val="005F1127"/>
    <w:rsid w:val="005F1275"/>
    <w:rsid w:val="005F130E"/>
    <w:rsid w:val="005F1338"/>
    <w:rsid w:val="005F1796"/>
    <w:rsid w:val="005F1A57"/>
    <w:rsid w:val="005F1AEB"/>
    <w:rsid w:val="005F1D55"/>
    <w:rsid w:val="005F20EC"/>
    <w:rsid w:val="005F2115"/>
    <w:rsid w:val="005F2238"/>
    <w:rsid w:val="005F284F"/>
    <w:rsid w:val="005F2C2F"/>
    <w:rsid w:val="005F32C1"/>
    <w:rsid w:val="005F38DD"/>
    <w:rsid w:val="005F38E0"/>
    <w:rsid w:val="005F3AAA"/>
    <w:rsid w:val="005F3AC4"/>
    <w:rsid w:val="005F3C65"/>
    <w:rsid w:val="005F3D92"/>
    <w:rsid w:val="005F402B"/>
    <w:rsid w:val="005F40CF"/>
    <w:rsid w:val="005F418F"/>
    <w:rsid w:val="005F45E0"/>
    <w:rsid w:val="005F4639"/>
    <w:rsid w:val="005F47A7"/>
    <w:rsid w:val="005F4C4C"/>
    <w:rsid w:val="005F5155"/>
    <w:rsid w:val="005F52E8"/>
    <w:rsid w:val="005F5AC7"/>
    <w:rsid w:val="005F5C1B"/>
    <w:rsid w:val="005F5E6D"/>
    <w:rsid w:val="005F5F3E"/>
    <w:rsid w:val="005F61E7"/>
    <w:rsid w:val="005F64F7"/>
    <w:rsid w:val="005F6AAE"/>
    <w:rsid w:val="005F6FB7"/>
    <w:rsid w:val="005F715A"/>
    <w:rsid w:val="005F73EC"/>
    <w:rsid w:val="005F7941"/>
    <w:rsid w:val="005F7965"/>
    <w:rsid w:val="00600A26"/>
    <w:rsid w:val="00600F36"/>
    <w:rsid w:val="006013EF"/>
    <w:rsid w:val="0060178E"/>
    <w:rsid w:val="006017D8"/>
    <w:rsid w:val="0060246E"/>
    <w:rsid w:val="00602702"/>
    <w:rsid w:val="006029BB"/>
    <w:rsid w:val="00602F57"/>
    <w:rsid w:val="0060383D"/>
    <w:rsid w:val="006039D2"/>
    <w:rsid w:val="00603C03"/>
    <w:rsid w:val="00603DB7"/>
    <w:rsid w:val="006041C6"/>
    <w:rsid w:val="006042D8"/>
    <w:rsid w:val="00604481"/>
    <w:rsid w:val="00604531"/>
    <w:rsid w:val="0060526B"/>
    <w:rsid w:val="00605622"/>
    <w:rsid w:val="0060569E"/>
    <w:rsid w:val="00605870"/>
    <w:rsid w:val="0060593C"/>
    <w:rsid w:val="006059F9"/>
    <w:rsid w:val="00605F70"/>
    <w:rsid w:val="0060602C"/>
    <w:rsid w:val="00606745"/>
    <w:rsid w:val="00606AE0"/>
    <w:rsid w:val="00606D32"/>
    <w:rsid w:val="006070D9"/>
    <w:rsid w:val="0060732A"/>
    <w:rsid w:val="006076F1"/>
    <w:rsid w:val="00607747"/>
    <w:rsid w:val="00607B75"/>
    <w:rsid w:val="00607C6B"/>
    <w:rsid w:val="00607CF3"/>
    <w:rsid w:val="00607DC0"/>
    <w:rsid w:val="00610B65"/>
    <w:rsid w:val="00611179"/>
    <w:rsid w:val="006115C1"/>
    <w:rsid w:val="0061193B"/>
    <w:rsid w:val="006121D1"/>
    <w:rsid w:val="00612787"/>
    <w:rsid w:val="00612DA2"/>
    <w:rsid w:val="00613249"/>
    <w:rsid w:val="00613522"/>
    <w:rsid w:val="006135DF"/>
    <w:rsid w:val="006141DF"/>
    <w:rsid w:val="0061424B"/>
    <w:rsid w:val="006145A6"/>
    <w:rsid w:val="006146FD"/>
    <w:rsid w:val="00614AC6"/>
    <w:rsid w:val="00614E4F"/>
    <w:rsid w:val="00614E59"/>
    <w:rsid w:val="00614E7B"/>
    <w:rsid w:val="00615248"/>
    <w:rsid w:val="006153ED"/>
    <w:rsid w:val="006157ED"/>
    <w:rsid w:val="00615C36"/>
    <w:rsid w:val="00615C63"/>
    <w:rsid w:val="00615E0C"/>
    <w:rsid w:val="00615EE2"/>
    <w:rsid w:val="00616356"/>
    <w:rsid w:val="0061670E"/>
    <w:rsid w:val="006168E0"/>
    <w:rsid w:val="00616995"/>
    <w:rsid w:val="00616CE2"/>
    <w:rsid w:val="006171F8"/>
    <w:rsid w:val="006205BC"/>
    <w:rsid w:val="00620783"/>
    <w:rsid w:val="006207B7"/>
    <w:rsid w:val="0062080F"/>
    <w:rsid w:val="0062110F"/>
    <w:rsid w:val="00621D44"/>
    <w:rsid w:val="00621EF8"/>
    <w:rsid w:val="0062237D"/>
    <w:rsid w:val="006224F3"/>
    <w:rsid w:val="0062297F"/>
    <w:rsid w:val="00622A59"/>
    <w:rsid w:val="00622B7B"/>
    <w:rsid w:val="00622EB9"/>
    <w:rsid w:val="00622FF3"/>
    <w:rsid w:val="00623012"/>
    <w:rsid w:val="00623403"/>
    <w:rsid w:val="00623E26"/>
    <w:rsid w:val="00624225"/>
    <w:rsid w:val="00624405"/>
    <w:rsid w:val="0062462A"/>
    <w:rsid w:val="00624A84"/>
    <w:rsid w:val="00624D96"/>
    <w:rsid w:val="00624E40"/>
    <w:rsid w:val="006254B4"/>
    <w:rsid w:val="006254E9"/>
    <w:rsid w:val="00625528"/>
    <w:rsid w:val="00625775"/>
    <w:rsid w:val="006260BA"/>
    <w:rsid w:val="00626256"/>
    <w:rsid w:val="0062637C"/>
    <w:rsid w:val="00626D97"/>
    <w:rsid w:val="00627710"/>
    <w:rsid w:val="00627EA1"/>
    <w:rsid w:val="006304BB"/>
    <w:rsid w:val="006306FF"/>
    <w:rsid w:val="0063081A"/>
    <w:rsid w:val="00630E1C"/>
    <w:rsid w:val="00630F6E"/>
    <w:rsid w:val="00630FFC"/>
    <w:rsid w:val="006312E9"/>
    <w:rsid w:val="00631669"/>
    <w:rsid w:val="00631BB6"/>
    <w:rsid w:val="00631C69"/>
    <w:rsid w:val="00631D06"/>
    <w:rsid w:val="00632ACB"/>
    <w:rsid w:val="00633472"/>
    <w:rsid w:val="00633783"/>
    <w:rsid w:val="0063386E"/>
    <w:rsid w:val="006338EA"/>
    <w:rsid w:val="00633A5A"/>
    <w:rsid w:val="00633A7F"/>
    <w:rsid w:val="00633E40"/>
    <w:rsid w:val="00634199"/>
    <w:rsid w:val="006348C8"/>
    <w:rsid w:val="00634D8E"/>
    <w:rsid w:val="00634EFF"/>
    <w:rsid w:val="006351AE"/>
    <w:rsid w:val="0063535E"/>
    <w:rsid w:val="00635389"/>
    <w:rsid w:val="006358A1"/>
    <w:rsid w:val="006358C4"/>
    <w:rsid w:val="00636495"/>
    <w:rsid w:val="00636D56"/>
    <w:rsid w:val="0063723B"/>
    <w:rsid w:val="006373FE"/>
    <w:rsid w:val="0063759D"/>
    <w:rsid w:val="006376C4"/>
    <w:rsid w:val="0064053D"/>
    <w:rsid w:val="00640C77"/>
    <w:rsid w:val="0064102D"/>
    <w:rsid w:val="00641044"/>
    <w:rsid w:val="00641BD9"/>
    <w:rsid w:val="00641DE7"/>
    <w:rsid w:val="00641ED0"/>
    <w:rsid w:val="00642417"/>
    <w:rsid w:val="0064264E"/>
    <w:rsid w:val="00642720"/>
    <w:rsid w:val="0064287C"/>
    <w:rsid w:val="00642A2E"/>
    <w:rsid w:val="00643255"/>
    <w:rsid w:val="0064385F"/>
    <w:rsid w:val="00643D44"/>
    <w:rsid w:val="00643DDE"/>
    <w:rsid w:val="00644601"/>
    <w:rsid w:val="0064499E"/>
    <w:rsid w:val="006449E0"/>
    <w:rsid w:val="00644EE8"/>
    <w:rsid w:val="00644EF7"/>
    <w:rsid w:val="0064576A"/>
    <w:rsid w:val="00645FE6"/>
    <w:rsid w:val="0064671D"/>
    <w:rsid w:val="00646B90"/>
    <w:rsid w:val="00646C4A"/>
    <w:rsid w:val="00646F58"/>
    <w:rsid w:val="006472D5"/>
    <w:rsid w:val="0064730E"/>
    <w:rsid w:val="00647807"/>
    <w:rsid w:val="00647F23"/>
    <w:rsid w:val="00650286"/>
    <w:rsid w:val="00650777"/>
    <w:rsid w:val="00650795"/>
    <w:rsid w:val="00650857"/>
    <w:rsid w:val="00650F2E"/>
    <w:rsid w:val="006511FC"/>
    <w:rsid w:val="00651293"/>
    <w:rsid w:val="006512B5"/>
    <w:rsid w:val="006515D4"/>
    <w:rsid w:val="00651B5A"/>
    <w:rsid w:val="006520B8"/>
    <w:rsid w:val="0065215C"/>
    <w:rsid w:val="006525DF"/>
    <w:rsid w:val="00652753"/>
    <w:rsid w:val="0065279B"/>
    <w:rsid w:val="00653192"/>
    <w:rsid w:val="006531DA"/>
    <w:rsid w:val="00653343"/>
    <w:rsid w:val="006538A6"/>
    <w:rsid w:val="00653B71"/>
    <w:rsid w:val="00654BE4"/>
    <w:rsid w:val="00654D7A"/>
    <w:rsid w:val="00654E9E"/>
    <w:rsid w:val="00654EA0"/>
    <w:rsid w:val="00654FB6"/>
    <w:rsid w:val="00654FD6"/>
    <w:rsid w:val="006554DD"/>
    <w:rsid w:val="006555F5"/>
    <w:rsid w:val="00655732"/>
    <w:rsid w:val="006557F4"/>
    <w:rsid w:val="006558C9"/>
    <w:rsid w:val="00655B5C"/>
    <w:rsid w:val="00656493"/>
    <w:rsid w:val="006565A5"/>
    <w:rsid w:val="00656641"/>
    <w:rsid w:val="00660006"/>
    <w:rsid w:val="00660CE6"/>
    <w:rsid w:val="00661183"/>
    <w:rsid w:val="00661426"/>
    <w:rsid w:val="00661707"/>
    <w:rsid w:val="00661B70"/>
    <w:rsid w:val="00661E2B"/>
    <w:rsid w:val="006623C5"/>
    <w:rsid w:val="00662543"/>
    <w:rsid w:val="00662B26"/>
    <w:rsid w:val="00662CD3"/>
    <w:rsid w:val="00662DAD"/>
    <w:rsid w:val="00663830"/>
    <w:rsid w:val="00663E9A"/>
    <w:rsid w:val="00664497"/>
    <w:rsid w:val="006646E1"/>
    <w:rsid w:val="00664722"/>
    <w:rsid w:val="006649B7"/>
    <w:rsid w:val="006655B3"/>
    <w:rsid w:val="00665CFE"/>
    <w:rsid w:val="0066604F"/>
    <w:rsid w:val="0066619D"/>
    <w:rsid w:val="00666986"/>
    <w:rsid w:val="00666CFB"/>
    <w:rsid w:val="006678AB"/>
    <w:rsid w:val="00667FFB"/>
    <w:rsid w:val="00670150"/>
    <w:rsid w:val="00670D15"/>
    <w:rsid w:val="00670DCE"/>
    <w:rsid w:val="00671043"/>
    <w:rsid w:val="00671F7F"/>
    <w:rsid w:val="00672175"/>
    <w:rsid w:val="006723DD"/>
    <w:rsid w:val="006724BB"/>
    <w:rsid w:val="00672AE7"/>
    <w:rsid w:val="00673007"/>
    <w:rsid w:val="006733A4"/>
    <w:rsid w:val="006734CF"/>
    <w:rsid w:val="006736F7"/>
    <w:rsid w:val="00673B84"/>
    <w:rsid w:val="00673BF4"/>
    <w:rsid w:val="00673BFB"/>
    <w:rsid w:val="00673FC0"/>
    <w:rsid w:val="00674091"/>
    <w:rsid w:val="00674145"/>
    <w:rsid w:val="006742D7"/>
    <w:rsid w:val="006745AC"/>
    <w:rsid w:val="00674788"/>
    <w:rsid w:val="00674CF7"/>
    <w:rsid w:val="00674D33"/>
    <w:rsid w:val="00675407"/>
    <w:rsid w:val="00675810"/>
    <w:rsid w:val="0067591E"/>
    <w:rsid w:val="00675956"/>
    <w:rsid w:val="00675C3F"/>
    <w:rsid w:val="00675D50"/>
    <w:rsid w:val="00676753"/>
    <w:rsid w:val="00676EB8"/>
    <w:rsid w:val="006770AA"/>
    <w:rsid w:val="006770B3"/>
    <w:rsid w:val="006774B9"/>
    <w:rsid w:val="00677626"/>
    <w:rsid w:val="00677885"/>
    <w:rsid w:val="00677D2A"/>
    <w:rsid w:val="00677DAE"/>
    <w:rsid w:val="006808D2"/>
    <w:rsid w:val="00680906"/>
    <w:rsid w:val="00680CC5"/>
    <w:rsid w:val="00680E9C"/>
    <w:rsid w:val="0068185F"/>
    <w:rsid w:val="00681A2F"/>
    <w:rsid w:val="00681E17"/>
    <w:rsid w:val="0068283A"/>
    <w:rsid w:val="00682A28"/>
    <w:rsid w:val="00682A9C"/>
    <w:rsid w:val="00682B37"/>
    <w:rsid w:val="00682C36"/>
    <w:rsid w:val="00682EB9"/>
    <w:rsid w:val="00683A48"/>
    <w:rsid w:val="00683E57"/>
    <w:rsid w:val="00683F45"/>
    <w:rsid w:val="00684B3D"/>
    <w:rsid w:val="00684D76"/>
    <w:rsid w:val="00684DDD"/>
    <w:rsid w:val="006853E0"/>
    <w:rsid w:val="00685D6F"/>
    <w:rsid w:val="00685DAD"/>
    <w:rsid w:val="00685DD4"/>
    <w:rsid w:val="00685E5A"/>
    <w:rsid w:val="00685FAD"/>
    <w:rsid w:val="006860D8"/>
    <w:rsid w:val="006863B2"/>
    <w:rsid w:val="006864BF"/>
    <w:rsid w:val="0068677E"/>
    <w:rsid w:val="00686837"/>
    <w:rsid w:val="00686ED6"/>
    <w:rsid w:val="006875EF"/>
    <w:rsid w:val="0068762D"/>
    <w:rsid w:val="0068766E"/>
    <w:rsid w:val="00687B5F"/>
    <w:rsid w:val="006900B4"/>
    <w:rsid w:val="00690352"/>
    <w:rsid w:val="00690F7E"/>
    <w:rsid w:val="006910F4"/>
    <w:rsid w:val="00691360"/>
    <w:rsid w:val="006914E5"/>
    <w:rsid w:val="00691730"/>
    <w:rsid w:val="006917A4"/>
    <w:rsid w:val="006917C1"/>
    <w:rsid w:val="00691AE5"/>
    <w:rsid w:val="00691C2A"/>
    <w:rsid w:val="00691F0B"/>
    <w:rsid w:val="006922B1"/>
    <w:rsid w:val="006926E0"/>
    <w:rsid w:val="006927E3"/>
    <w:rsid w:val="00692B6A"/>
    <w:rsid w:val="00693F1E"/>
    <w:rsid w:val="006940D8"/>
    <w:rsid w:val="006940EB"/>
    <w:rsid w:val="00694556"/>
    <w:rsid w:val="00694B46"/>
    <w:rsid w:val="00694E43"/>
    <w:rsid w:val="00694EE5"/>
    <w:rsid w:val="00695235"/>
    <w:rsid w:val="0069528F"/>
    <w:rsid w:val="0069531A"/>
    <w:rsid w:val="006955CD"/>
    <w:rsid w:val="00695B0C"/>
    <w:rsid w:val="00695BE4"/>
    <w:rsid w:val="00696235"/>
    <w:rsid w:val="0069668D"/>
    <w:rsid w:val="00696E6C"/>
    <w:rsid w:val="00696FF8"/>
    <w:rsid w:val="00697056"/>
    <w:rsid w:val="00697A45"/>
    <w:rsid w:val="00697B2B"/>
    <w:rsid w:val="00697DA4"/>
    <w:rsid w:val="00697E11"/>
    <w:rsid w:val="00697F4D"/>
    <w:rsid w:val="006A001D"/>
    <w:rsid w:val="006A0373"/>
    <w:rsid w:val="006A0731"/>
    <w:rsid w:val="006A0A75"/>
    <w:rsid w:val="006A1559"/>
    <w:rsid w:val="006A15B3"/>
    <w:rsid w:val="006A1C17"/>
    <w:rsid w:val="006A1C79"/>
    <w:rsid w:val="006A2085"/>
    <w:rsid w:val="006A250F"/>
    <w:rsid w:val="006A26AF"/>
    <w:rsid w:val="006A286A"/>
    <w:rsid w:val="006A3548"/>
    <w:rsid w:val="006A3DF7"/>
    <w:rsid w:val="006A3E0D"/>
    <w:rsid w:val="006A3E9E"/>
    <w:rsid w:val="006A4AFF"/>
    <w:rsid w:val="006A4D4E"/>
    <w:rsid w:val="006A4F91"/>
    <w:rsid w:val="006A5249"/>
    <w:rsid w:val="006A5AEC"/>
    <w:rsid w:val="006A5E6F"/>
    <w:rsid w:val="006A610D"/>
    <w:rsid w:val="006A6118"/>
    <w:rsid w:val="006A65A0"/>
    <w:rsid w:val="006A65C1"/>
    <w:rsid w:val="006A6824"/>
    <w:rsid w:val="006A7169"/>
    <w:rsid w:val="006A739F"/>
    <w:rsid w:val="006A79EC"/>
    <w:rsid w:val="006A7A0E"/>
    <w:rsid w:val="006A7B3C"/>
    <w:rsid w:val="006A7C65"/>
    <w:rsid w:val="006A7F46"/>
    <w:rsid w:val="006B01FB"/>
    <w:rsid w:val="006B02A3"/>
    <w:rsid w:val="006B0F9F"/>
    <w:rsid w:val="006B1219"/>
    <w:rsid w:val="006B121A"/>
    <w:rsid w:val="006B1519"/>
    <w:rsid w:val="006B1629"/>
    <w:rsid w:val="006B16C2"/>
    <w:rsid w:val="006B1CCE"/>
    <w:rsid w:val="006B1E8A"/>
    <w:rsid w:val="006B1F3C"/>
    <w:rsid w:val="006B24FA"/>
    <w:rsid w:val="006B26A5"/>
    <w:rsid w:val="006B2F21"/>
    <w:rsid w:val="006B2F27"/>
    <w:rsid w:val="006B319C"/>
    <w:rsid w:val="006B33FA"/>
    <w:rsid w:val="006B377A"/>
    <w:rsid w:val="006B3784"/>
    <w:rsid w:val="006B3A08"/>
    <w:rsid w:val="006B3C63"/>
    <w:rsid w:val="006B4875"/>
    <w:rsid w:val="006B4D65"/>
    <w:rsid w:val="006B4DEF"/>
    <w:rsid w:val="006B5693"/>
    <w:rsid w:val="006B5B2D"/>
    <w:rsid w:val="006B5EFC"/>
    <w:rsid w:val="006B64AC"/>
    <w:rsid w:val="006B66C9"/>
    <w:rsid w:val="006B66EE"/>
    <w:rsid w:val="006B6A99"/>
    <w:rsid w:val="006B6DDD"/>
    <w:rsid w:val="006B6FB5"/>
    <w:rsid w:val="006B72BF"/>
    <w:rsid w:val="006B768D"/>
    <w:rsid w:val="006B7B77"/>
    <w:rsid w:val="006B7CF0"/>
    <w:rsid w:val="006B7E4B"/>
    <w:rsid w:val="006B7E7E"/>
    <w:rsid w:val="006C014A"/>
    <w:rsid w:val="006C0419"/>
    <w:rsid w:val="006C082F"/>
    <w:rsid w:val="006C08EE"/>
    <w:rsid w:val="006C0DC5"/>
    <w:rsid w:val="006C10AC"/>
    <w:rsid w:val="006C165A"/>
    <w:rsid w:val="006C16B6"/>
    <w:rsid w:val="006C1FB9"/>
    <w:rsid w:val="006C22D2"/>
    <w:rsid w:val="006C23AF"/>
    <w:rsid w:val="006C2C3E"/>
    <w:rsid w:val="006C3505"/>
    <w:rsid w:val="006C3C44"/>
    <w:rsid w:val="006C3CE7"/>
    <w:rsid w:val="006C3DAD"/>
    <w:rsid w:val="006C435D"/>
    <w:rsid w:val="006C49D6"/>
    <w:rsid w:val="006C4B5B"/>
    <w:rsid w:val="006C50E8"/>
    <w:rsid w:val="006C5DE9"/>
    <w:rsid w:val="006C6029"/>
    <w:rsid w:val="006C627F"/>
    <w:rsid w:val="006C6619"/>
    <w:rsid w:val="006C690D"/>
    <w:rsid w:val="006C6D7D"/>
    <w:rsid w:val="006C7006"/>
    <w:rsid w:val="006C72AB"/>
    <w:rsid w:val="006C7433"/>
    <w:rsid w:val="006C74BA"/>
    <w:rsid w:val="006D00BC"/>
    <w:rsid w:val="006D0AB2"/>
    <w:rsid w:val="006D1418"/>
    <w:rsid w:val="006D1727"/>
    <w:rsid w:val="006D175A"/>
    <w:rsid w:val="006D1862"/>
    <w:rsid w:val="006D1A0B"/>
    <w:rsid w:val="006D1A34"/>
    <w:rsid w:val="006D1AED"/>
    <w:rsid w:val="006D1E21"/>
    <w:rsid w:val="006D24A9"/>
    <w:rsid w:val="006D277B"/>
    <w:rsid w:val="006D2B6C"/>
    <w:rsid w:val="006D2D55"/>
    <w:rsid w:val="006D332F"/>
    <w:rsid w:val="006D364C"/>
    <w:rsid w:val="006D3CF2"/>
    <w:rsid w:val="006D4235"/>
    <w:rsid w:val="006D4F68"/>
    <w:rsid w:val="006D5471"/>
    <w:rsid w:val="006D5EAA"/>
    <w:rsid w:val="006D61A0"/>
    <w:rsid w:val="006D61BA"/>
    <w:rsid w:val="006D67E9"/>
    <w:rsid w:val="006D6887"/>
    <w:rsid w:val="006D6FDD"/>
    <w:rsid w:val="006D725D"/>
    <w:rsid w:val="006D76EC"/>
    <w:rsid w:val="006D77E0"/>
    <w:rsid w:val="006D7B72"/>
    <w:rsid w:val="006E02A3"/>
    <w:rsid w:val="006E03DA"/>
    <w:rsid w:val="006E0C96"/>
    <w:rsid w:val="006E0C99"/>
    <w:rsid w:val="006E0F30"/>
    <w:rsid w:val="006E11F1"/>
    <w:rsid w:val="006E1BF1"/>
    <w:rsid w:val="006E1E98"/>
    <w:rsid w:val="006E2627"/>
    <w:rsid w:val="006E2895"/>
    <w:rsid w:val="006E28D0"/>
    <w:rsid w:val="006E2996"/>
    <w:rsid w:val="006E2C65"/>
    <w:rsid w:val="006E3102"/>
    <w:rsid w:val="006E317E"/>
    <w:rsid w:val="006E3F2B"/>
    <w:rsid w:val="006E4162"/>
    <w:rsid w:val="006E4E38"/>
    <w:rsid w:val="006E4ED1"/>
    <w:rsid w:val="006E5C1B"/>
    <w:rsid w:val="006E5C99"/>
    <w:rsid w:val="006E5DB1"/>
    <w:rsid w:val="006E6360"/>
    <w:rsid w:val="006E640C"/>
    <w:rsid w:val="006E6593"/>
    <w:rsid w:val="006E6A32"/>
    <w:rsid w:val="006E6C4A"/>
    <w:rsid w:val="006E7ADE"/>
    <w:rsid w:val="006E7C63"/>
    <w:rsid w:val="006E7F64"/>
    <w:rsid w:val="006F0353"/>
    <w:rsid w:val="006F07F9"/>
    <w:rsid w:val="006F0AD2"/>
    <w:rsid w:val="006F1109"/>
    <w:rsid w:val="006F1412"/>
    <w:rsid w:val="006F14FD"/>
    <w:rsid w:val="006F173F"/>
    <w:rsid w:val="006F1B57"/>
    <w:rsid w:val="006F1C67"/>
    <w:rsid w:val="006F2369"/>
    <w:rsid w:val="006F2B50"/>
    <w:rsid w:val="006F2EDE"/>
    <w:rsid w:val="006F2F50"/>
    <w:rsid w:val="006F2F8A"/>
    <w:rsid w:val="006F357C"/>
    <w:rsid w:val="006F3795"/>
    <w:rsid w:val="006F3A2D"/>
    <w:rsid w:val="006F3FA9"/>
    <w:rsid w:val="006F40D7"/>
    <w:rsid w:val="006F41F0"/>
    <w:rsid w:val="006F468F"/>
    <w:rsid w:val="006F4AA7"/>
    <w:rsid w:val="006F4C5C"/>
    <w:rsid w:val="006F4D4B"/>
    <w:rsid w:val="006F4E00"/>
    <w:rsid w:val="006F51ED"/>
    <w:rsid w:val="006F572C"/>
    <w:rsid w:val="006F578D"/>
    <w:rsid w:val="006F5B0C"/>
    <w:rsid w:val="006F5C40"/>
    <w:rsid w:val="006F5C8A"/>
    <w:rsid w:val="006F6177"/>
    <w:rsid w:val="006F65C9"/>
    <w:rsid w:val="006F68A4"/>
    <w:rsid w:val="006F6A3D"/>
    <w:rsid w:val="006F6A8F"/>
    <w:rsid w:val="006F6AEE"/>
    <w:rsid w:val="006F6BC1"/>
    <w:rsid w:val="006F738B"/>
    <w:rsid w:val="006F7425"/>
    <w:rsid w:val="006F74DD"/>
    <w:rsid w:val="006F7566"/>
    <w:rsid w:val="006F7CEE"/>
    <w:rsid w:val="006F7CFB"/>
    <w:rsid w:val="0070027F"/>
    <w:rsid w:val="00700416"/>
    <w:rsid w:val="00700C8F"/>
    <w:rsid w:val="00700D51"/>
    <w:rsid w:val="00700E2E"/>
    <w:rsid w:val="007010F0"/>
    <w:rsid w:val="00701144"/>
    <w:rsid w:val="007013F7"/>
    <w:rsid w:val="00701B0D"/>
    <w:rsid w:val="00702045"/>
    <w:rsid w:val="00702096"/>
    <w:rsid w:val="007022C5"/>
    <w:rsid w:val="007022F8"/>
    <w:rsid w:val="00702954"/>
    <w:rsid w:val="00702DA6"/>
    <w:rsid w:val="00702DE2"/>
    <w:rsid w:val="00702F69"/>
    <w:rsid w:val="007035D3"/>
    <w:rsid w:val="007038B3"/>
    <w:rsid w:val="00703CB0"/>
    <w:rsid w:val="00703D31"/>
    <w:rsid w:val="00704181"/>
    <w:rsid w:val="00704217"/>
    <w:rsid w:val="0070460D"/>
    <w:rsid w:val="0070482B"/>
    <w:rsid w:val="00704BD3"/>
    <w:rsid w:val="00705099"/>
    <w:rsid w:val="0070538C"/>
    <w:rsid w:val="0070567F"/>
    <w:rsid w:val="00705685"/>
    <w:rsid w:val="0070593B"/>
    <w:rsid w:val="00705BCF"/>
    <w:rsid w:val="00705C07"/>
    <w:rsid w:val="00706006"/>
    <w:rsid w:val="00706D61"/>
    <w:rsid w:val="00706D7B"/>
    <w:rsid w:val="0070730D"/>
    <w:rsid w:val="00707355"/>
    <w:rsid w:val="007075B5"/>
    <w:rsid w:val="007076FD"/>
    <w:rsid w:val="007078AB"/>
    <w:rsid w:val="00707B68"/>
    <w:rsid w:val="00707F8C"/>
    <w:rsid w:val="00710698"/>
    <w:rsid w:val="00710CF1"/>
    <w:rsid w:val="00710F3E"/>
    <w:rsid w:val="00711057"/>
    <w:rsid w:val="0071198D"/>
    <w:rsid w:val="00711A56"/>
    <w:rsid w:val="00711BA4"/>
    <w:rsid w:val="00711BD5"/>
    <w:rsid w:val="00711F3F"/>
    <w:rsid w:val="00712029"/>
    <w:rsid w:val="007121BB"/>
    <w:rsid w:val="007121CF"/>
    <w:rsid w:val="007127AF"/>
    <w:rsid w:val="007127F9"/>
    <w:rsid w:val="00712F19"/>
    <w:rsid w:val="007131F7"/>
    <w:rsid w:val="007133EB"/>
    <w:rsid w:val="00713996"/>
    <w:rsid w:val="007143E7"/>
    <w:rsid w:val="00714786"/>
    <w:rsid w:val="007147FF"/>
    <w:rsid w:val="00714BA6"/>
    <w:rsid w:val="0071512C"/>
    <w:rsid w:val="007151C2"/>
    <w:rsid w:val="00715587"/>
    <w:rsid w:val="00715AAF"/>
    <w:rsid w:val="00715B06"/>
    <w:rsid w:val="00715EB6"/>
    <w:rsid w:val="00715EDE"/>
    <w:rsid w:val="00715FE6"/>
    <w:rsid w:val="0071601F"/>
    <w:rsid w:val="0071640B"/>
    <w:rsid w:val="007166AD"/>
    <w:rsid w:val="0071683C"/>
    <w:rsid w:val="00716A8E"/>
    <w:rsid w:val="00716D2B"/>
    <w:rsid w:val="00717195"/>
    <w:rsid w:val="00717248"/>
    <w:rsid w:val="00717334"/>
    <w:rsid w:val="007177F0"/>
    <w:rsid w:val="00717800"/>
    <w:rsid w:val="00717C5E"/>
    <w:rsid w:val="00717EE5"/>
    <w:rsid w:val="00720A6D"/>
    <w:rsid w:val="00720A7C"/>
    <w:rsid w:val="007213E5"/>
    <w:rsid w:val="007214FA"/>
    <w:rsid w:val="007215F5"/>
    <w:rsid w:val="00721704"/>
    <w:rsid w:val="007217F6"/>
    <w:rsid w:val="00721817"/>
    <w:rsid w:val="00721F9F"/>
    <w:rsid w:val="00722458"/>
    <w:rsid w:val="00722544"/>
    <w:rsid w:val="0072298E"/>
    <w:rsid w:val="00722AD7"/>
    <w:rsid w:val="00722E21"/>
    <w:rsid w:val="007234E7"/>
    <w:rsid w:val="00723548"/>
    <w:rsid w:val="00723B65"/>
    <w:rsid w:val="00723EC9"/>
    <w:rsid w:val="00724653"/>
    <w:rsid w:val="007246A6"/>
    <w:rsid w:val="0072474D"/>
    <w:rsid w:val="00724834"/>
    <w:rsid w:val="00724D0C"/>
    <w:rsid w:val="00725796"/>
    <w:rsid w:val="007260B0"/>
    <w:rsid w:val="00726131"/>
    <w:rsid w:val="007268E8"/>
    <w:rsid w:val="00726BD6"/>
    <w:rsid w:val="0072703C"/>
    <w:rsid w:val="00727565"/>
    <w:rsid w:val="00727569"/>
    <w:rsid w:val="007279BD"/>
    <w:rsid w:val="007279F1"/>
    <w:rsid w:val="00727D0C"/>
    <w:rsid w:val="00727D4C"/>
    <w:rsid w:val="007301E3"/>
    <w:rsid w:val="007302A8"/>
    <w:rsid w:val="00730315"/>
    <w:rsid w:val="0073066B"/>
    <w:rsid w:val="00731DC1"/>
    <w:rsid w:val="0073202C"/>
    <w:rsid w:val="00732833"/>
    <w:rsid w:val="0073287F"/>
    <w:rsid w:val="007328DC"/>
    <w:rsid w:val="00732A74"/>
    <w:rsid w:val="00733A0A"/>
    <w:rsid w:val="00733A7C"/>
    <w:rsid w:val="00733BA8"/>
    <w:rsid w:val="00733E54"/>
    <w:rsid w:val="00733FF7"/>
    <w:rsid w:val="00734094"/>
    <w:rsid w:val="0073426C"/>
    <w:rsid w:val="00734A71"/>
    <w:rsid w:val="00734F41"/>
    <w:rsid w:val="0073522D"/>
    <w:rsid w:val="0073537E"/>
    <w:rsid w:val="0073576E"/>
    <w:rsid w:val="00735DD0"/>
    <w:rsid w:val="0073656D"/>
    <w:rsid w:val="0073664F"/>
    <w:rsid w:val="007369C8"/>
    <w:rsid w:val="00736EEE"/>
    <w:rsid w:val="0073733D"/>
    <w:rsid w:val="0073747E"/>
    <w:rsid w:val="00737819"/>
    <w:rsid w:val="00737AFD"/>
    <w:rsid w:val="00737D46"/>
    <w:rsid w:val="00737E6B"/>
    <w:rsid w:val="00740F30"/>
    <w:rsid w:val="00741107"/>
    <w:rsid w:val="00742A6F"/>
    <w:rsid w:val="007433D3"/>
    <w:rsid w:val="0074361C"/>
    <w:rsid w:val="00743BD8"/>
    <w:rsid w:val="00743D35"/>
    <w:rsid w:val="00743E3A"/>
    <w:rsid w:val="007440C4"/>
    <w:rsid w:val="0074423F"/>
    <w:rsid w:val="00744E23"/>
    <w:rsid w:val="00745240"/>
    <w:rsid w:val="00745381"/>
    <w:rsid w:val="007454A3"/>
    <w:rsid w:val="007457C7"/>
    <w:rsid w:val="007459DC"/>
    <w:rsid w:val="00745F16"/>
    <w:rsid w:val="00745F7A"/>
    <w:rsid w:val="00746377"/>
    <w:rsid w:val="00746627"/>
    <w:rsid w:val="0074667C"/>
    <w:rsid w:val="00746750"/>
    <w:rsid w:val="0074701C"/>
    <w:rsid w:val="007479BD"/>
    <w:rsid w:val="00747F06"/>
    <w:rsid w:val="00747FF5"/>
    <w:rsid w:val="0075005F"/>
    <w:rsid w:val="0075026D"/>
    <w:rsid w:val="007505FF"/>
    <w:rsid w:val="00750758"/>
    <w:rsid w:val="0075076E"/>
    <w:rsid w:val="00750873"/>
    <w:rsid w:val="00750B4E"/>
    <w:rsid w:val="00750F51"/>
    <w:rsid w:val="00751329"/>
    <w:rsid w:val="00751778"/>
    <w:rsid w:val="007519D3"/>
    <w:rsid w:val="00751CAD"/>
    <w:rsid w:val="00751CC2"/>
    <w:rsid w:val="007520C5"/>
    <w:rsid w:val="00752664"/>
    <w:rsid w:val="007529FB"/>
    <w:rsid w:val="00752CA7"/>
    <w:rsid w:val="00753323"/>
    <w:rsid w:val="00753688"/>
    <w:rsid w:val="0075376D"/>
    <w:rsid w:val="00753978"/>
    <w:rsid w:val="007542FB"/>
    <w:rsid w:val="00754432"/>
    <w:rsid w:val="0075473D"/>
    <w:rsid w:val="007547C6"/>
    <w:rsid w:val="00755085"/>
    <w:rsid w:val="00755264"/>
    <w:rsid w:val="00756040"/>
    <w:rsid w:val="00756068"/>
    <w:rsid w:val="00756504"/>
    <w:rsid w:val="0075665E"/>
    <w:rsid w:val="007570B4"/>
    <w:rsid w:val="00757957"/>
    <w:rsid w:val="00757C8A"/>
    <w:rsid w:val="00757E52"/>
    <w:rsid w:val="007601CA"/>
    <w:rsid w:val="00760936"/>
    <w:rsid w:val="00760F82"/>
    <w:rsid w:val="007616C1"/>
    <w:rsid w:val="007618A2"/>
    <w:rsid w:val="007618E0"/>
    <w:rsid w:val="0076269B"/>
    <w:rsid w:val="007628D6"/>
    <w:rsid w:val="0076332A"/>
    <w:rsid w:val="0076337C"/>
    <w:rsid w:val="007635DE"/>
    <w:rsid w:val="007636CE"/>
    <w:rsid w:val="007636DF"/>
    <w:rsid w:val="007644CB"/>
    <w:rsid w:val="00764B2E"/>
    <w:rsid w:val="00764CD4"/>
    <w:rsid w:val="00764DD7"/>
    <w:rsid w:val="00764E10"/>
    <w:rsid w:val="00765471"/>
    <w:rsid w:val="00765637"/>
    <w:rsid w:val="00766127"/>
    <w:rsid w:val="00766C3B"/>
    <w:rsid w:val="00766EE3"/>
    <w:rsid w:val="00766FF7"/>
    <w:rsid w:val="00767940"/>
    <w:rsid w:val="00767F79"/>
    <w:rsid w:val="007700B1"/>
    <w:rsid w:val="00770192"/>
    <w:rsid w:val="00770495"/>
    <w:rsid w:val="00770B62"/>
    <w:rsid w:val="00770F9D"/>
    <w:rsid w:val="007713DC"/>
    <w:rsid w:val="00771502"/>
    <w:rsid w:val="00771788"/>
    <w:rsid w:val="00771932"/>
    <w:rsid w:val="00771C94"/>
    <w:rsid w:val="00771D4A"/>
    <w:rsid w:val="007720D2"/>
    <w:rsid w:val="007721B7"/>
    <w:rsid w:val="0077236F"/>
    <w:rsid w:val="00772425"/>
    <w:rsid w:val="00772678"/>
    <w:rsid w:val="00772C19"/>
    <w:rsid w:val="00772DDF"/>
    <w:rsid w:val="007731C3"/>
    <w:rsid w:val="0077354A"/>
    <w:rsid w:val="0077385E"/>
    <w:rsid w:val="00773C27"/>
    <w:rsid w:val="00773D9A"/>
    <w:rsid w:val="0077448F"/>
    <w:rsid w:val="007749B8"/>
    <w:rsid w:val="00774D4C"/>
    <w:rsid w:val="00774FDC"/>
    <w:rsid w:val="0077515E"/>
    <w:rsid w:val="00775377"/>
    <w:rsid w:val="0077572C"/>
    <w:rsid w:val="00775769"/>
    <w:rsid w:val="007758BF"/>
    <w:rsid w:val="007758C3"/>
    <w:rsid w:val="00775F74"/>
    <w:rsid w:val="00776182"/>
    <w:rsid w:val="007761B1"/>
    <w:rsid w:val="007761E3"/>
    <w:rsid w:val="00776314"/>
    <w:rsid w:val="007768C7"/>
    <w:rsid w:val="007769DC"/>
    <w:rsid w:val="00776BEA"/>
    <w:rsid w:val="00777CCE"/>
    <w:rsid w:val="00777D5E"/>
    <w:rsid w:val="007801F4"/>
    <w:rsid w:val="00780A4A"/>
    <w:rsid w:val="00780ACD"/>
    <w:rsid w:val="00780B23"/>
    <w:rsid w:val="00780B6C"/>
    <w:rsid w:val="00780E42"/>
    <w:rsid w:val="0078105E"/>
    <w:rsid w:val="0078125F"/>
    <w:rsid w:val="007813DA"/>
    <w:rsid w:val="00781A39"/>
    <w:rsid w:val="00781B30"/>
    <w:rsid w:val="00781E63"/>
    <w:rsid w:val="00782648"/>
    <w:rsid w:val="00782A91"/>
    <w:rsid w:val="00782BF2"/>
    <w:rsid w:val="00783069"/>
    <w:rsid w:val="0078332D"/>
    <w:rsid w:val="00783DA3"/>
    <w:rsid w:val="00784040"/>
    <w:rsid w:val="007840B7"/>
    <w:rsid w:val="00784118"/>
    <w:rsid w:val="00784263"/>
    <w:rsid w:val="00784513"/>
    <w:rsid w:val="0078460F"/>
    <w:rsid w:val="00785700"/>
    <w:rsid w:val="0078570D"/>
    <w:rsid w:val="00785A71"/>
    <w:rsid w:val="00785D9B"/>
    <w:rsid w:val="00785F62"/>
    <w:rsid w:val="007861EE"/>
    <w:rsid w:val="007863A9"/>
    <w:rsid w:val="0078640D"/>
    <w:rsid w:val="00786659"/>
    <w:rsid w:val="00786C2A"/>
    <w:rsid w:val="00787A8F"/>
    <w:rsid w:val="00787F99"/>
    <w:rsid w:val="00790074"/>
    <w:rsid w:val="0079016C"/>
    <w:rsid w:val="00790D5D"/>
    <w:rsid w:val="00791464"/>
    <w:rsid w:val="007916AF"/>
    <w:rsid w:val="0079172D"/>
    <w:rsid w:val="00791964"/>
    <w:rsid w:val="0079196A"/>
    <w:rsid w:val="00791B3D"/>
    <w:rsid w:val="00791D61"/>
    <w:rsid w:val="00792270"/>
    <w:rsid w:val="0079257D"/>
    <w:rsid w:val="0079264E"/>
    <w:rsid w:val="00792DFB"/>
    <w:rsid w:val="00792EC1"/>
    <w:rsid w:val="00793045"/>
    <w:rsid w:val="00793501"/>
    <w:rsid w:val="00793965"/>
    <w:rsid w:val="0079397C"/>
    <w:rsid w:val="007942C2"/>
    <w:rsid w:val="007943EA"/>
    <w:rsid w:val="00794484"/>
    <w:rsid w:val="00794869"/>
    <w:rsid w:val="00794911"/>
    <w:rsid w:val="00794CA5"/>
    <w:rsid w:val="00794DC4"/>
    <w:rsid w:val="00794DF5"/>
    <w:rsid w:val="0079552A"/>
    <w:rsid w:val="00795CAC"/>
    <w:rsid w:val="00795E41"/>
    <w:rsid w:val="0079623A"/>
    <w:rsid w:val="007963F8"/>
    <w:rsid w:val="00796463"/>
    <w:rsid w:val="007966B0"/>
    <w:rsid w:val="00796C99"/>
    <w:rsid w:val="0079703E"/>
    <w:rsid w:val="00797142"/>
    <w:rsid w:val="007971F0"/>
    <w:rsid w:val="0079753B"/>
    <w:rsid w:val="00797635"/>
    <w:rsid w:val="007977A5"/>
    <w:rsid w:val="007978DD"/>
    <w:rsid w:val="00797D2C"/>
    <w:rsid w:val="007A0238"/>
    <w:rsid w:val="007A03E6"/>
    <w:rsid w:val="007A08F2"/>
    <w:rsid w:val="007A0AFB"/>
    <w:rsid w:val="007A0BC2"/>
    <w:rsid w:val="007A0CDB"/>
    <w:rsid w:val="007A0E46"/>
    <w:rsid w:val="007A1603"/>
    <w:rsid w:val="007A19F3"/>
    <w:rsid w:val="007A1D35"/>
    <w:rsid w:val="007A2350"/>
    <w:rsid w:val="007A2442"/>
    <w:rsid w:val="007A267B"/>
    <w:rsid w:val="007A2B73"/>
    <w:rsid w:val="007A30E9"/>
    <w:rsid w:val="007A318B"/>
    <w:rsid w:val="007A32C6"/>
    <w:rsid w:val="007A37CC"/>
    <w:rsid w:val="007A3FE0"/>
    <w:rsid w:val="007A3FEE"/>
    <w:rsid w:val="007A4039"/>
    <w:rsid w:val="007A4179"/>
    <w:rsid w:val="007A45F4"/>
    <w:rsid w:val="007A468F"/>
    <w:rsid w:val="007A506E"/>
    <w:rsid w:val="007A5446"/>
    <w:rsid w:val="007A549E"/>
    <w:rsid w:val="007A6088"/>
    <w:rsid w:val="007A6919"/>
    <w:rsid w:val="007A6B06"/>
    <w:rsid w:val="007A6B34"/>
    <w:rsid w:val="007A6C3B"/>
    <w:rsid w:val="007A6ED5"/>
    <w:rsid w:val="007A7719"/>
    <w:rsid w:val="007B026C"/>
    <w:rsid w:val="007B028D"/>
    <w:rsid w:val="007B0C0D"/>
    <w:rsid w:val="007B17E5"/>
    <w:rsid w:val="007B194D"/>
    <w:rsid w:val="007B19EF"/>
    <w:rsid w:val="007B1BC5"/>
    <w:rsid w:val="007B1D85"/>
    <w:rsid w:val="007B2008"/>
    <w:rsid w:val="007B2889"/>
    <w:rsid w:val="007B2E90"/>
    <w:rsid w:val="007B2F28"/>
    <w:rsid w:val="007B304A"/>
    <w:rsid w:val="007B3225"/>
    <w:rsid w:val="007B345E"/>
    <w:rsid w:val="007B3570"/>
    <w:rsid w:val="007B3785"/>
    <w:rsid w:val="007B3814"/>
    <w:rsid w:val="007B410B"/>
    <w:rsid w:val="007B442B"/>
    <w:rsid w:val="007B458C"/>
    <w:rsid w:val="007B45BA"/>
    <w:rsid w:val="007B508A"/>
    <w:rsid w:val="007B51F1"/>
    <w:rsid w:val="007B5281"/>
    <w:rsid w:val="007B581A"/>
    <w:rsid w:val="007B5B5C"/>
    <w:rsid w:val="007B62AA"/>
    <w:rsid w:val="007B6440"/>
    <w:rsid w:val="007B6F57"/>
    <w:rsid w:val="007B77C2"/>
    <w:rsid w:val="007C00D7"/>
    <w:rsid w:val="007C0828"/>
    <w:rsid w:val="007C0E2A"/>
    <w:rsid w:val="007C0F39"/>
    <w:rsid w:val="007C0F89"/>
    <w:rsid w:val="007C115D"/>
    <w:rsid w:val="007C1A2C"/>
    <w:rsid w:val="007C1B02"/>
    <w:rsid w:val="007C250F"/>
    <w:rsid w:val="007C2583"/>
    <w:rsid w:val="007C275C"/>
    <w:rsid w:val="007C2857"/>
    <w:rsid w:val="007C2AD8"/>
    <w:rsid w:val="007C2BA3"/>
    <w:rsid w:val="007C3FEF"/>
    <w:rsid w:val="007C402C"/>
    <w:rsid w:val="007C4111"/>
    <w:rsid w:val="007C412A"/>
    <w:rsid w:val="007C41A5"/>
    <w:rsid w:val="007C41A8"/>
    <w:rsid w:val="007C424E"/>
    <w:rsid w:val="007C459E"/>
    <w:rsid w:val="007C4B9A"/>
    <w:rsid w:val="007C521C"/>
    <w:rsid w:val="007C5580"/>
    <w:rsid w:val="007C5605"/>
    <w:rsid w:val="007C58ED"/>
    <w:rsid w:val="007C5C8B"/>
    <w:rsid w:val="007C6287"/>
    <w:rsid w:val="007C6594"/>
    <w:rsid w:val="007C6614"/>
    <w:rsid w:val="007C6A8E"/>
    <w:rsid w:val="007C6B11"/>
    <w:rsid w:val="007C6B72"/>
    <w:rsid w:val="007C6C4C"/>
    <w:rsid w:val="007C6DA4"/>
    <w:rsid w:val="007C6DE4"/>
    <w:rsid w:val="007C6FDE"/>
    <w:rsid w:val="007C759B"/>
    <w:rsid w:val="007D0481"/>
    <w:rsid w:val="007D0738"/>
    <w:rsid w:val="007D1833"/>
    <w:rsid w:val="007D1C59"/>
    <w:rsid w:val="007D26E3"/>
    <w:rsid w:val="007D277C"/>
    <w:rsid w:val="007D2C39"/>
    <w:rsid w:val="007D2DAF"/>
    <w:rsid w:val="007D2DD6"/>
    <w:rsid w:val="007D2DFA"/>
    <w:rsid w:val="007D345A"/>
    <w:rsid w:val="007D35CD"/>
    <w:rsid w:val="007D3C07"/>
    <w:rsid w:val="007D3C41"/>
    <w:rsid w:val="007D3DDB"/>
    <w:rsid w:val="007D41A6"/>
    <w:rsid w:val="007D4264"/>
    <w:rsid w:val="007D475E"/>
    <w:rsid w:val="007D499E"/>
    <w:rsid w:val="007D4AF5"/>
    <w:rsid w:val="007D4D1C"/>
    <w:rsid w:val="007D5017"/>
    <w:rsid w:val="007D52E9"/>
    <w:rsid w:val="007D533C"/>
    <w:rsid w:val="007D54F0"/>
    <w:rsid w:val="007D56FF"/>
    <w:rsid w:val="007D5833"/>
    <w:rsid w:val="007D5B10"/>
    <w:rsid w:val="007D5ED2"/>
    <w:rsid w:val="007D6662"/>
    <w:rsid w:val="007D688D"/>
    <w:rsid w:val="007D69D7"/>
    <w:rsid w:val="007D6C59"/>
    <w:rsid w:val="007D6FC9"/>
    <w:rsid w:val="007D7220"/>
    <w:rsid w:val="007D743F"/>
    <w:rsid w:val="007D760D"/>
    <w:rsid w:val="007D7E5F"/>
    <w:rsid w:val="007E017A"/>
    <w:rsid w:val="007E0840"/>
    <w:rsid w:val="007E0980"/>
    <w:rsid w:val="007E0BBD"/>
    <w:rsid w:val="007E0EDC"/>
    <w:rsid w:val="007E11B0"/>
    <w:rsid w:val="007E13BB"/>
    <w:rsid w:val="007E17EA"/>
    <w:rsid w:val="007E1EDE"/>
    <w:rsid w:val="007E226B"/>
    <w:rsid w:val="007E229A"/>
    <w:rsid w:val="007E22F3"/>
    <w:rsid w:val="007E290A"/>
    <w:rsid w:val="007E30A9"/>
    <w:rsid w:val="007E3108"/>
    <w:rsid w:val="007E32D4"/>
    <w:rsid w:val="007E35F1"/>
    <w:rsid w:val="007E3D09"/>
    <w:rsid w:val="007E4007"/>
    <w:rsid w:val="007E461F"/>
    <w:rsid w:val="007E4B74"/>
    <w:rsid w:val="007E4C76"/>
    <w:rsid w:val="007E4E72"/>
    <w:rsid w:val="007E4EE6"/>
    <w:rsid w:val="007E5071"/>
    <w:rsid w:val="007E5085"/>
    <w:rsid w:val="007E528C"/>
    <w:rsid w:val="007E58A3"/>
    <w:rsid w:val="007E594B"/>
    <w:rsid w:val="007E5990"/>
    <w:rsid w:val="007E59DA"/>
    <w:rsid w:val="007E5A3C"/>
    <w:rsid w:val="007E5A65"/>
    <w:rsid w:val="007E5CC6"/>
    <w:rsid w:val="007E5DBF"/>
    <w:rsid w:val="007E607E"/>
    <w:rsid w:val="007E6144"/>
    <w:rsid w:val="007E6A75"/>
    <w:rsid w:val="007E6AF0"/>
    <w:rsid w:val="007E6B34"/>
    <w:rsid w:val="007E6FFF"/>
    <w:rsid w:val="007E744D"/>
    <w:rsid w:val="007E7635"/>
    <w:rsid w:val="007E763E"/>
    <w:rsid w:val="007E76E1"/>
    <w:rsid w:val="007E7722"/>
    <w:rsid w:val="007E7DE2"/>
    <w:rsid w:val="007F0123"/>
    <w:rsid w:val="007F06E1"/>
    <w:rsid w:val="007F1227"/>
    <w:rsid w:val="007F2393"/>
    <w:rsid w:val="007F243F"/>
    <w:rsid w:val="007F27AB"/>
    <w:rsid w:val="007F2806"/>
    <w:rsid w:val="007F295C"/>
    <w:rsid w:val="007F2A6C"/>
    <w:rsid w:val="007F2DAF"/>
    <w:rsid w:val="007F39C6"/>
    <w:rsid w:val="007F3DA6"/>
    <w:rsid w:val="007F4068"/>
    <w:rsid w:val="007F4420"/>
    <w:rsid w:val="007F48BB"/>
    <w:rsid w:val="007F4E83"/>
    <w:rsid w:val="007F4FA6"/>
    <w:rsid w:val="007F5070"/>
    <w:rsid w:val="007F508E"/>
    <w:rsid w:val="007F5536"/>
    <w:rsid w:val="007F5969"/>
    <w:rsid w:val="007F5A79"/>
    <w:rsid w:val="007F5D9F"/>
    <w:rsid w:val="007F5F39"/>
    <w:rsid w:val="007F6038"/>
    <w:rsid w:val="007F62BE"/>
    <w:rsid w:val="007F6A02"/>
    <w:rsid w:val="007F6C84"/>
    <w:rsid w:val="007F7167"/>
    <w:rsid w:val="007F7361"/>
    <w:rsid w:val="007F77AF"/>
    <w:rsid w:val="007F78B6"/>
    <w:rsid w:val="007F7923"/>
    <w:rsid w:val="008000DF"/>
    <w:rsid w:val="008001F4"/>
    <w:rsid w:val="008002DB"/>
    <w:rsid w:val="0080093E"/>
    <w:rsid w:val="00800BAF"/>
    <w:rsid w:val="00801234"/>
    <w:rsid w:val="008013BB"/>
    <w:rsid w:val="00801546"/>
    <w:rsid w:val="008018D6"/>
    <w:rsid w:val="00801CE2"/>
    <w:rsid w:val="00802276"/>
    <w:rsid w:val="008023E6"/>
    <w:rsid w:val="00802421"/>
    <w:rsid w:val="00802B9A"/>
    <w:rsid w:val="008030A6"/>
    <w:rsid w:val="00803D3E"/>
    <w:rsid w:val="008046DA"/>
    <w:rsid w:val="00804787"/>
    <w:rsid w:val="008048E9"/>
    <w:rsid w:val="00804DF5"/>
    <w:rsid w:val="00804EEF"/>
    <w:rsid w:val="00805043"/>
    <w:rsid w:val="0080593B"/>
    <w:rsid w:val="00805BC0"/>
    <w:rsid w:val="00805F46"/>
    <w:rsid w:val="00805FF5"/>
    <w:rsid w:val="00806093"/>
    <w:rsid w:val="008061C6"/>
    <w:rsid w:val="00806207"/>
    <w:rsid w:val="0080652B"/>
    <w:rsid w:val="00806A3A"/>
    <w:rsid w:val="00806AB7"/>
    <w:rsid w:val="00807210"/>
    <w:rsid w:val="00807413"/>
    <w:rsid w:val="00807963"/>
    <w:rsid w:val="0081029B"/>
    <w:rsid w:val="0081034C"/>
    <w:rsid w:val="00810616"/>
    <w:rsid w:val="0081086A"/>
    <w:rsid w:val="00811417"/>
    <w:rsid w:val="00811791"/>
    <w:rsid w:val="00811B05"/>
    <w:rsid w:val="008120B5"/>
    <w:rsid w:val="00812470"/>
    <w:rsid w:val="0081262F"/>
    <w:rsid w:val="0081263E"/>
    <w:rsid w:val="00812731"/>
    <w:rsid w:val="0081294C"/>
    <w:rsid w:val="008133FE"/>
    <w:rsid w:val="00813F66"/>
    <w:rsid w:val="0081458E"/>
    <w:rsid w:val="00814BCF"/>
    <w:rsid w:val="00814FC7"/>
    <w:rsid w:val="008150ED"/>
    <w:rsid w:val="008152A2"/>
    <w:rsid w:val="0081568B"/>
    <w:rsid w:val="00815826"/>
    <w:rsid w:val="00815B7D"/>
    <w:rsid w:val="00815CDC"/>
    <w:rsid w:val="00815DF6"/>
    <w:rsid w:val="0081604D"/>
    <w:rsid w:val="0081606D"/>
    <w:rsid w:val="0081675F"/>
    <w:rsid w:val="00816918"/>
    <w:rsid w:val="00816A3A"/>
    <w:rsid w:val="00816B01"/>
    <w:rsid w:val="00817486"/>
    <w:rsid w:val="00817BD1"/>
    <w:rsid w:val="00817D6F"/>
    <w:rsid w:val="00820368"/>
    <w:rsid w:val="008203E0"/>
    <w:rsid w:val="008205EB"/>
    <w:rsid w:val="00820CB2"/>
    <w:rsid w:val="00821182"/>
    <w:rsid w:val="00821287"/>
    <w:rsid w:val="008215CA"/>
    <w:rsid w:val="0082163D"/>
    <w:rsid w:val="00821785"/>
    <w:rsid w:val="00821939"/>
    <w:rsid w:val="00821AD5"/>
    <w:rsid w:val="00821B75"/>
    <w:rsid w:val="00821FAF"/>
    <w:rsid w:val="00822116"/>
    <w:rsid w:val="0082292B"/>
    <w:rsid w:val="00822B9F"/>
    <w:rsid w:val="00822BC4"/>
    <w:rsid w:val="00822E41"/>
    <w:rsid w:val="00822F43"/>
    <w:rsid w:val="00823070"/>
    <w:rsid w:val="008233BB"/>
    <w:rsid w:val="008234AD"/>
    <w:rsid w:val="008239CC"/>
    <w:rsid w:val="00823A06"/>
    <w:rsid w:val="00823E10"/>
    <w:rsid w:val="0082438C"/>
    <w:rsid w:val="0082480A"/>
    <w:rsid w:val="008251DF"/>
    <w:rsid w:val="008253C6"/>
    <w:rsid w:val="008258B6"/>
    <w:rsid w:val="00825B16"/>
    <w:rsid w:val="00825CB4"/>
    <w:rsid w:val="00826D21"/>
    <w:rsid w:val="0082718A"/>
    <w:rsid w:val="00827794"/>
    <w:rsid w:val="008300D0"/>
    <w:rsid w:val="0083043D"/>
    <w:rsid w:val="00830449"/>
    <w:rsid w:val="00830485"/>
    <w:rsid w:val="008309EC"/>
    <w:rsid w:val="00830B58"/>
    <w:rsid w:val="00830FCF"/>
    <w:rsid w:val="008310AA"/>
    <w:rsid w:val="008314B2"/>
    <w:rsid w:val="0083155A"/>
    <w:rsid w:val="008315ED"/>
    <w:rsid w:val="0083215A"/>
    <w:rsid w:val="008324F9"/>
    <w:rsid w:val="008325C2"/>
    <w:rsid w:val="00832E8F"/>
    <w:rsid w:val="00833387"/>
    <w:rsid w:val="008333A1"/>
    <w:rsid w:val="00833558"/>
    <w:rsid w:val="00833738"/>
    <w:rsid w:val="00833C41"/>
    <w:rsid w:val="00834055"/>
    <w:rsid w:val="0083488D"/>
    <w:rsid w:val="0083533A"/>
    <w:rsid w:val="00835903"/>
    <w:rsid w:val="0083591B"/>
    <w:rsid w:val="00835DA7"/>
    <w:rsid w:val="00835E75"/>
    <w:rsid w:val="0083632F"/>
    <w:rsid w:val="008364C1"/>
    <w:rsid w:val="00836721"/>
    <w:rsid w:val="00836813"/>
    <w:rsid w:val="008371CE"/>
    <w:rsid w:val="008375AD"/>
    <w:rsid w:val="0083776C"/>
    <w:rsid w:val="008377BC"/>
    <w:rsid w:val="00837A85"/>
    <w:rsid w:val="00837C25"/>
    <w:rsid w:val="00837E1E"/>
    <w:rsid w:val="008401BC"/>
    <w:rsid w:val="008402F9"/>
    <w:rsid w:val="00840708"/>
    <w:rsid w:val="008410E6"/>
    <w:rsid w:val="0084131B"/>
    <w:rsid w:val="00841415"/>
    <w:rsid w:val="008415A7"/>
    <w:rsid w:val="00841853"/>
    <w:rsid w:val="00841A6F"/>
    <w:rsid w:val="00841BB7"/>
    <w:rsid w:val="00841DD1"/>
    <w:rsid w:val="008420FC"/>
    <w:rsid w:val="00842D54"/>
    <w:rsid w:val="00842E98"/>
    <w:rsid w:val="008430EA"/>
    <w:rsid w:val="008434ED"/>
    <w:rsid w:val="0084414B"/>
    <w:rsid w:val="00844277"/>
    <w:rsid w:val="00844513"/>
    <w:rsid w:val="00845514"/>
    <w:rsid w:val="0084586F"/>
    <w:rsid w:val="00845952"/>
    <w:rsid w:val="00845A63"/>
    <w:rsid w:val="00845E27"/>
    <w:rsid w:val="008469F6"/>
    <w:rsid w:val="00846B5C"/>
    <w:rsid w:val="008470E9"/>
    <w:rsid w:val="00847B4B"/>
    <w:rsid w:val="00847C0D"/>
    <w:rsid w:val="0085008F"/>
    <w:rsid w:val="008502FB"/>
    <w:rsid w:val="0085065D"/>
    <w:rsid w:val="00850CFF"/>
    <w:rsid w:val="00851293"/>
    <w:rsid w:val="008514B5"/>
    <w:rsid w:val="0085156D"/>
    <w:rsid w:val="008517AF"/>
    <w:rsid w:val="008517F3"/>
    <w:rsid w:val="0085201B"/>
    <w:rsid w:val="00852281"/>
    <w:rsid w:val="0085252E"/>
    <w:rsid w:val="00852A51"/>
    <w:rsid w:val="00852C3B"/>
    <w:rsid w:val="00852D97"/>
    <w:rsid w:val="00852F34"/>
    <w:rsid w:val="00852FE6"/>
    <w:rsid w:val="0085321E"/>
    <w:rsid w:val="008535BE"/>
    <w:rsid w:val="00853B8C"/>
    <w:rsid w:val="0085454E"/>
    <w:rsid w:val="008546B1"/>
    <w:rsid w:val="00854879"/>
    <w:rsid w:val="0085489E"/>
    <w:rsid w:val="0085492F"/>
    <w:rsid w:val="008549C4"/>
    <w:rsid w:val="00854BED"/>
    <w:rsid w:val="00854EC9"/>
    <w:rsid w:val="008554E3"/>
    <w:rsid w:val="008557A3"/>
    <w:rsid w:val="00855CE8"/>
    <w:rsid w:val="0085625E"/>
    <w:rsid w:val="008563C6"/>
    <w:rsid w:val="0085665F"/>
    <w:rsid w:val="008575C8"/>
    <w:rsid w:val="008575F1"/>
    <w:rsid w:val="00857B21"/>
    <w:rsid w:val="00860912"/>
    <w:rsid w:val="00860DF5"/>
    <w:rsid w:val="00860F00"/>
    <w:rsid w:val="00861BDC"/>
    <w:rsid w:val="00861EC6"/>
    <w:rsid w:val="0086248C"/>
    <w:rsid w:val="008624AA"/>
    <w:rsid w:val="008626CA"/>
    <w:rsid w:val="00862A25"/>
    <w:rsid w:val="00862DF4"/>
    <w:rsid w:val="0086304A"/>
    <w:rsid w:val="008637B5"/>
    <w:rsid w:val="00863B72"/>
    <w:rsid w:val="0086410D"/>
    <w:rsid w:val="0086472E"/>
    <w:rsid w:val="00864751"/>
    <w:rsid w:val="00864B59"/>
    <w:rsid w:val="00864BB5"/>
    <w:rsid w:val="00864C47"/>
    <w:rsid w:val="008655B5"/>
    <w:rsid w:val="0086572E"/>
    <w:rsid w:val="00865AB8"/>
    <w:rsid w:val="0086622F"/>
    <w:rsid w:val="0086658A"/>
    <w:rsid w:val="00866759"/>
    <w:rsid w:val="00866793"/>
    <w:rsid w:val="0086679A"/>
    <w:rsid w:val="008667FE"/>
    <w:rsid w:val="00867A4D"/>
    <w:rsid w:val="00867E36"/>
    <w:rsid w:val="0087003B"/>
    <w:rsid w:val="0087028F"/>
    <w:rsid w:val="0087032B"/>
    <w:rsid w:val="008706D4"/>
    <w:rsid w:val="00870BFA"/>
    <w:rsid w:val="00870C0D"/>
    <w:rsid w:val="008711F9"/>
    <w:rsid w:val="008714D2"/>
    <w:rsid w:val="008715A3"/>
    <w:rsid w:val="00871768"/>
    <w:rsid w:val="00872146"/>
    <w:rsid w:val="00872433"/>
    <w:rsid w:val="00872B12"/>
    <w:rsid w:val="008734B7"/>
    <w:rsid w:val="0087370E"/>
    <w:rsid w:val="00873F70"/>
    <w:rsid w:val="0087412C"/>
    <w:rsid w:val="00874547"/>
    <w:rsid w:val="00874A66"/>
    <w:rsid w:val="00874BE7"/>
    <w:rsid w:val="00874FE1"/>
    <w:rsid w:val="008752DD"/>
    <w:rsid w:val="00875476"/>
    <w:rsid w:val="00875582"/>
    <w:rsid w:val="008756D0"/>
    <w:rsid w:val="008757C8"/>
    <w:rsid w:val="0087585B"/>
    <w:rsid w:val="00875AE5"/>
    <w:rsid w:val="00875DBA"/>
    <w:rsid w:val="0087606D"/>
    <w:rsid w:val="00876989"/>
    <w:rsid w:val="00876B0D"/>
    <w:rsid w:val="00876D0E"/>
    <w:rsid w:val="008772B7"/>
    <w:rsid w:val="00877388"/>
    <w:rsid w:val="0087757D"/>
    <w:rsid w:val="00877960"/>
    <w:rsid w:val="00877A6F"/>
    <w:rsid w:val="00880562"/>
    <w:rsid w:val="008806E0"/>
    <w:rsid w:val="00880B93"/>
    <w:rsid w:val="0088129E"/>
    <w:rsid w:val="0088148D"/>
    <w:rsid w:val="00881911"/>
    <w:rsid w:val="00881A34"/>
    <w:rsid w:val="00881A7F"/>
    <w:rsid w:val="00882639"/>
    <w:rsid w:val="008829E2"/>
    <w:rsid w:val="00882DFA"/>
    <w:rsid w:val="00882FC0"/>
    <w:rsid w:val="0088333E"/>
    <w:rsid w:val="008834CA"/>
    <w:rsid w:val="008837C7"/>
    <w:rsid w:val="00883EFB"/>
    <w:rsid w:val="00884E4C"/>
    <w:rsid w:val="008852B8"/>
    <w:rsid w:val="008858E5"/>
    <w:rsid w:val="00885B63"/>
    <w:rsid w:val="00885DD2"/>
    <w:rsid w:val="0088650C"/>
    <w:rsid w:val="0088679A"/>
    <w:rsid w:val="00886E1B"/>
    <w:rsid w:val="00886F55"/>
    <w:rsid w:val="008875A9"/>
    <w:rsid w:val="008877BB"/>
    <w:rsid w:val="00887916"/>
    <w:rsid w:val="00887E28"/>
    <w:rsid w:val="00890688"/>
    <w:rsid w:val="008917B7"/>
    <w:rsid w:val="008917C1"/>
    <w:rsid w:val="00892405"/>
    <w:rsid w:val="0089299F"/>
    <w:rsid w:val="00892C4E"/>
    <w:rsid w:val="00892D9B"/>
    <w:rsid w:val="00893100"/>
    <w:rsid w:val="00893456"/>
    <w:rsid w:val="008934A8"/>
    <w:rsid w:val="00893FE8"/>
    <w:rsid w:val="00894572"/>
    <w:rsid w:val="008945B6"/>
    <w:rsid w:val="00894C30"/>
    <w:rsid w:val="00894E2B"/>
    <w:rsid w:val="00895165"/>
    <w:rsid w:val="0089548A"/>
    <w:rsid w:val="008955F9"/>
    <w:rsid w:val="00896267"/>
    <w:rsid w:val="008962E6"/>
    <w:rsid w:val="008963FF"/>
    <w:rsid w:val="0089648B"/>
    <w:rsid w:val="008964A4"/>
    <w:rsid w:val="00896544"/>
    <w:rsid w:val="0089678A"/>
    <w:rsid w:val="00896E7B"/>
    <w:rsid w:val="00896ECF"/>
    <w:rsid w:val="00897D95"/>
    <w:rsid w:val="00897F70"/>
    <w:rsid w:val="008A04DA"/>
    <w:rsid w:val="008A04FF"/>
    <w:rsid w:val="008A09B3"/>
    <w:rsid w:val="008A0CDA"/>
    <w:rsid w:val="008A0D83"/>
    <w:rsid w:val="008A0D9E"/>
    <w:rsid w:val="008A11E5"/>
    <w:rsid w:val="008A15D6"/>
    <w:rsid w:val="008A1D3F"/>
    <w:rsid w:val="008A1D5C"/>
    <w:rsid w:val="008A1FF4"/>
    <w:rsid w:val="008A20B3"/>
    <w:rsid w:val="008A2135"/>
    <w:rsid w:val="008A2197"/>
    <w:rsid w:val="008A2363"/>
    <w:rsid w:val="008A2499"/>
    <w:rsid w:val="008A262D"/>
    <w:rsid w:val="008A2C53"/>
    <w:rsid w:val="008A35E9"/>
    <w:rsid w:val="008A3D5B"/>
    <w:rsid w:val="008A43C6"/>
    <w:rsid w:val="008A4732"/>
    <w:rsid w:val="008A4AC7"/>
    <w:rsid w:val="008A4E4B"/>
    <w:rsid w:val="008A5005"/>
    <w:rsid w:val="008A5BF7"/>
    <w:rsid w:val="008A5F67"/>
    <w:rsid w:val="008A5FD8"/>
    <w:rsid w:val="008A6057"/>
    <w:rsid w:val="008A6130"/>
    <w:rsid w:val="008A65A0"/>
    <w:rsid w:val="008A6B42"/>
    <w:rsid w:val="008A6DB5"/>
    <w:rsid w:val="008A6E07"/>
    <w:rsid w:val="008A7265"/>
    <w:rsid w:val="008A73BF"/>
    <w:rsid w:val="008A7603"/>
    <w:rsid w:val="008A779B"/>
    <w:rsid w:val="008A7E17"/>
    <w:rsid w:val="008B0C83"/>
    <w:rsid w:val="008B0E1B"/>
    <w:rsid w:val="008B11CA"/>
    <w:rsid w:val="008B14E2"/>
    <w:rsid w:val="008B14FF"/>
    <w:rsid w:val="008B1B15"/>
    <w:rsid w:val="008B1BD5"/>
    <w:rsid w:val="008B1DEC"/>
    <w:rsid w:val="008B1E0E"/>
    <w:rsid w:val="008B2338"/>
    <w:rsid w:val="008B26F0"/>
    <w:rsid w:val="008B2E43"/>
    <w:rsid w:val="008B363F"/>
    <w:rsid w:val="008B369C"/>
    <w:rsid w:val="008B3796"/>
    <w:rsid w:val="008B452F"/>
    <w:rsid w:val="008B47F0"/>
    <w:rsid w:val="008B4A38"/>
    <w:rsid w:val="008B4BEA"/>
    <w:rsid w:val="008B4EB7"/>
    <w:rsid w:val="008B4F5D"/>
    <w:rsid w:val="008B4F6B"/>
    <w:rsid w:val="008B53F0"/>
    <w:rsid w:val="008B5957"/>
    <w:rsid w:val="008B5A03"/>
    <w:rsid w:val="008B5C07"/>
    <w:rsid w:val="008B5CB0"/>
    <w:rsid w:val="008B5DB3"/>
    <w:rsid w:val="008B5FE0"/>
    <w:rsid w:val="008B620E"/>
    <w:rsid w:val="008B6311"/>
    <w:rsid w:val="008B6531"/>
    <w:rsid w:val="008B6689"/>
    <w:rsid w:val="008B69EC"/>
    <w:rsid w:val="008B6F3D"/>
    <w:rsid w:val="008B70B7"/>
    <w:rsid w:val="008B71A6"/>
    <w:rsid w:val="008B74D7"/>
    <w:rsid w:val="008B7975"/>
    <w:rsid w:val="008C0921"/>
    <w:rsid w:val="008C092B"/>
    <w:rsid w:val="008C0957"/>
    <w:rsid w:val="008C0AE3"/>
    <w:rsid w:val="008C0DE0"/>
    <w:rsid w:val="008C0EAC"/>
    <w:rsid w:val="008C10FC"/>
    <w:rsid w:val="008C14A0"/>
    <w:rsid w:val="008C15CA"/>
    <w:rsid w:val="008C1619"/>
    <w:rsid w:val="008C198D"/>
    <w:rsid w:val="008C1B5D"/>
    <w:rsid w:val="008C1C8C"/>
    <w:rsid w:val="008C1FA8"/>
    <w:rsid w:val="008C216E"/>
    <w:rsid w:val="008C227F"/>
    <w:rsid w:val="008C3066"/>
    <w:rsid w:val="008C3BAD"/>
    <w:rsid w:val="008C3D21"/>
    <w:rsid w:val="008C3D2C"/>
    <w:rsid w:val="008C4071"/>
    <w:rsid w:val="008C45F4"/>
    <w:rsid w:val="008C48CC"/>
    <w:rsid w:val="008C4B09"/>
    <w:rsid w:val="008C5052"/>
    <w:rsid w:val="008C5191"/>
    <w:rsid w:val="008C520F"/>
    <w:rsid w:val="008C550D"/>
    <w:rsid w:val="008C5704"/>
    <w:rsid w:val="008C59C6"/>
    <w:rsid w:val="008C6112"/>
    <w:rsid w:val="008C6C9D"/>
    <w:rsid w:val="008C711B"/>
    <w:rsid w:val="008C7209"/>
    <w:rsid w:val="008C73AA"/>
    <w:rsid w:val="008C74FD"/>
    <w:rsid w:val="008C75CA"/>
    <w:rsid w:val="008C7832"/>
    <w:rsid w:val="008D010C"/>
    <w:rsid w:val="008D0599"/>
    <w:rsid w:val="008D0BA5"/>
    <w:rsid w:val="008D0C66"/>
    <w:rsid w:val="008D0DCA"/>
    <w:rsid w:val="008D0F01"/>
    <w:rsid w:val="008D138D"/>
    <w:rsid w:val="008D1559"/>
    <w:rsid w:val="008D184E"/>
    <w:rsid w:val="008D19DA"/>
    <w:rsid w:val="008D1B79"/>
    <w:rsid w:val="008D1E5C"/>
    <w:rsid w:val="008D2587"/>
    <w:rsid w:val="008D3FDE"/>
    <w:rsid w:val="008D43FD"/>
    <w:rsid w:val="008D44F4"/>
    <w:rsid w:val="008D4A88"/>
    <w:rsid w:val="008D4CC0"/>
    <w:rsid w:val="008D548E"/>
    <w:rsid w:val="008D5610"/>
    <w:rsid w:val="008D58E4"/>
    <w:rsid w:val="008D5CDB"/>
    <w:rsid w:val="008D60BD"/>
    <w:rsid w:val="008D6310"/>
    <w:rsid w:val="008D685E"/>
    <w:rsid w:val="008D68AE"/>
    <w:rsid w:val="008D6AC5"/>
    <w:rsid w:val="008D6E63"/>
    <w:rsid w:val="008D73BE"/>
    <w:rsid w:val="008D77B2"/>
    <w:rsid w:val="008D7AC2"/>
    <w:rsid w:val="008D7D3D"/>
    <w:rsid w:val="008E0078"/>
    <w:rsid w:val="008E0DE9"/>
    <w:rsid w:val="008E2006"/>
    <w:rsid w:val="008E2182"/>
    <w:rsid w:val="008E2415"/>
    <w:rsid w:val="008E24C1"/>
    <w:rsid w:val="008E2526"/>
    <w:rsid w:val="008E2C89"/>
    <w:rsid w:val="008E2FC5"/>
    <w:rsid w:val="008E3725"/>
    <w:rsid w:val="008E3F3B"/>
    <w:rsid w:val="008E3F56"/>
    <w:rsid w:val="008E47DA"/>
    <w:rsid w:val="008E498C"/>
    <w:rsid w:val="008E4C74"/>
    <w:rsid w:val="008E52F1"/>
    <w:rsid w:val="008E58F3"/>
    <w:rsid w:val="008E5985"/>
    <w:rsid w:val="008E5BAA"/>
    <w:rsid w:val="008E5C88"/>
    <w:rsid w:val="008E5F98"/>
    <w:rsid w:val="008E5FA6"/>
    <w:rsid w:val="008E6A67"/>
    <w:rsid w:val="008E76C9"/>
    <w:rsid w:val="008E7BAF"/>
    <w:rsid w:val="008E7BDF"/>
    <w:rsid w:val="008E7C98"/>
    <w:rsid w:val="008F016A"/>
    <w:rsid w:val="008F0308"/>
    <w:rsid w:val="008F0C46"/>
    <w:rsid w:val="008F0F26"/>
    <w:rsid w:val="008F10EE"/>
    <w:rsid w:val="008F11F2"/>
    <w:rsid w:val="008F2130"/>
    <w:rsid w:val="008F2212"/>
    <w:rsid w:val="008F22C9"/>
    <w:rsid w:val="008F2746"/>
    <w:rsid w:val="008F2837"/>
    <w:rsid w:val="008F2CEB"/>
    <w:rsid w:val="008F2DE8"/>
    <w:rsid w:val="008F32DB"/>
    <w:rsid w:val="008F3422"/>
    <w:rsid w:val="008F3DCA"/>
    <w:rsid w:val="008F3F71"/>
    <w:rsid w:val="008F4445"/>
    <w:rsid w:val="008F45BF"/>
    <w:rsid w:val="008F45C3"/>
    <w:rsid w:val="008F45C5"/>
    <w:rsid w:val="008F465D"/>
    <w:rsid w:val="008F46FA"/>
    <w:rsid w:val="008F4B75"/>
    <w:rsid w:val="008F4D05"/>
    <w:rsid w:val="008F5272"/>
    <w:rsid w:val="008F5B6E"/>
    <w:rsid w:val="008F5E86"/>
    <w:rsid w:val="008F61E4"/>
    <w:rsid w:val="008F6878"/>
    <w:rsid w:val="008F699D"/>
    <w:rsid w:val="008F6D23"/>
    <w:rsid w:val="008F737C"/>
    <w:rsid w:val="008F7A36"/>
    <w:rsid w:val="008F7B13"/>
    <w:rsid w:val="00900D65"/>
    <w:rsid w:val="009013AF"/>
    <w:rsid w:val="00901637"/>
    <w:rsid w:val="009016D0"/>
    <w:rsid w:val="00902019"/>
    <w:rsid w:val="00902088"/>
    <w:rsid w:val="00902B57"/>
    <w:rsid w:val="00902CFF"/>
    <w:rsid w:val="009030A7"/>
    <w:rsid w:val="00903C38"/>
    <w:rsid w:val="00903CB7"/>
    <w:rsid w:val="00904003"/>
    <w:rsid w:val="0090401B"/>
    <w:rsid w:val="00904334"/>
    <w:rsid w:val="009045F4"/>
    <w:rsid w:val="00904606"/>
    <w:rsid w:val="0090484F"/>
    <w:rsid w:val="00904B57"/>
    <w:rsid w:val="0090552E"/>
    <w:rsid w:val="0090562D"/>
    <w:rsid w:val="00905A65"/>
    <w:rsid w:val="00905C29"/>
    <w:rsid w:val="00906002"/>
    <w:rsid w:val="00906015"/>
    <w:rsid w:val="0090678B"/>
    <w:rsid w:val="0090694B"/>
    <w:rsid w:val="00906BF4"/>
    <w:rsid w:val="00906D85"/>
    <w:rsid w:val="009070B9"/>
    <w:rsid w:val="0090737F"/>
    <w:rsid w:val="009074A1"/>
    <w:rsid w:val="00907583"/>
    <w:rsid w:val="009079D1"/>
    <w:rsid w:val="00907E2D"/>
    <w:rsid w:val="00907FC0"/>
    <w:rsid w:val="00910161"/>
    <w:rsid w:val="0091058A"/>
    <w:rsid w:val="00910629"/>
    <w:rsid w:val="00910B12"/>
    <w:rsid w:val="00910ED4"/>
    <w:rsid w:val="00910FEE"/>
    <w:rsid w:val="009116D4"/>
    <w:rsid w:val="0091187E"/>
    <w:rsid w:val="009118C1"/>
    <w:rsid w:val="00911950"/>
    <w:rsid w:val="0091263A"/>
    <w:rsid w:val="009126E2"/>
    <w:rsid w:val="00912A30"/>
    <w:rsid w:val="00912C93"/>
    <w:rsid w:val="00912D00"/>
    <w:rsid w:val="00912D9F"/>
    <w:rsid w:val="00912FE2"/>
    <w:rsid w:val="009130B6"/>
    <w:rsid w:val="00914244"/>
    <w:rsid w:val="00915435"/>
    <w:rsid w:val="009154B0"/>
    <w:rsid w:val="0091559F"/>
    <w:rsid w:val="00915B00"/>
    <w:rsid w:val="00915BD0"/>
    <w:rsid w:val="00916472"/>
    <w:rsid w:val="0091648E"/>
    <w:rsid w:val="00916690"/>
    <w:rsid w:val="009167DD"/>
    <w:rsid w:val="00916B08"/>
    <w:rsid w:val="00917390"/>
    <w:rsid w:val="00917975"/>
    <w:rsid w:val="00920176"/>
    <w:rsid w:val="00920666"/>
    <w:rsid w:val="00920715"/>
    <w:rsid w:val="009208FE"/>
    <w:rsid w:val="00920986"/>
    <w:rsid w:val="00920D86"/>
    <w:rsid w:val="00920F77"/>
    <w:rsid w:val="009213E5"/>
    <w:rsid w:val="009213EB"/>
    <w:rsid w:val="009213F6"/>
    <w:rsid w:val="00921629"/>
    <w:rsid w:val="00923458"/>
    <w:rsid w:val="00923768"/>
    <w:rsid w:val="009237DA"/>
    <w:rsid w:val="00923B0B"/>
    <w:rsid w:val="00923D0F"/>
    <w:rsid w:val="00924204"/>
    <w:rsid w:val="00924E85"/>
    <w:rsid w:val="00925162"/>
    <w:rsid w:val="00925F1C"/>
    <w:rsid w:val="00926105"/>
    <w:rsid w:val="00926306"/>
    <w:rsid w:val="00926BF3"/>
    <w:rsid w:val="00927504"/>
    <w:rsid w:val="00930716"/>
    <w:rsid w:val="00930E49"/>
    <w:rsid w:val="00931573"/>
    <w:rsid w:val="0093158F"/>
    <w:rsid w:val="0093176B"/>
    <w:rsid w:val="00931CB8"/>
    <w:rsid w:val="00931D30"/>
    <w:rsid w:val="00931FCB"/>
    <w:rsid w:val="0093207B"/>
    <w:rsid w:val="009322D6"/>
    <w:rsid w:val="009322E8"/>
    <w:rsid w:val="009326C2"/>
    <w:rsid w:val="0093381D"/>
    <w:rsid w:val="00933BF1"/>
    <w:rsid w:val="0093401E"/>
    <w:rsid w:val="00934812"/>
    <w:rsid w:val="009348DE"/>
    <w:rsid w:val="00934C08"/>
    <w:rsid w:val="00934DDC"/>
    <w:rsid w:val="009353B3"/>
    <w:rsid w:val="00935617"/>
    <w:rsid w:val="00935748"/>
    <w:rsid w:val="00935D43"/>
    <w:rsid w:val="00936870"/>
    <w:rsid w:val="00936A81"/>
    <w:rsid w:val="00936ADA"/>
    <w:rsid w:val="00936CA5"/>
    <w:rsid w:val="00936CE5"/>
    <w:rsid w:val="009370E6"/>
    <w:rsid w:val="0093721C"/>
    <w:rsid w:val="00937836"/>
    <w:rsid w:val="00937868"/>
    <w:rsid w:val="00937E7E"/>
    <w:rsid w:val="0094016C"/>
    <w:rsid w:val="0094035A"/>
    <w:rsid w:val="00940383"/>
    <w:rsid w:val="00940801"/>
    <w:rsid w:val="00940999"/>
    <w:rsid w:val="00941012"/>
    <w:rsid w:val="009413D3"/>
    <w:rsid w:val="00941446"/>
    <w:rsid w:val="00941BA7"/>
    <w:rsid w:val="00941DE4"/>
    <w:rsid w:val="009420BD"/>
    <w:rsid w:val="009428E1"/>
    <w:rsid w:val="00942BE1"/>
    <w:rsid w:val="0094303E"/>
    <w:rsid w:val="0094385F"/>
    <w:rsid w:val="009438A2"/>
    <w:rsid w:val="00943AED"/>
    <w:rsid w:val="00943C18"/>
    <w:rsid w:val="00943E27"/>
    <w:rsid w:val="0094424B"/>
    <w:rsid w:val="00944340"/>
    <w:rsid w:val="0094496E"/>
    <w:rsid w:val="00944B93"/>
    <w:rsid w:val="009457FC"/>
    <w:rsid w:val="00945E75"/>
    <w:rsid w:val="00946A41"/>
    <w:rsid w:val="00946D47"/>
    <w:rsid w:val="009470EA"/>
    <w:rsid w:val="009470F4"/>
    <w:rsid w:val="00947260"/>
    <w:rsid w:val="0094786A"/>
    <w:rsid w:val="00950180"/>
    <w:rsid w:val="0095047D"/>
    <w:rsid w:val="009505F7"/>
    <w:rsid w:val="00950918"/>
    <w:rsid w:val="009509BC"/>
    <w:rsid w:val="00950C69"/>
    <w:rsid w:val="00950D7D"/>
    <w:rsid w:val="00950DCB"/>
    <w:rsid w:val="0095110E"/>
    <w:rsid w:val="009514DE"/>
    <w:rsid w:val="0095235B"/>
    <w:rsid w:val="009525B4"/>
    <w:rsid w:val="00952BFD"/>
    <w:rsid w:val="00953A40"/>
    <w:rsid w:val="00953B43"/>
    <w:rsid w:val="009540B8"/>
    <w:rsid w:val="009546FD"/>
    <w:rsid w:val="00954865"/>
    <w:rsid w:val="00954A6B"/>
    <w:rsid w:val="00956012"/>
    <w:rsid w:val="0095637B"/>
    <w:rsid w:val="009565AE"/>
    <w:rsid w:val="00956A44"/>
    <w:rsid w:val="009570E3"/>
    <w:rsid w:val="0095746D"/>
    <w:rsid w:val="00957716"/>
    <w:rsid w:val="009577CB"/>
    <w:rsid w:val="00957CBE"/>
    <w:rsid w:val="00957E00"/>
    <w:rsid w:val="00957ED3"/>
    <w:rsid w:val="00960409"/>
    <w:rsid w:val="00960636"/>
    <w:rsid w:val="00960EC0"/>
    <w:rsid w:val="00961550"/>
    <w:rsid w:val="009617CB"/>
    <w:rsid w:val="00961C7D"/>
    <w:rsid w:val="00961D9C"/>
    <w:rsid w:val="00961F0B"/>
    <w:rsid w:val="009620D9"/>
    <w:rsid w:val="00962380"/>
    <w:rsid w:val="00962435"/>
    <w:rsid w:val="009625F1"/>
    <w:rsid w:val="00962834"/>
    <w:rsid w:val="00962F8D"/>
    <w:rsid w:val="00963112"/>
    <w:rsid w:val="00963187"/>
    <w:rsid w:val="0096358B"/>
    <w:rsid w:val="00963B05"/>
    <w:rsid w:val="00963D59"/>
    <w:rsid w:val="009644E2"/>
    <w:rsid w:val="0096452B"/>
    <w:rsid w:val="00964D01"/>
    <w:rsid w:val="00964F86"/>
    <w:rsid w:val="00965245"/>
    <w:rsid w:val="009652F9"/>
    <w:rsid w:val="00965AD0"/>
    <w:rsid w:val="00966080"/>
    <w:rsid w:val="009660C0"/>
    <w:rsid w:val="00966163"/>
    <w:rsid w:val="00966909"/>
    <w:rsid w:val="00966A8F"/>
    <w:rsid w:val="00967546"/>
    <w:rsid w:val="00967B1A"/>
    <w:rsid w:val="00967DCB"/>
    <w:rsid w:val="00970B25"/>
    <w:rsid w:val="00970B92"/>
    <w:rsid w:val="00970C2F"/>
    <w:rsid w:val="00970CE3"/>
    <w:rsid w:val="00970EBD"/>
    <w:rsid w:val="0097107B"/>
    <w:rsid w:val="0097160E"/>
    <w:rsid w:val="00971993"/>
    <w:rsid w:val="00971E7A"/>
    <w:rsid w:val="00971EC1"/>
    <w:rsid w:val="009725F2"/>
    <w:rsid w:val="0097280C"/>
    <w:rsid w:val="00972AEA"/>
    <w:rsid w:val="00972B63"/>
    <w:rsid w:val="00972CB7"/>
    <w:rsid w:val="00972EB1"/>
    <w:rsid w:val="00972ED4"/>
    <w:rsid w:val="00973067"/>
    <w:rsid w:val="00973084"/>
    <w:rsid w:val="009730F8"/>
    <w:rsid w:val="0097374F"/>
    <w:rsid w:val="009739D1"/>
    <w:rsid w:val="00973AB7"/>
    <w:rsid w:val="00973C87"/>
    <w:rsid w:val="00974183"/>
    <w:rsid w:val="009748E6"/>
    <w:rsid w:val="00974BE2"/>
    <w:rsid w:val="00974E7B"/>
    <w:rsid w:val="00974EA3"/>
    <w:rsid w:val="00974F53"/>
    <w:rsid w:val="00975320"/>
    <w:rsid w:val="00975382"/>
    <w:rsid w:val="009758DE"/>
    <w:rsid w:val="00975A7F"/>
    <w:rsid w:val="00975ABF"/>
    <w:rsid w:val="00975BBF"/>
    <w:rsid w:val="00975C17"/>
    <w:rsid w:val="00976425"/>
    <w:rsid w:val="009768B1"/>
    <w:rsid w:val="00976D18"/>
    <w:rsid w:val="00976D5A"/>
    <w:rsid w:val="00976E34"/>
    <w:rsid w:val="00976E66"/>
    <w:rsid w:val="009773CF"/>
    <w:rsid w:val="009779EC"/>
    <w:rsid w:val="00977AB6"/>
    <w:rsid w:val="00980215"/>
    <w:rsid w:val="0098031C"/>
    <w:rsid w:val="0098041A"/>
    <w:rsid w:val="009808E2"/>
    <w:rsid w:val="00980A28"/>
    <w:rsid w:val="00980CAF"/>
    <w:rsid w:val="00980D62"/>
    <w:rsid w:val="00980F04"/>
    <w:rsid w:val="00980F1A"/>
    <w:rsid w:val="00981939"/>
    <w:rsid w:val="00982591"/>
    <w:rsid w:val="00982980"/>
    <w:rsid w:val="00982A88"/>
    <w:rsid w:val="00982B1E"/>
    <w:rsid w:val="00982C99"/>
    <w:rsid w:val="0098313E"/>
    <w:rsid w:val="00983436"/>
    <w:rsid w:val="00983717"/>
    <w:rsid w:val="00983869"/>
    <w:rsid w:val="009838DE"/>
    <w:rsid w:val="00984201"/>
    <w:rsid w:val="00984A71"/>
    <w:rsid w:val="00984AED"/>
    <w:rsid w:val="00984E39"/>
    <w:rsid w:val="00984EB3"/>
    <w:rsid w:val="00985029"/>
    <w:rsid w:val="0098512F"/>
    <w:rsid w:val="0098572E"/>
    <w:rsid w:val="0098627C"/>
    <w:rsid w:val="00986746"/>
    <w:rsid w:val="009869A7"/>
    <w:rsid w:val="00986CCD"/>
    <w:rsid w:val="00986E3B"/>
    <w:rsid w:val="009874C9"/>
    <w:rsid w:val="00987DBA"/>
    <w:rsid w:val="009903D8"/>
    <w:rsid w:val="00990409"/>
    <w:rsid w:val="00990B58"/>
    <w:rsid w:val="00990E00"/>
    <w:rsid w:val="00990FFD"/>
    <w:rsid w:val="009912F9"/>
    <w:rsid w:val="009915AC"/>
    <w:rsid w:val="009917A0"/>
    <w:rsid w:val="009918EB"/>
    <w:rsid w:val="00991DFF"/>
    <w:rsid w:val="00992943"/>
    <w:rsid w:val="00992C2A"/>
    <w:rsid w:val="00992E81"/>
    <w:rsid w:val="009930A4"/>
    <w:rsid w:val="00993319"/>
    <w:rsid w:val="009938C2"/>
    <w:rsid w:val="00993B75"/>
    <w:rsid w:val="0099409A"/>
    <w:rsid w:val="00994184"/>
    <w:rsid w:val="0099494C"/>
    <w:rsid w:val="00994AE4"/>
    <w:rsid w:val="009954D1"/>
    <w:rsid w:val="009955E5"/>
    <w:rsid w:val="0099575F"/>
    <w:rsid w:val="00995F48"/>
    <w:rsid w:val="00996963"/>
    <w:rsid w:val="0099699B"/>
    <w:rsid w:val="00996AAF"/>
    <w:rsid w:val="00996B7E"/>
    <w:rsid w:val="00996D58"/>
    <w:rsid w:val="00996E2B"/>
    <w:rsid w:val="00997005"/>
    <w:rsid w:val="009971AF"/>
    <w:rsid w:val="009971F9"/>
    <w:rsid w:val="009972F4"/>
    <w:rsid w:val="009974FE"/>
    <w:rsid w:val="0099797A"/>
    <w:rsid w:val="00997980"/>
    <w:rsid w:val="00997E82"/>
    <w:rsid w:val="009A0D2E"/>
    <w:rsid w:val="009A1128"/>
    <w:rsid w:val="009A1301"/>
    <w:rsid w:val="009A17DF"/>
    <w:rsid w:val="009A196C"/>
    <w:rsid w:val="009A22D7"/>
    <w:rsid w:val="009A25FD"/>
    <w:rsid w:val="009A2679"/>
    <w:rsid w:val="009A269A"/>
    <w:rsid w:val="009A26C6"/>
    <w:rsid w:val="009A272B"/>
    <w:rsid w:val="009A2A9D"/>
    <w:rsid w:val="009A2E79"/>
    <w:rsid w:val="009A3066"/>
    <w:rsid w:val="009A3925"/>
    <w:rsid w:val="009A40A0"/>
    <w:rsid w:val="009A434D"/>
    <w:rsid w:val="009A4374"/>
    <w:rsid w:val="009A437B"/>
    <w:rsid w:val="009A45E0"/>
    <w:rsid w:val="009A46FE"/>
    <w:rsid w:val="009A4DCA"/>
    <w:rsid w:val="009A53ED"/>
    <w:rsid w:val="009A5412"/>
    <w:rsid w:val="009A582A"/>
    <w:rsid w:val="009A5B73"/>
    <w:rsid w:val="009A5ECF"/>
    <w:rsid w:val="009A601C"/>
    <w:rsid w:val="009A680E"/>
    <w:rsid w:val="009A69B1"/>
    <w:rsid w:val="009A6A1C"/>
    <w:rsid w:val="009A6D0A"/>
    <w:rsid w:val="009A6D67"/>
    <w:rsid w:val="009A756C"/>
    <w:rsid w:val="009A7759"/>
    <w:rsid w:val="009A787B"/>
    <w:rsid w:val="009A7C38"/>
    <w:rsid w:val="009B0506"/>
    <w:rsid w:val="009B06C7"/>
    <w:rsid w:val="009B10C4"/>
    <w:rsid w:val="009B11C8"/>
    <w:rsid w:val="009B144B"/>
    <w:rsid w:val="009B16EF"/>
    <w:rsid w:val="009B1788"/>
    <w:rsid w:val="009B1A7E"/>
    <w:rsid w:val="009B1DEC"/>
    <w:rsid w:val="009B295E"/>
    <w:rsid w:val="009B2EA5"/>
    <w:rsid w:val="009B30A4"/>
    <w:rsid w:val="009B3183"/>
    <w:rsid w:val="009B3E1B"/>
    <w:rsid w:val="009B41B5"/>
    <w:rsid w:val="009B43E7"/>
    <w:rsid w:val="009B469E"/>
    <w:rsid w:val="009B4985"/>
    <w:rsid w:val="009B4D96"/>
    <w:rsid w:val="009B4DAD"/>
    <w:rsid w:val="009B54C0"/>
    <w:rsid w:val="009B5914"/>
    <w:rsid w:val="009B5A9C"/>
    <w:rsid w:val="009B5C06"/>
    <w:rsid w:val="009B5F97"/>
    <w:rsid w:val="009B6543"/>
    <w:rsid w:val="009B6642"/>
    <w:rsid w:val="009B680F"/>
    <w:rsid w:val="009B6A41"/>
    <w:rsid w:val="009B6CCD"/>
    <w:rsid w:val="009B73F1"/>
    <w:rsid w:val="009B7896"/>
    <w:rsid w:val="009B78EE"/>
    <w:rsid w:val="009B798B"/>
    <w:rsid w:val="009B7A49"/>
    <w:rsid w:val="009B7D8E"/>
    <w:rsid w:val="009C067B"/>
    <w:rsid w:val="009C0724"/>
    <w:rsid w:val="009C08E4"/>
    <w:rsid w:val="009C114D"/>
    <w:rsid w:val="009C18E3"/>
    <w:rsid w:val="009C1BE1"/>
    <w:rsid w:val="009C258A"/>
    <w:rsid w:val="009C2986"/>
    <w:rsid w:val="009C3035"/>
    <w:rsid w:val="009C3275"/>
    <w:rsid w:val="009C347F"/>
    <w:rsid w:val="009C3DBE"/>
    <w:rsid w:val="009C433E"/>
    <w:rsid w:val="009C4944"/>
    <w:rsid w:val="009C4E3E"/>
    <w:rsid w:val="009C5298"/>
    <w:rsid w:val="009C535E"/>
    <w:rsid w:val="009C57D5"/>
    <w:rsid w:val="009C5879"/>
    <w:rsid w:val="009C587B"/>
    <w:rsid w:val="009C58A5"/>
    <w:rsid w:val="009C58B8"/>
    <w:rsid w:val="009C5ABB"/>
    <w:rsid w:val="009C5BEE"/>
    <w:rsid w:val="009C5D04"/>
    <w:rsid w:val="009C5E9B"/>
    <w:rsid w:val="009C61DB"/>
    <w:rsid w:val="009C6952"/>
    <w:rsid w:val="009C6C0C"/>
    <w:rsid w:val="009C6CA8"/>
    <w:rsid w:val="009C705D"/>
    <w:rsid w:val="009C7334"/>
    <w:rsid w:val="009C7384"/>
    <w:rsid w:val="009C73AB"/>
    <w:rsid w:val="009C74F6"/>
    <w:rsid w:val="009D02D5"/>
    <w:rsid w:val="009D031B"/>
    <w:rsid w:val="009D0456"/>
    <w:rsid w:val="009D0527"/>
    <w:rsid w:val="009D05B1"/>
    <w:rsid w:val="009D079A"/>
    <w:rsid w:val="009D097C"/>
    <w:rsid w:val="009D0DF4"/>
    <w:rsid w:val="009D0E2B"/>
    <w:rsid w:val="009D151B"/>
    <w:rsid w:val="009D176E"/>
    <w:rsid w:val="009D1874"/>
    <w:rsid w:val="009D1AF7"/>
    <w:rsid w:val="009D1C80"/>
    <w:rsid w:val="009D1D28"/>
    <w:rsid w:val="009D1EC8"/>
    <w:rsid w:val="009D207E"/>
    <w:rsid w:val="009D24D7"/>
    <w:rsid w:val="009D2821"/>
    <w:rsid w:val="009D326D"/>
    <w:rsid w:val="009D329F"/>
    <w:rsid w:val="009D3585"/>
    <w:rsid w:val="009D3AE9"/>
    <w:rsid w:val="009D3ED8"/>
    <w:rsid w:val="009D3FF9"/>
    <w:rsid w:val="009D40F0"/>
    <w:rsid w:val="009D4322"/>
    <w:rsid w:val="009D4341"/>
    <w:rsid w:val="009D461F"/>
    <w:rsid w:val="009D4E63"/>
    <w:rsid w:val="009D572F"/>
    <w:rsid w:val="009D5C94"/>
    <w:rsid w:val="009D5D4D"/>
    <w:rsid w:val="009D5D75"/>
    <w:rsid w:val="009D6128"/>
    <w:rsid w:val="009D645C"/>
    <w:rsid w:val="009D676D"/>
    <w:rsid w:val="009D6964"/>
    <w:rsid w:val="009D75E8"/>
    <w:rsid w:val="009D770F"/>
    <w:rsid w:val="009D7FEB"/>
    <w:rsid w:val="009E0447"/>
    <w:rsid w:val="009E0646"/>
    <w:rsid w:val="009E08CB"/>
    <w:rsid w:val="009E091C"/>
    <w:rsid w:val="009E0D0E"/>
    <w:rsid w:val="009E0F17"/>
    <w:rsid w:val="009E1364"/>
    <w:rsid w:val="009E1695"/>
    <w:rsid w:val="009E1A13"/>
    <w:rsid w:val="009E209C"/>
    <w:rsid w:val="009E21B3"/>
    <w:rsid w:val="009E253C"/>
    <w:rsid w:val="009E2A18"/>
    <w:rsid w:val="009E2A63"/>
    <w:rsid w:val="009E2A73"/>
    <w:rsid w:val="009E2C42"/>
    <w:rsid w:val="009E2CA9"/>
    <w:rsid w:val="009E2CFD"/>
    <w:rsid w:val="009E3188"/>
    <w:rsid w:val="009E33AF"/>
    <w:rsid w:val="009E35A8"/>
    <w:rsid w:val="009E3738"/>
    <w:rsid w:val="009E3977"/>
    <w:rsid w:val="009E3BF4"/>
    <w:rsid w:val="009E3F75"/>
    <w:rsid w:val="009E4360"/>
    <w:rsid w:val="009E43AA"/>
    <w:rsid w:val="009E4E56"/>
    <w:rsid w:val="009E5343"/>
    <w:rsid w:val="009E5521"/>
    <w:rsid w:val="009E553D"/>
    <w:rsid w:val="009E566D"/>
    <w:rsid w:val="009E593A"/>
    <w:rsid w:val="009E5CF2"/>
    <w:rsid w:val="009E6B8E"/>
    <w:rsid w:val="009E715E"/>
    <w:rsid w:val="009E72DF"/>
    <w:rsid w:val="009E7327"/>
    <w:rsid w:val="009E73FC"/>
    <w:rsid w:val="009E74CC"/>
    <w:rsid w:val="009E7607"/>
    <w:rsid w:val="009E7ACC"/>
    <w:rsid w:val="009E7BAF"/>
    <w:rsid w:val="009E7C1E"/>
    <w:rsid w:val="009E7E0A"/>
    <w:rsid w:val="009F00A9"/>
    <w:rsid w:val="009F010A"/>
    <w:rsid w:val="009F0818"/>
    <w:rsid w:val="009F0B15"/>
    <w:rsid w:val="009F0B46"/>
    <w:rsid w:val="009F0D6F"/>
    <w:rsid w:val="009F1206"/>
    <w:rsid w:val="009F174F"/>
    <w:rsid w:val="009F1DC2"/>
    <w:rsid w:val="009F1E0A"/>
    <w:rsid w:val="009F1E51"/>
    <w:rsid w:val="009F22B2"/>
    <w:rsid w:val="009F2412"/>
    <w:rsid w:val="009F2B65"/>
    <w:rsid w:val="009F2D52"/>
    <w:rsid w:val="009F2EF2"/>
    <w:rsid w:val="009F304F"/>
    <w:rsid w:val="009F3294"/>
    <w:rsid w:val="009F3E94"/>
    <w:rsid w:val="009F424A"/>
    <w:rsid w:val="009F4676"/>
    <w:rsid w:val="009F4950"/>
    <w:rsid w:val="009F49D1"/>
    <w:rsid w:val="009F4A3F"/>
    <w:rsid w:val="009F4BD5"/>
    <w:rsid w:val="009F4CC1"/>
    <w:rsid w:val="009F5606"/>
    <w:rsid w:val="009F57E9"/>
    <w:rsid w:val="009F5AB2"/>
    <w:rsid w:val="009F5CB2"/>
    <w:rsid w:val="009F5D65"/>
    <w:rsid w:val="009F5E19"/>
    <w:rsid w:val="009F604D"/>
    <w:rsid w:val="009F7344"/>
    <w:rsid w:val="009F734B"/>
    <w:rsid w:val="009F763C"/>
    <w:rsid w:val="009F7740"/>
    <w:rsid w:val="00A00364"/>
    <w:rsid w:val="00A006E5"/>
    <w:rsid w:val="00A007F1"/>
    <w:rsid w:val="00A00D26"/>
    <w:rsid w:val="00A00DB9"/>
    <w:rsid w:val="00A00EE1"/>
    <w:rsid w:val="00A012C0"/>
    <w:rsid w:val="00A014E7"/>
    <w:rsid w:val="00A017EA"/>
    <w:rsid w:val="00A0181E"/>
    <w:rsid w:val="00A01BCF"/>
    <w:rsid w:val="00A01CFB"/>
    <w:rsid w:val="00A01D48"/>
    <w:rsid w:val="00A02167"/>
    <w:rsid w:val="00A02EC4"/>
    <w:rsid w:val="00A03C64"/>
    <w:rsid w:val="00A03DEE"/>
    <w:rsid w:val="00A03EA7"/>
    <w:rsid w:val="00A04026"/>
    <w:rsid w:val="00A048A4"/>
    <w:rsid w:val="00A04FA7"/>
    <w:rsid w:val="00A05491"/>
    <w:rsid w:val="00A06009"/>
    <w:rsid w:val="00A06397"/>
    <w:rsid w:val="00A063BC"/>
    <w:rsid w:val="00A066AB"/>
    <w:rsid w:val="00A067EA"/>
    <w:rsid w:val="00A06C6E"/>
    <w:rsid w:val="00A073E6"/>
    <w:rsid w:val="00A07750"/>
    <w:rsid w:val="00A0783B"/>
    <w:rsid w:val="00A10140"/>
    <w:rsid w:val="00A10441"/>
    <w:rsid w:val="00A109C5"/>
    <w:rsid w:val="00A11249"/>
    <w:rsid w:val="00A1195A"/>
    <w:rsid w:val="00A1200E"/>
    <w:rsid w:val="00A129AC"/>
    <w:rsid w:val="00A12AA8"/>
    <w:rsid w:val="00A12EB9"/>
    <w:rsid w:val="00A12EE5"/>
    <w:rsid w:val="00A12EFB"/>
    <w:rsid w:val="00A1379F"/>
    <w:rsid w:val="00A137BB"/>
    <w:rsid w:val="00A138E2"/>
    <w:rsid w:val="00A13994"/>
    <w:rsid w:val="00A13D1B"/>
    <w:rsid w:val="00A13F65"/>
    <w:rsid w:val="00A140C5"/>
    <w:rsid w:val="00A1438F"/>
    <w:rsid w:val="00A14D2B"/>
    <w:rsid w:val="00A14F26"/>
    <w:rsid w:val="00A14FAB"/>
    <w:rsid w:val="00A152DC"/>
    <w:rsid w:val="00A15557"/>
    <w:rsid w:val="00A15643"/>
    <w:rsid w:val="00A15869"/>
    <w:rsid w:val="00A15A82"/>
    <w:rsid w:val="00A15BA9"/>
    <w:rsid w:val="00A160E5"/>
    <w:rsid w:val="00A16120"/>
    <w:rsid w:val="00A16486"/>
    <w:rsid w:val="00A165A7"/>
    <w:rsid w:val="00A16AB8"/>
    <w:rsid w:val="00A16C21"/>
    <w:rsid w:val="00A16DC8"/>
    <w:rsid w:val="00A17402"/>
    <w:rsid w:val="00A1750E"/>
    <w:rsid w:val="00A208C4"/>
    <w:rsid w:val="00A20D00"/>
    <w:rsid w:val="00A21863"/>
    <w:rsid w:val="00A21960"/>
    <w:rsid w:val="00A22DAB"/>
    <w:rsid w:val="00A22F29"/>
    <w:rsid w:val="00A23920"/>
    <w:rsid w:val="00A23D22"/>
    <w:rsid w:val="00A23FBA"/>
    <w:rsid w:val="00A24255"/>
    <w:rsid w:val="00A24516"/>
    <w:rsid w:val="00A246AE"/>
    <w:rsid w:val="00A24746"/>
    <w:rsid w:val="00A249FA"/>
    <w:rsid w:val="00A24B6B"/>
    <w:rsid w:val="00A24EB1"/>
    <w:rsid w:val="00A25168"/>
    <w:rsid w:val="00A254AA"/>
    <w:rsid w:val="00A25631"/>
    <w:rsid w:val="00A25848"/>
    <w:rsid w:val="00A2596F"/>
    <w:rsid w:val="00A25D73"/>
    <w:rsid w:val="00A25D9C"/>
    <w:rsid w:val="00A267A4"/>
    <w:rsid w:val="00A26CAD"/>
    <w:rsid w:val="00A27037"/>
    <w:rsid w:val="00A27501"/>
    <w:rsid w:val="00A27904"/>
    <w:rsid w:val="00A27BC0"/>
    <w:rsid w:val="00A300A7"/>
    <w:rsid w:val="00A30BA4"/>
    <w:rsid w:val="00A31134"/>
    <w:rsid w:val="00A313B2"/>
    <w:rsid w:val="00A313E6"/>
    <w:rsid w:val="00A31CA8"/>
    <w:rsid w:val="00A31D9E"/>
    <w:rsid w:val="00A32528"/>
    <w:rsid w:val="00A32799"/>
    <w:rsid w:val="00A3299F"/>
    <w:rsid w:val="00A331DB"/>
    <w:rsid w:val="00A336B7"/>
    <w:rsid w:val="00A339C9"/>
    <w:rsid w:val="00A33C70"/>
    <w:rsid w:val="00A33D43"/>
    <w:rsid w:val="00A33FD7"/>
    <w:rsid w:val="00A34316"/>
    <w:rsid w:val="00A343C4"/>
    <w:rsid w:val="00A34451"/>
    <w:rsid w:val="00A347AC"/>
    <w:rsid w:val="00A34994"/>
    <w:rsid w:val="00A34AA5"/>
    <w:rsid w:val="00A352D7"/>
    <w:rsid w:val="00A35B76"/>
    <w:rsid w:val="00A365CD"/>
    <w:rsid w:val="00A3673B"/>
    <w:rsid w:val="00A36A52"/>
    <w:rsid w:val="00A36B5B"/>
    <w:rsid w:val="00A370E1"/>
    <w:rsid w:val="00A3743B"/>
    <w:rsid w:val="00A3763B"/>
    <w:rsid w:val="00A377A3"/>
    <w:rsid w:val="00A37932"/>
    <w:rsid w:val="00A37D35"/>
    <w:rsid w:val="00A40486"/>
    <w:rsid w:val="00A40582"/>
    <w:rsid w:val="00A407FC"/>
    <w:rsid w:val="00A408E9"/>
    <w:rsid w:val="00A40F56"/>
    <w:rsid w:val="00A415F1"/>
    <w:rsid w:val="00A417A7"/>
    <w:rsid w:val="00A41CE5"/>
    <w:rsid w:val="00A41D27"/>
    <w:rsid w:val="00A421C9"/>
    <w:rsid w:val="00A42449"/>
    <w:rsid w:val="00A42981"/>
    <w:rsid w:val="00A42A2F"/>
    <w:rsid w:val="00A42A4B"/>
    <w:rsid w:val="00A4312C"/>
    <w:rsid w:val="00A4312E"/>
    <w:rsid w:val="00A43437"/>
    <w:rsid w:val="00A43C64"/>
    <w:rsid w:val="00A43D77"/>
    <w:rsid w:val="00A448B9"/>
    <w:rsid w:val="00A44EE3"/>
    <w:rsid w:val="00A45599"/>
    <w:rsid w:val="00A458ED"/>
    <w:rsid w:val="00A45A08"/>
    <w:rsid w:val="00A45C80"/>
    <w:rsid w:val="00A46288"/>
    <w:rsid w:val="00A46302"/>
    <w:rsid w:val="00A46CDC"/>
    <w:rsid w:val="00A46DE8"/>
    <w:rsid w:val="00A470F6"/>
    <w:rsid w:val="00A4761A"/>
    <w:rsid w:val="00A476B9"/>
    <w:rsid w:val="00A4794C"/>
    <w:rsid w:val="00A47A76"/>
    <w:rsid w:val="00A47F61"/>
    <w:rsid w:val="00A50396"/>
    <w:rsid w:val="00A507E9"/>
    <w:rsid w:val="00A50E99"/>
    <w:rsid w:val="00A51237"/>
    <w:rsid w:val="00A5136F"/>
    <w:rsid w:val="00A516BB"/>
    <w:rsid w:val="00A51A8B"/>
    <w:rsid w:val="00A51B46"/>
    <w:rsid w:val="00A51C12"/>
    <w:rsid w:val="00A51E43"/>
    <w:rsid w:val="00A52922"/>
    <w:rsid w:val="00A52DA0"/>
    <w:rsid w:val="00A5318B"/>
    <w:rsid w:val="00A535DD"/>
    <w:rsid w:val="00A53686"/>
    <w:rsid w:val="00A5368F"/>
    <w:rsid w:val="00A53A9C"/>
    <w:rsid w:val="00A53C71"/>
    <w:rsid w:val="00A53CE0"/>
    <w:rsid w:val="00A54693"/>
    <w:rsid w:val="00A552CE"/>
    <w:rsid w:val="00A554BE"/>
    <w:rsid w:val="00A559FB"/>
    <w:rsid w:val="00A55A4C"/>
    <w:rsid w:val="00A55FAC"/>
    <w:rsid w:val="00A562B8"/>
    <w:rsid w:val="00A56846"/>
    <w:rsid w:val="00A56929"/>
    <w:rsid w:val="00A56BF5"/>
    <w:rsid w:val="00A56D81"/>
    <w:rsid w:val="00A57B34"/>
    <w:rsid w:val="00A606B8"/>
    <w:rsid w:val="00A60747"/>
    <w:rsid w:val="00A60993"/>
    <w:rsid w:val="00A60ECB"/>
    <w:rsid w:val="00A617BC"/>
    <w:rsid w:val="00A61E1F"/>
    <w:rsid w:val="00A62228"/>
    <w:rsid w:val="00A62278"/>
    <w:rsid w:val="00A628D9"/>
    <w:rsid w:val="00A62CCB"/>
    <w:rsid w:val="00A632D2"/>
    <w:rsid w:val="00A633AC"/>
    <w:rsid w:val="00A63949"/>
    <w:rsid w:val="00A63CE0"/>
    <w:rsid w:val="00A6455C"/>
    <w:rsid w:val="00A646F3"/>
    <w:rsid w:val="00A64937"/>
    <w:rsid w:val="00A64EE1"/>
    <w:rsid w:val="00A651B8"/>
    <w:rsid w:val="00A6555F"/>
    <w:rsid w:val="00A659B2"/>
    <w:rsid w:val="00A65ABA"/>
    <w:rsid w:val="00A65F3F"/>
    <w:rsid w:val="00A66814"/>
    <w:rsid w:val="00A66891"/>
    <w:rsid w:val="00A66BE9"/>
    <w:rsid w:val="00A67014"/>
    <w:rsid w:val="00A67039"/>
    <w:rsid w:val="00A67386"/>
    <w:rsid w:val="00A67441"/>
    <w:rsid w:val="00A67598"/>
    <w:rsid w:val="00A678BB"/>
    <w:rsid w:val="00A679F8"/>
    <w:rsid w:val="00A67B4E"/>
    <w:rsid w:val="00A67BEC"/>
    <w:rsid w:val="00A70288"/>
    <w:rsid w:val="00A70302"/>
    <w:rsid w:val="00A707CA"/>
    <w:rsid w:val="00A71091"/>
    <w:rsid w:val="00A71A93"/>
    <w:rsid w:val="00A72030"/>
    <w:rsid w:val="00A72145"/>
    <w:rsid w:val="00A7222D"/>
    <w:rsid w:val="00A72429"/>
    <w:rsid w:val="00A735AD"/>
    <w:rsid w:val="00A737A5"/>
    <w:rsid w:val="00A73854"/>
    <w:rsid w:val="00A73968"/>
    <w:rsid w:val="00A73B4D"/>
    <w:rsid w:val="00A73D24"/>
    <w:rsid w:val="00A73DAD"/>
    <w:rsid w:val="00A73E2E"/>
    <w:rsid w:val="00A74907"/>
    <w:rsid w:val="00A74E88"/>
    <w:rsid w:val="00A74FDC"/>
    <w:rsid w:val="00A751DD"/>
    <w:rsid w:val="00A754C4"/>
    <w:rsid w:val="00A759E4"/>
    <w:rsid w:val="00A75CC8"/>
    <w:rsid w:val="00A760A5"/>
    <w:rsid w:val="00A766C8"/>
    <w:rsid w:val="00A76A60"/>
    <w:rsid w:val="00A77088"/>
    <w:rsid w:val="00A772B7"/>
    <w:rsid w:val="00A7747B"/>
    <w:rsid w:val="00A8092C"/>
    <w:rsid w:val="00A80941"/>
    <w:rsid w:val="00A81AB9"/>
    <w:rsid w:val="00A81C2A"/>
    <w:rsid w:val="00A82025"/>
    <w:rsid w:val="00A82364"/>
    <w:rsid w:val="00A82380"/>
    <w:rsid w:val="00A823E1"/>
    <w:rsid w:val="00A82713"/>
    <w:rsid w:val="00A8287B"/>
    <w:rsid w:val="00A829E7"/>
    <w:rsid w:val="00A830EA"/>
    <w:rsid w:val="00A835CA"/>
    <w:rsid w:val="00A838C4"/>
    <w:rsid w:val="00A83B08"/>
    <w:rsid w:val="00A83D07"/>
    <w:rsid w:val="00A845D1"/>
    <w:rsid w:val="00A84CF4"/>
    <w:rsid w:val="00A85B13"/>
    <w:rsid w:val="00A85B4A"/>
    <w:rsid w:val="00A861E7"/>
    <w:rsid w:val="00A86278"/>
    <w:rsid w:val="00A8647A"/>
    <w:rsid w:val="00A8680F"/>
    <w:rsid w:val="00A87039"/>
    <w:rsid w:val="00A87223"/>
    <w:rsid w:val="00A873CC"/>
    <w:rsid w:val="00A874F5"/>
    <w:rsid w:val="00A8750B"/>
    <w:rsid w:val="00A877C3"/>
    <w:rsid w:val="00A878F1"/>
    <w:rsid w:val="00A87C0F"/>
    <w:rsid w:val="00A87CAC"/>
    <w:rsid w:val="00A87DDA"/>
    <w:rsid w:val="00A87ED6"/>
    <w:rsid w:val="00A90005"/>
    <w:rsid w:val="00A900A1"/>
    <w:rsid w:val="00A90969"/>
    <w:rsid w:val="00A90D77"/>
    <w:rsid w:val="00A911F3"/>
    <w:rsid w:val="00A9135E"/>
    <w:rsid w:val="00A91C49"/>
    <w:rsid w:val="00A91FE6"/>
    <w:rsid w:val="00A92A0F"/>
    <w:rsid w:val="00A932A1"/>
    <w:rsid w:val="00A939C0"/>
    <w:rsid w:val="00A93E72"/>
    <w:rsid w:val="00A94440"/>
    <w:rsid w:val="00A94573"/>
    <w:rsid w:val="00A94795"/>
    <w:rsid w:val="00A94AC4"/>
    <w:rsid w:val="00A94C3E"/>
    <w:rsid w:val="00A95824"/>
    <w:rsid w:val="00A95999"/>
    <w:rsid w:val="00A95D3D"/>
    <w:rsid w:val="00A96327"/>
    <w:rsid w:val="00A964F5"/>
    <w:rsid w:val="00A9654E"/>
    <w:rsid w:val="00A966A2"/>
    <w:rsid w:val="00A96CDE"/>
    <w:rsid w:val="00A96E24"/>
    <w:rsid w:val="00A96FC4"/>
    <w:rsid w:val="00A9756B"/>
    <w:rsid w:val="00A97673"/>
    <w:rsid w:val="00A978C9"/>
    <w:rsid w:val="00A97E1E"/>
    <w:rsid w:val="00A97F63"/>
    <w:rsid w:val="00AA0116"/>
    <w:rsid w:val="00AA050E"/>
    <w:rsid w:val="00AA0CEB"/>
    <w:rsid w:val="00AA0FEA"/>
    <w:rsid w:val="00AA1097"/>
    <w:rsid w:val="00AA10ED"/>
    <w:rsid w:val="00AA1931"/>
    <w:rsid w:val="00AA1E6C"/>
    <w:rsid w:val="00AA23F9"/>
    <w:rsid w:val="00AA2D22"/>
    <w:rsid w:val="00AA2DA6"/>
    <w:rsid w:val="00AA30D3"/>
    <w:rsid w:val="00AA34FE"/>
    <w:rsid w:val="00AA383B"/>
    <w:rsid w:val="00AA3E26"/>
    <w:rsid w:val="00AA4136"/>
    <w:rsid w:val="00AA42A8"/>
    <w:rsid w:val="00AA4613"/>
    <w:rsid w:val="00AA4CDD"/>
    <w:rsid w:val="00AA4F0F"/>
    <w:rsid w:val="00AA5847"/>
    <w:rsid w:val="00AA6156"/>
    <w:rsid w:val="00AA65B4"/>
    <w:rsid w:val="00AA6CEC"/>
    <w:rsid w:val="00AA738A"/>
    <w:rsid w:val="00AA7740"/>
    <w:rsid w:val="00AA7CCE"/>
    <w:rsid w:val="00AA7F85"/>
    <w:rsid w:val="00AB026A"/>
    <w:rsid w:val="00AB02E3"/>
    <w:rsid w:val="00AB042D"/>
    <w:rsid w:val="00AB0743"/>
    <w:rsid w:val="00AB112F"/>
    <w:rsid w:val="00AB1343"/>
    <w:rsid w:val="00AB1393"/>
    <w:rsid w:val="00AB17FC"/>
    <w:rsid w:val="00AB1E05"/>
    <w:rsid w:val="00AB21B8"/>
    <w:rsid w:val="00AB225B"/>
    <w:rsid w:val="00AB24B5"/>
    <w:rsid w:val="00AB26E1"/>
    <w:rsid w:val="00AB2714"/>
    <w:rsid w:val="00AB275E"/>
    <w:rsid w:val="00AB2A7D"/>
    <w:rsid w:val="00AB2AD1"/>
    <w:rsid w:val="00AB2FE1"/>
    <w:rsid w:val="00AB31ED"/>
    <w:rsid w:val="00AB34DE"/>
    <w:rsid w:val="00AB380E"/>
    <w:rsid w:val="00AB3BB9"/>
    <w:rsid w:val="00AB4887"/>
    <w:rsid w:val="00AB4C92"/>
    <w:rsid w:val="00AB4D9D"/>
    <w:rsid w:val="00AB51DB"/>
    <w:rsid w:val="00AB5354"/>
    <w:rsid w:val="00AB5E0E"/>
    <w:rsid w:val="00AB6312"/>
    <w:rsid w:val="00AB65E3"/>
    <w:rsid w:val="00AB65F3"/>
    <w:rsid w:val="00AB6D57"/>
    <w:rsid w:val="00AB6E63"/>
    <w:rsid w:val="00AB7126"/>
    <w:rsid w:val="00AB7167"/>
    <w:rsid w:val="00AB748F"/>
    <w:rsid w:val="00AB7947"/>
    <w:rsid w:val="00AB7D88"/>
    <w:rsid w:val="00AC0176"/>
    <w:rsid w:val="00AC02EB"/>
    <w:rsid w:val="00AC0491"/>
    <w:rsid w:val="00AC04CA"/>
    <w:rsid w:val="00AC0628"/>
    <w:rsid w:val="00AC0FA6"/>
    <w:rsid w:val="00AC10EC"/>
    <w:rsid w:val="00AC16B9"/>
    <w:rsid w:val="00AC16D3"/>
    <w:rsid w:val="00AC18A2"/>
    <w:rsid w:val="00AC191F"/>
    <w:rsid w:val="00AC1F0B"/>
    <w:rsid w:val="00AC20BC"/>
    <w:rsid w:val="00AC241E"/>
    <w:rsid w:val="00AC282E"/>
    <w:rsid w:val="00AC28D0"/>
    <w:rsid w:val="00AC2DDD"/>
    <w:rsid w:val="00AC3761"/>
    <w:rsid w:val="00AC43B9"/>
    <w:rsid w:val="00AC4581"/>
    <w:rsid w:val="00AC48D8"/>
    <w:rsid w:val="00AC48E7"/>
    <w:rsid w:val="00AC4CFE"/>
    <w:rsid w:val="00AC4DCD"/>
    <w:rsid w:val="00AC4E22"/>
    <w:rsid w:val="00AC4F48"/>
    <w:rsid w:val="00AC51FD"/>
    <w:rsid w:val="00AC566F"/>
    <w:rsid w:val="00AC56BD"/>
    <w:rsid w:val="00AC5A7C"/>
    <w:rsid w:val="00AC5AF6"/>
    <w:rsid w:val="00AC5FB7"/>
    <w:rsid w:val="00AC655F"/>
    <w:rsid w:val="00AC6943"/>
    <w:rsid w:val="00AC719F"/>
    <w:rsid w:val="00AC7920"/>
    <w:rsid w:val="00AC7E55"/>
    <w:rsid w:val="00AD0068"/>
    <w:rsid w:val="00AD007F"/>
    <w:rsid w:val="00AD034C"/>
    <w:rsid w:val="00AD0374"/>
    <w:rsid w:val="00AD0407"/>
    <w:rsid w:val="00AD05C7"/>
    <w:rsid w:val="00AD05F5"/>
    <w:rsid w:val="00AD05F8"/>
    <w:rsid w:val="00AD0DC1"/>
    <w:rsid w:val="00AD0EDA"/>
    <w:rsid w:val="00AD0F80"/>
    <w:rsid w:val="00AD1A4A"/>
    <w:rsid w:val="00AD1AFD"/>
    <w:rsid w:val="00AD29B4"/>
    <w:rsid w:val="00AD29C0"/>
    <w:rsid w:val="00AD3249"/>
    <w:rsid w:val="00AD344B"/>
    <w:rsid w:val="00AD3685"/>
    <w:rsid w:val="00AD36D5"/>
    <w:rsid w:val="00AD3708"/>
    <w:rsid w:val="00AD3C1E"/>
    <w:rsid w:val="00AD3CA8"/>
    <w:rsid w:val="00AD3D0E"/>
    <w:rsid w:val="00AD3DCA"/>
    <w:rsid w:val="00AD3E86"/>
    <w:rsid w:val="00AD4179"/>
    <w:rsid w:val="00AD43ED"/>
    <w:rsid w:val="00AD4462"/>
    <w:rsid w:val="00AD45EB"/>
    <w:rsid w:val="00AD4D65"/>
    <w:rsid w:val="00AD50CA"/>
    <w:rsid w:val="00AD5223"/>
    <w:rsid w:val="00AD54C8"/>
    <w:rsid w:val="00AD5820"/>
    <w:rsid w:val="00AD5F63"/>
    <w:rsid w:val="00AD607B"/>
    <w:rsid w:val="00AD6929"/>
    <w:rsid w:val="00AD69A5"/>
    <w:rsid w:val="00AD6B5A"/>
    <w:rsid w:val="00AD6BA1"/>
    <w:rsid w:val="00AD6D77"/>
    <w:rsid w:val="00AD7171"/>
    <w:rsid w:val="00AD746B"/>
    <w:rsid w:val="00AD7818"/>
    <w:rsid w:val="00AD79E6"/>
    <w:rsid w:val="00AD7B9A"/>
    <w:rsid w:val="00AD7E60"/>
    <w:rsid w:val="00AD7EBD"/>
    <w:rsid w:val="00AD7F2E"/>
    <w:rsid w:val="00AD7FF8"/>
    <w:rsid w:val="00AE02B6"/>
    <w:rsid w:val="00AE0520"/>
    <w:rsid w:val="00AE0982"/>
    <w:rsid w:val="00AE1512"/>
    <w:rsid w:val="00AE189B"/>
    <w:rsid w:val="00AE193E"/>
    <w:rsid w:val="00AE1B1D"/>
    <w:rsid w:val="00AE1DEB"/>
    <w:rsid w:val="00AE1F2B"/>
    <w:rsid w:val="00AE20FB"/>
    <w:rsid w:val="00AE2779"/>
    <w:rsid w:val="00AE2C43"/>
    <w:rsid w:val="00AE330E"/>
    <w:rsid w:val="00AE332F"/>
    <w:rsid w:val="00AE343D"/>
    <w:rsid w:val="00AE35CD"/>
    <w:rsid w:val="00AE3925"/>
    <w:rsid w:val="00AE3964"/>
    <w:rsid w:val="00AE4021"/>
    <w:rsid w:val="00AE40EB"/>
    <w:rsid w:val="00AE42CF"/>
    <w:rsid w:val="00AE4399"/>
    <w:rsid w:val="00AE4463"/>
    <w:rsid w:val="00AE4610"/>
    <w:rsid w:val="00AE4BB6"/>
    <w:rsid w:val="00AE4D82"/>
    <w:rsid w:val="00AE4E82"/>
    <w:rsid w:val="00AE4F52"/>
    <w:rsid w:val="00AE50BB"/>
    <w:rsid w:val="00AE53FB"/>
    <w:rsid w:val="00AE5415"/>
    <w:rsid w:val="00AE5AD0"/>
    <w:rsid w:val="00AE5B2B"/>
    <w:rsid w:val="00AE5CFA"/>
    <w:rsid w:val="00AE5E3E"/>
    <w:rsid w:val="00AE6063"/>
    <w:rsid w:val="00AE6161"/>
    <w:rsid w:val="00AE689C"/>
    <w:rsid w:val="00AE6945"/>
    <w:rsid w:val="00AE69C6"/>
    <w:rsid w:val="00AE6ECA"/>
    <w:rsid w:val="00AE715B"/>
    <w:rsid w:val="00AE730C"/>
    <w:rsid w:val="00AE7DA3"/>
    <w:rsid w:val="00AF00B8"/>
    <w:rsid w:val="00AF038E"/>
    <w:rsid w:val="00AF04E1"/>
    <w:rsid w:val="00AF1182"/>
    <w:rsid w:val="00AF1580"/>
    <w:rsid w:val="00AF1B24"/>
    <w:rsid w:val="00AF1EB9"/>
    <w:rsid w:val="00AF20EA"/>
    <w:rsid w:val="00AF21CC"/>
    <w:rsid w:val="00AF24EB"/>
    <w:rsid w:val="00AF2618"/>
    <w:rsid w:val="00AF311C"/>
    <w:rsid w:val="00AF333D"/>
    <w:rsid w:val="00AF3441"/>
    <w:rsid w:val="00AF37BC"/>
    <w:rsid w:val="00AF37EA"/>
    <w:rsid w:val="00AF3860"/>
    <w:rsid w:val="00AF3E3A"/>
    <w:rsid w:val="00AF400D"/>
    <w:rsid w:val="00AF4299"/>
    <w:rsid w:val="00AF46E1"/>
    <w:rsid w:val="00AF4A63"/>
    <w:rsid w:val="00AF4BF9"/>
    <w:rsid w:val="00AF4CFA"/>
    <w:rsid w:val="00AF50A9"/>
    <w:rsid w:val="00AF5552"/>
    <w:rsid w:val="00AF5823"/>
    <w:rsid w:val="00AF6927"/>
    <w:rsid w:val="00AF6E7C"/>
    <w:rsid w:val="00AF6FD4"/>
    <w:rsid w:val="00AF77B7"/>
    <w:rsid w:val="00AF78D3"/>
    <w:rsid w:val="00AF7DA6"/>
    <w:rsid w:val="00B00324"/>
    <w:rsid w:val="00B0052D"/>
    <w:rsid w:val="00B00747"/>
    <w:rsid w:val="00B00792"/>
    <w:rsid w:val="00B008B1"/>
    <w:rsid w:val="00B008B6"/>
    <w:rsid w:val="00B00B24"/>
    <w:rsid w:val="00B010A0"/>
    <w:rsid w:val="00B0111B"/>
    <w:rsid w:val="00B01378"/>
    <w:rsid w:val="00B0169C"/>
    <w:rsid w:val="00B0173D"/>
    <w:rsid w:val="00B017F3"/>
    <w:rsid w:val="00B01EA4"/>
    <w:rsid w:val="00B01F94"/>
    <w:rsid w:val="00B02683"/>
    <w:rsid w:val="00B02BE5"/>
    <w:rsid w:val="00B03315"/>
    <w:rsid w:val="00B0382E"/>
    <w:rsid w:val="00B04168"/>
    <w:rsid w:val="00B041E5"/>
    <w:rsid w:val="00B04594"/>
    <w:rsid w:val="00B05127"/>
    <w:rsid w:val="00B059C2"/>
    <w:rsid w:val="00B059C7"/>
    <w:rsid w:val="00B06117"/>
    <w:rsid w:val="00B0640D"/>
    <w:rsid w:val="00B06498"/>
    <w:rsid w:val="00B06B64"/>
    <w:rsid w:val="00B06BD9"/>
    <w:rsid w:val="00B06C44"/>
    <w:rsid w:val="00B06DF4"/>
    <w:rsid w:val="00B06E67"/>
    <w:rsid w:val="00B06E72"/>
    <w:rsid w:val="00B06F2A"/>
    <w:rsid w:val="00B06F39"/>
    <w:rsid w:val="00B073E4"/>
    <w:rsid w:val="00B0748A"/>
    <w:rsid w:val="00B075CB"/>
    <w:rsid w:val="00B0763F"/>
    <w:rsid w:val="00B07A08"/>
    <w:rsid w:val="00B07BDA"/>
    <w:rsid w:val="00B07C2C"/>
    <w:rsid w:val="00B07FC7"/>
    <w:rsid w:val="00B10291"/>
    <w:rsid w:val="00B102A8"/>
    <w:rsid w:val="00B102F6"/>
    <w:rsid w:val="00B1032B"/>
    <w:rsid w:val="00B104F6"/>
    <w:rsid w:val="00B10D86"/>
    <w:rsid w:val="00B10DAD"/>
    <w:rsid w:val="00B10FBF"/>
    <w:rsid w:val="00B11303"/>
    <w:rsid w:val="00B1178B"/>
    <w:rsid w:val="00B117FF"/>
    <w:rsid w:val="00B122C8"/>
    <w:rsid w:val="00B1275F"/>
    <w:rsid w:val="00B12ED2"/>
    <w:rsid w:val="00B13275"/>
    <w:rsid w:val="00B136EB"/>
    <w:rsid w:val="00B1397B"/>
    <w:rsid w:val="00B13A59"/>
    <w:rsid w:val="00B13ACD"/>
    <w:rsid w:val="00B13B40"/>
    <w:rsid w:val="00B13B96"/>
    <w:rsid w:val="00B13C0F"/>
    <w:rsid w:val="00B13CEF"/>
    <w:rsid w:val="00B13F8E"/>
    <w:rsid w:val="00B14422"/>
    <w:rsid w:val="00B148C6"/>
    <w:rsid w:val="00B14E05"/>
    <w:rsid w:val="00B15205"/>
    <w:rsid w:val="00B15AFC"/>
    <w:rsid w:val="00B15CAD"/>
    <w:rsid w:val="00B166D2"/>
    <w:rsid w:val="00B16AFE"/>
    <w:rsid w:val="00B16BE8"/>
    <w:rsid w:val="00B174D7"/>
    <w:rsid w:val="00B17703"/>
    <w:rsid w:val="00B17794"/>
    <w:rsid w:val="00B2071B"/>
    <w:rsid w:val="00B20DD0"/>
    <w:rsid w:val="00B20DFE"/>
    <w:rsid w:val="00B213BD"/>
    <w:rsid w:val="00B216C3"/>
    <w:rsid w:val="00B219B1"/>
    <w:rsid w:val="00B21A21"/>
    <w:rsid w:val="00B21A5B"/>
    <w:rsid w:val="00B21B65"/>
    <w:rsid w:val="00B221AC"/>
    <w:rsid w:val="00B228C9"/>
    <w:rsid w:val="00B22A0D"/>
    <w:rsid w:val="00B22BCA"/>
    <w:rsid w:val="00B235BD"/>
    <w:rsid w:val="00B23BE8"/>
    <w:rsid w:val="00B241AF"/>
    <w:rsid w:val="00B2424B"/>
    <w:rsid w:val="00B24371"/>
    <w:rsid w:val="00B244C0"/>
    <w:rsid w:val="00B248BB"/>
    <w:rsid w:val="00B24B82"/>
    <w:rsid w:val="00B24BB1"/>
    <w:rsid w:val="00B25022"/>
    <w:rsid w:val="00B2527C"/>
    <w:rsid w:val="00B25597"/>
    <w:rsid w:val="00B25B57"/>
    <w:rsid w:val="00B25C2D"/>
    <w:rsid w:val="00B25EFA"/>
    <w:rsid w:val="00B2628D"/>
    <w:rsid w:val="00B26656"/>
    <w:rsid w:val="00B26A49"/>
    <w:rsid w:val="00B275BA"/>
    <w:rsid w:val="00B27769"/>
    <w:rsid w:val="00B2798A"/>
    <w:rsid w:val="00B27D80"/>
    <w:rsid w:val="00B27F6C"/>
    <w:rsid w:val="00B3093F"/>
    <w:rsid w:val="00B31290"/>
    <w:rsid w:val="00B31FC0"/>
    <w:rsid w:val="00B3291F"/>
    <w:rsid w:val="00B32A7C"/>
    <w:rsid w:val="00B32BD9"/>
    <w:rsid w:val="00B32C64"/>
    <w:rsid w:val="00B32E2E"/>
    <w:rsid w:val="00B33158"/>
    <w:rsid w:val="00B33579"/>
    <w:rsid w:val="00B335A2"/>
    <w:rsid w:val="00B33A67"/>
    <w:rsid w:val="00B33F93"/>
    <w:rsid w:val="00B340D2"/>
    <w:rsid w:val="00B34272"/>
    <w:rsid w:val="00B34B83"/>
    <w:rsid w:val="00B34F2E"/>
    <w:rsid w:val="00B35146"/>
    <w:rsid w:val="00B3554E"/>
    <w:rsid w:val="00B35E86"/>
    <w:rsid w:val="00B35F20"/>
    <w:rsid w:val="00B35FA4"/>
    <w:rsid w:val="00B369D5"/>
    <w:rsid w:val="00B36A77"/>
    <w:rsid w:val="00B36B18"/>
    <w:rsid w:val="00B370C4"/>
    <w:rsid w:val="00B375EF"/>
    <w:rsid w:val="00B379E7"/>
    <w:rsid w:val="00B40481"/>
    <w:rsid w:val="00B407ED"/>
    <w:rsid w:val="00B40826"/>
    <w:rsid w:val="00B40BFB"/>
    <w:rsid w:val="00B4100C"/>
    <w:rsid w:val="00B410EC"/>
    <w:rsid w:val="00B413B1"/>
    <w:rsid w:val="00B41C84"/>
    <w:rsid w:val="00B41E4D"/>
    <w:rsid w:val="00B41EE6"/>
    <w:rsid w:val="00B41F64"/>
    <w:rsid w:val="00B42188"/>
    <w:rsid w:val="00B43449"/>
    <w:rsid w:val="00B43ACF"/>
    <w:rsid w:val="00B43FE8"/>
    <w:rsid w:val="00B4442A"/>
    <w:rsid w:val="00B4467C"/>
    <w:rsid w:val="00B44749"/>
    <w:rsid w:val="00B448F3"/>
    <w:rsid w:val="00B44B6B"/>
    <w:rsid w:val="00B44D01"/>
    <w:rsid w:val="00B45052"/>
    <w:rsid w:val="00B4505F"/>
    <w:rsid w:val="00B452A0"/>
    <w:rsid w:val="00B454FA"/>
    <w:rsid w:val="00B458A8"/>
    <w:rsid w:val="00B45B39"/>
    <w:rsid w:val="00B45C61"/>
    <w:rsid w:val="00B45ED4"/>
    <w:rsid w:val="00B45F87"/>
    <w:rsid w:val="00B46427"/>
    <w:rsid w:val="00B46500"/>
    <w:rsid w:val="00B467CC"/>
    <w:rsid w:val="00B46C47"/>
    <w:rsid w:val="00B47091"/>
    <w:rsid w:val="00B4765B"/>
    <w:rsid w:val="00B47750"/>
    <w:rsid w:val="00B50044"/>
    <w:rsid w:val="00B502BA"/>
    <w:rsid w:val="00B50A2D"/>
    <w:rsid w:val="00B50D03"/>
    <w:rsid w:val="00B5136D"/>
    <w:rsid w:val="00B519DB"/>
    <w:rsid w:val="00B51A2D"/>
    <w:rsid w:val="00B51ADF"/>
    <w:rsid w:val="00B51C43"/>
    <w:rsid w:val="00B523B2"/>
    <w:rsid w:val="00B52BF5"/>
    <w:rsid w:val="00B52DDF"/>
    <w:rsid w:val="00B53590"/>
    <w:rsid w:val="00B53971"/>
    <w:rsid w:val="00B542F4"/>
    <w:rsid w:val="00B54775"/>
    <w:rsid w:val="00B5481C"/>
    <w:rsid w:val="00B54844"/>
    <w:rsid w:val="00B54874"/>
    <w:rsid w:val="00B54D09"/>
    <w:rsid w:val="00B556A3"/>
    <w:rsid w:val="00B5580A"/>
    <w:rsid w:val="00B55888"/>
    <w:rsid w:val="00B559AA"/>
    <w:rsid w:val="00B55E22"/>
    <w:rsid w:val="00B56067"/>
    <w:rsid w:val="00B56419"/>
    <w:rsid w:val="00B56610"/>
    <w:rsid w:val="00B56B54"/>
    <w:rsid w:val="00B57091"/>
    <w:rsid w:val="00B5713E"/>
    <w:rsid w:val="00B5741A"/>
    <w:rsid w:val="00B5770B"/>
    <w:rsid w:val="00B57718"/>
    <w:rsid w:val="00B579D4"/>
    <w:rsid w:val="00B60652"/>
    <w:rsid w:val="00B6066D"/>
    <w:rsid w:val="00B614DD"/>
    <w:rsid w:val="00B623F5"/>
    <w:rsid w:val="00B628BC"/>
    <w:rsid w:val="00B62CF4"/>
    <w:rsid w:val="00B6326A"/>
    <w:rsid w:val="00B63C12"/>
    <w:rsid w:val="00B63C19"/>
    <w:rsid w:val="00B63DBF"/>
    <w:rsid w:val="00B6417A"/>
    <w:rsid w:val="00B64581"/>
    <w:rsid w:val="00B646BB"/>
    <w:rsid w:val="00B6505B"/>
    <w:rsid w:val="00B651BA"/>
    <w:rsid w:val="00B65C51"/>
    <w:rsid w:val="00B66995"/>
    <w:rsid w:val="00B66AD5"/>
    <w:rsid w:val="00B66F5C"/>
    <w:rsid w:val="00B67045"/>
    <w:rsid w:val="00B679F5"/>
    <w:rsid w:val="00B67A1D"/>
    <w:rsid w:val="00B70603"/>
    <w:rsid w:val="00B70AD7"/>
    <w:rsid w:val="00B7109D"/>
    <w:rsid w:val="00B7114B"/>
    <w:rsid w:val="00B71331"/>
    <w:rsid w:val="00B7142D"/>
    <w:rsid w:val="00B723D6"/>
    <w:rsid w:val="00B729ED"/>
    <w:rsid w:val="00B730BF"/>
    <w:rsid w:val="00B730E7"/>
    <w:rsid w:val="00B731BF"/>
    <w:rsid w:val="00B73B21"/>
    <w:rsid w:val="00B73F7D"/>
    <w:rsid w:val="00B74659"/>
    <w:rsid w:val="00B74F2F"/>
    <w:rsid w:val="00B75055"/>
    <w:rsid w:val="00B7584B"/>
    <w:rsid w:val="00B75F59"/>
    <w:rsid w:val="00B76581"/>
    <w:rsid w:val="00B76E00"/>
    <w:rsid w:val="00B76FAB"/>
    <w:rsid w:val="00B774B3"/>
    <w:rsid w:val="00B7775B"/>
    <w:rsid w:val="00B77FC7"/>
    <w:rsid w:val="00B8000B"/>
    <w:rsid w:val="00B807CF"/>
    <w:rsid w:val="00B80925"/>
    <w:rsid w:val="00B80CA4"/>
    <w:rsid w:val="00B80F11"/>
    <w:rsid w:val="00B8131A"/>
    <w:rsid w:val="00B814E4"/>
    <w:rsid w:val="00B81816"/>
    <w:rsid w:val="00B81B2E"/>
    <w:rsid w:val="00B82237"/>
    <w:rsid w:val="00B822F2"/>
    <w:rsid w:val="00B8291E"/>
    <w:rsid w:val="00B82944"/>
    <w:rsid w:val="00B82F23"/>
    <w:rsid w:val="00B8324E"/>
    <w:rsid w:val="00B8329C"/>
    <w:rsid w:val="00B83706"/>
    <w:rsid w:val="00B83AD4"/>
    <w:rsid w:val="00B83DFA"/>
    <w:rsid w:val="00B83F3A"/>
    <w:rsid w:val="00B84222"/>
    <w:rsid w:val="00B84833"/>
    <w:rsid w:val="00B848A1"/>
    <w:rsid w:val="00B84E0B"/>
    <w:rsid w:val="00B84EE4"/>
    <w:rsid w:val="00B8578C"/>
    <w:rsid w:val="00B857BD"/>
    <w:rsid w:val="00B85BF9"/>
    <w:rsid w:val="00B85EAE"/>
    <w:rsid w:val="00B860CC"/>
    <w:rsid w:val="00B86135"/>
    <w:rsid w:val="00B863E9"/>
    <w:rsid w:val="00B86477"/>
    <w:rsid w:val="00B86572"/>
    <w:rsid w:val="00B867D8"/>
    <w:rsid w:val="00B869E5"/>
    <w:rsid w:val="00B86C37"/>
    <w:rsid w:val="00B8722A"/>
    <w:rsid w:val="00B87327"/>
    <w:rsid w:val="00B87531"/>
    <w:rsid w:val="00B878F2"/>
    <w:rsid w:val="00B8790E"/>
    <w:rsid w:val="00B87948"/>
    <w:rsid w:val="00B87B0A"/>
    <w:rsid w:val="00B87F88"/>
    <w:rsid w:val="00B90016"/>
    <w:rsid w:val="00B901BC"/>
    <w:rsid w:val="00B9025D"/>
    <w:rsid w:val="00B905DD"/>
    <w:rsid w:val="00B906F2"/>
    <w:rsid w:val="00B90ECD"/>
    <w:rsid w:val="00B9100F"/>
    <w:rsid w:val="00B9114A"/>
    <w:rsid w:val="00B9177C"/>
    <w:rsid w:val="00B91A46"/>
    <w:rsid w:val="00B91A4F"/>
    <w:rsid w:val="00B91DAE"/>
    <w:rsid w:val="00B9210A"/>
    <w:rsid w:val="00B923A2"/>
    <w:rsid w:val="00B92428"/>
    <w:rsid w:val="00B92827"/>
    <w:rsid w:val="00B929FE"/>
    <w:rsid w:val="00B931BE"/>
    <w:rsid w:val="00B938EF"/>
    <w:rsid w:val="00B9398F"/>
    <w:rsid w:val="00B93B94"/>
    <w:rsid w:val="00B93E1D"/>
    <w:rsid w:val="00B94089"/>
    <w:rsid w:val="00B94F44"/>
    <w:rsid w:val="00B95752"/>
    <w:rsid w:val="00B95754"/>
    <w:rsid w:val="00B96155"/>
    <w:rsid w:val="00B96282"/>
    <w:rsid w:val="00B96519"/>
    <w:rsid w:val="00B96738"/>
    <w:rsid w:val="00B96B21"/>
    <w:rsid w:val="00B96EFD"/>
    <w:rsid w:val="00B97505"/>
    <w:rsid w:val="00B977E6"/>
    <w:rsid w:val="00BA048C"/>
    <w:rsid w:val="00BA050A"/>
    <w:rsid w:val="00BA06F3"/>
    <w:rsid w:val="00BA074B"/>
    <w:rsid w:val="00BA0A4C"/>
    <w:rsid w:val="00BA10A5"/>
    <w:rsid w:val="00BA1814"/>
    <w:rsid w:val="00BA289F"/>
    <w:rsid w:val="00BA2BC4"/>
    <w:rsid w:val="00BA2CF0"/>
    <w:rsid w:val="00BA2EBE"/>
    <w:rsid w:val="00BA3066"/>
    <w:rsid w:val="00BA34DC"/>
    <w:rsid w:val="00BA3950"/>
    <w:rsid w:val="00BA3981"/>
    <w:rsid w:val="00BA3E3C"/>
    <w:rsid w:val="00BA434D"/>
    <w:rsid w:val="00BA4D8D"/>
    <w:rsid w:val="00BA4EA3"/>
    <w:rsid w:val="00BA5343"/>
    <w:rsid w:val="00BA54FA"/>
    <w:rsid w:val="00BA55B9"/>
    <w:rsid w:val="00BA5645"/>
    <w:rsid w:val="00BA5C68"/>
    <w:rsid w:val="00BA5E87"/>
    <w:rsid w:val="00BA6D89"/>
    <w:rsid w:val="00BA6DFF"/>
    <w:rsid w:val="00BA6F3B"/>
    <w:rsid w:val="00BA7534"/>
    <w:rsid w:val="00BB0001"/>
    <w:rsid w:val="00BB0296"/>
    <w:rsid w:val="00BB0FCB"/>
    <w:rsid w:val="00BB19A3"/>
    <w:rsid w:val="00BB19BA"/>
    <w:rsid w:val="00BB2353"/>
    <w:rsid w:val="00BB2502"/>
    <w:rsid w:val="00BB25BE"/>
    <w:rsid w:val="00BB2E5E"/>
    <w:rsid w:val="00BB31EA"/>
    <w:rsid w:val="00BB3203"/>
    <w:rsid w:val="00BB349D"/>
    <w:rsid w:val="00BB3562"/>
    <w:rsid w:val="00BB3EDF"/>
    <w:rsid w:val="00BB41EB"/>
    <w:rsid w:val="00BB4613"/>
    <w:rsid w:val="00BB46D6"/>
    <w:rsid w:val="00BB48C2"/>
    <w:rsid w:val="00BB4CE9"/>
    <w:rsid w:val="00BB4E7A"/>
    <w:rsid w:val="00BB5289"/>
    <w:rsid w:val="00BB53AD"/>
    <w:rsid w:val="00BB563B"/>
    <w:rsid w:val="00BB56B2"/>
    <w:rsid w:val="00BB589D"/>
    <w:rsid w:val="00BB5DCA"/>
    <w:rsid w:val="00BB5E17"/>
    <w:rsid w:val="00BB62B4"/>
    <w:rsid w:val="00BB6468"/>
    <w:rsid w:val="00BB6F7F"/>
    <w:rsid w:val="00BB767B"/>
    <w:rsid w:val="00BB773E"/>
    <w:rsid w:val="00BC0695"/>
    <w:rsid w:val="00BC0763"/>
    <w:rsid w:val="00BC0798"/>
    <w:rsid w:val="00BC0AAB"/>
    <w:rsid w:val="00BC0ED7"/>
    <w:rsid w:val="00BC1208"/>
    <w:rsid w:val="00BC159D"/>
    <w:rsid w:val="00BC1C19"/>
    <w:rsid w:val="00BC21B6"/>
    <w:rsid w:val="00BC2492"/>
    <w:rsid w:val="00BC24DA"/>
    <w:rsid w:val="00BC28CF"/>
    <w:rsid w:val="00BC378F"/>
    <w:rsid w:val="00BC38AC"/>
    <w:rsid w:val="00BC3A46"/>
    <w:rsid w:val="00BC3C35"/>
    <w:rsid w:val="00BC3CC5"/>
    <w:rsid w:val="00BC3DD0"/>
    <w:rsid w:val="00BC420A"/>
    <w:rsid w:val="00BC42BB"/>
    <w:rsid w:val="00BC4560"/>
    <w:rsid w:val="00BC4796"/>
    <w:rsid w:val="00BC4DD5"/>
    <w:rsid w:val="00BC4EF2"/>
    <w:rsid w:val="00BC5025"/>
    <w:rsid w:val="00BC57AB"/>
    <w:rsid w:val="00BC5951"/>
    <w:rsid w:val="00BC5CF1"/>
    <w:rsid w:val="00BC5E97"/>
    <w:rsid w:val="00BC6E22"/>
    <w:rsid w:val="00BC74CF"/>
    <w:rsid w:val="00BC7920"/>
    <w:rsid w:val="00BC7A9D"/>
    <w:rsid w:val="00BC7FD5"/>
    <w:rsid w:val="00BD0B15"/>
    <w:rsid w:val="00BD0F36"/>
    <w:rsid w:val="00BD1799"/>
    <w:rsid w:val="00BD2168"/>
    <w:rsid w:val="00BD241C"/>
    <w:rsid w:val="00BD266D"/>
    <w:rsid w:val="00BD2D1C"/>
    <w:rsid w:val="00BD2FD3"/>
    <w:rsid w:val="00BD3381"/>
    <w:rsid w:val="00BD386E"/>
    <w:rsid w:val="00BD3ADC"/>
    <w:rsid w:val="00BD3B47"/>
    <w:rsid w:val="00BD406F"/>
    <w:rsid w:val="00BD423C"/>
    <w:rsid w:val="00BD436A"/>
    <w:rsid w:val="00BD4DDE"/>
    <w:rsid w:val="00BD4F14"/>
    <w:rsid w:val="00BD4F26"/>
    <w:rsid w:val="00BD5163"/>
    <w:rsid w:val="00BD5610"/>
    <w:rsid w:val="00BD586E"/>
    <w:rsid w:val="00BD5CA1"/>
    <w:rsid w:val="00BD604D"/>
    <w:rsid w:val="00BD648C"/>
    <w:rsid w:val="00BD6503"/>
    <w:rsid w:val="00BD662A"/>
    <w:rsid w:val="00BD6739"/>
    <w:rsid w:val="00BD6851"/>
    <w:rsid w:val="00BD6CFC"/>
    <w:rsid w:val="00BD6D02"/>
    <w:rsid w:val="00BD707C"/>
    <w:rsid w:val="00BD71D6"/>
    <w:rsid w:val="00BD71DF"/>
    <w:rsid w:val="00BD72DE"/>
    <w:rsid w:val="00BD7627"/>
    <w:rsid w:val="00BD76CF"/>
    <w:rsid w:val="00BD7785"/>
    <w:rsid w:val="00BD7E0A"/>
    <w:rsid w:val="00BE024E"/>
    <w:rsid w:val="00BE04E3"/>
    <w:rsid w:val="00BE0959"/>
    <w:rsid w:val="00BE0F8E"/>
    <w:rsid w:val="00BE13D7"/>
    <w:rsid w:val="00BE1854"/>
    <w:rsid w:val="00BE21D8"/>
    <w:rsid w:val="00BE2659"/>
    <w:rsid w:val="00BE27C8"/>
    <w:rsid w:val="00BE2A28"/>
    <w:rsid w:val="00BE2A93"/>
    <w:rsid w:val="00BE2AAB"/>
    <w:rsid w:val="00BE330B"/>
    <w:rsid w:val="00BE36AB"/>
    <w:rsid w:val="00BE38F8"/>
    <w:rsid w:val="00BE3A6F"/>
    <w:rsid w:val="00BE3C77"/>
    <w:rsid w:val="00BE3E69"/>
    <w:rsid w:val="00BE401D"/>
    <w:rsid w:val="00BE431B"/>
    <w:rsid w:val="00BE46E6"/>
    <w:rsid w:val="00BE476B"/>
    <w:rsid w:val="00BE4E06"/>
    <w:rsid w:val="00BE5046"/>
    <w:rsid w:val="00BE5437"/>
    <w:rsid w:val="00BE559B"/>
    <w:rsid w:val="00BE59BA"/>
    <w:rsid w:val="00BE5D34"/>
    <w:rsid w:val="00BE5ECF"/>
    <w:rsid w:val="00BE6265"/>
    <w:rsid w:val="00BE6D0F"/>
    <w:rsid w:val="00BE76C3"/>
    <w:rsid w:val="00BE79EC"/>
    <w:rsid w:val="00BE7B89"/>
    <w:rsid w:val="00BE7C52"/>
    <w:rsid w:val="00BE7FEB"/>
    <w:rsid w:val="00BF0109"/>
    <w:rsid w:val="00BF01A6"/>
    <w:rsid w:val="00BF0835"/>
    <w:rsid w:val="00BF0DD0"/>
    <w:rsid w:val="00BF1033"/>
    <w:rsid w:val="00BF10E4"/>
    <w:rsid w:val="00BF1555"/>
    <w:rsid w:val="00BF1711"/>
    <w:rsid w:val="00BF17B1"/>
    <w:rsid w:val="00BF17D1"/>
    <w:rsid w:val="00BF1A97"/>
    <w:rsid w:val="00BF1AF3"/>
    <w:rsid w:val="00BF1CAF"/>
    <w:rsid w:val="00BF1FD0"/>
    <w:rsid w:val="00BF25B6"/>
    <w:rsid w:val="00BF2F86"/>
    <w:rsid w:val="00BF3A6C"/>
    <w:rsid w:val="00BF47ED"/>
    <w:rsid w:val="00BF49F0"/>
    <w:rsid w:val="00BF4F59"/>
    <w:rsid w:val="00BF503C"/>
    <w:rsid w:val="00BF513F"/>
    <w:rsid w:val="00BF5AEF"/>
    <w:rsid w:val="00BF5F7D"/>
    <w:rsid w:val="00BF607E"/>
    <w:rsid w:val="00BF61F8"/>
    <w:rsid w:val="00BF6817"/>
    <w:rsid w:val="00BF69CD"/>
    <w:rsid w:val="00BF6ADB"/>
    <w:rsid w:val="00BF6C62"/>
    <w:rsid w:val="00BF6D10"/>
    <w:rsid w:val="00BF7615"/>
    <w:rsid w:val="00BF79C0"/>
    <w:rsid w:val="00BF7E9A"/>
    <w:rsid w:val="00C003A8"/>
    <w:rsid w:val="00C003EC"/>
    <w:rsid w:val="00C00946"/>
    <w:rsid w:val="00C00CEA"/>
    <w:rsid w:val="00C00F7C"/>
    <w:rsid w:val="00C012D3"/>
    <w:rsid w:val="00C019EB"/>
    <w:rsid w:val="00C01D13"/>
    <w:rsid w:val="00C021DA"/>
    <w:rsid w:val="00C026F2"/>
    <w:rsid w:val="00C02774"/>
    <w:rsid w:val="00C02829"/>
    <w:rsid w:val="00C02957"/>
    <w:rsid w:val="00C02FF4"/>
    <w:rsid w:val="00C032D5"/>
    <w:rsid w:val="00C03DFE"/>
    <w:rsid w:val="00C03E8C"/>
    <w:rsid w:val="00C0441D"/>
    <w:rsid w:val="00C0524E"/>
    <w:rsid w:val="00C052DA"/>
    <w:rsid w:val="00C054AF"/>
    <w:rsid w:val="00C05D8E"/>
    <w:rsid w:val="00C05DC4"/>
    <w:rsid w:val="00C066B2"/>
    <w:rsid w:val="00C066CF"/>
    <w:rsid w:val="00C06976"/>
    <w:rsid w:val="00C0747F"/>
    <w:rsid w:val="00C07AE6"/>
    <w:rsid w:val="00C07C48"/>
    <w:rsid w:val="00C07FAE"/>
    <w:rsid w:val="00C10298"/>
    <w:rsid w:val="00C1031E"/>
    <w:rsid w:val="00C1097C"/>
    <w:rsid w:val="00C10DAB"/>
    <w:rsid w:val="00C10DFC"/>
    <w:rsid w:val="00C11251"/>
    <w:rsid w:val="00C11315"/>
    <w:rsid w:val="00C113DD"/>
    <w:rsid w:val="00C11495"/>
    <w:rsid w:val="00C1175A"/>
    <w:rsid w:val="00C117F4"/>
    <w:rsid w:val="00C11C74"/>
    <w:rsid w:val="00C11CE1"/>
    <w:rsid w:val="00C1226D"/>
    <w:rsid w:val="00C12462"/>
    <w:rsid w:val="00C1282F"/>
    <w:rsid w:val="00C12A57"/>
    <w:rsid w:val="00C139E0"/>
    <w:rsid w:val="00C13CE7"/>
    <w:rsid w:val="00C13D14"/>
    <w:rsid w:val="00C14352"/>
    <w:rsid w:val="00C146B1"/>
    <w:rsid w:val="00C14D40"/>
    <w:rsid w:val="00C152F6"/>
    <w:rsid w:val="00C158D1"/>
    <w:rsid w:val="00C15E9D"/>
    <w:rsid w:val="00C15F1F"/>
    <w:rsid w:val="00C16399"/>
    <w:rsid w:val="00C16487"/>
    <w:rsid w:val="00C166B0"/>
    <w:rsid w:val="00C168C1"/>
    <w:rsid w:val="00C16D80"/>
    <w:rsid w:val="00C16EE6"/>
    <w:rsid w:val="00C1702C"/>
    <w:rsid w:val="00C17850"/>
    <w:rsid w:val="00C2058A"/>
    <w:rsid w:val="00C205BE"/>
    <w:rsid w:val="00C207B7"/>
    <w:rsid w:val="00C20DA0"/>
    <w:rsid w:val="00C21812"/>
    <w:rsid w:val="00C21825"/>
    <w:rsid w:val="00C21899"/>
    <w:rsid w:val="00C21E49"/>
    <w:rsid w:val="00C21F73"/>
    <w:rsid w:val="00C2209A"/>
    <w:rsid w:val="00C221BB"/>
    <w:rsid w:val="00C235AC"/>
    <w:rsid w:val="00C235F3"/>
    <w:rsid w:val="00C237E3"/>
    <w:rsid w:val="00C2396D"/>
    <w:rsid w:val="00C239DA"/>
    <w:rsid w:val="00C241C3"/>
    <w:rsid w:val="00C245C4"/>
    <w:rsid w:val="00C24B71"/>
    <w:rsid w:val="00C250D7"/>
    <w:rsid w:val="00C250E7"/>
    <w:rsid w:val="00C25298"/>
    <w:rsid w:val="00C25314"/>
    <w:rsid w:val="00C255D9"/>
    <w:rsid w:val="00C25AF5"/>
    <w:rsid w:val="00C26480"/>
    <w:rsid w:val="00C265C4"/>
    <w:rsid w:val="00C26D6B"/>
    <w:rsid w:val="00C26F0E"/>
    <w:rsid w:val="00C272F3"/>
    <w:rsid w:val="00C278F3"/>
    <w:rsid w:val="00C27A36"/>
    <w:rsid w:val="00C27B2E"/>
    <w:rsid w:val="00C30191"/>
    <w:rsid w:val="00C30705"/>
    <w:rsid w:val="00C30D80"/>
    <w:rsid w:val="00C31DA7"/>
    <w:rsid w:val="00C31F2B"/>
    <w:rsid w:val="00C320A9"/>
    <w:rsid w:val="00C3241E"/>
    <w:rsid w:val="00C33075"/>
    <w:rsid w:val="00C33556"/>
    <w:rsid w:val="00C33613"/>
    <w:rsid w:val="00C336A5"/>
    <w:rsid w:val="00C33918"/>
    <w:rsid w:val="00C33AD1"/>
    <w:rsid w:val="00C34646"/>
    <w:rsid w:val="00C34660"/>
    <w:rsid w:val="00C34A61"/>
    <w:rsid w:val="00C34AC3"/>
    <w:rsid w:val="00C34E1D"/>
    <w:rsid w:val="00C35423"/>
    <w:rsid w:val="00C354E9"/>
    <w:rsid w:val="00C35946"/>
    <w:rsid w:val="00C35F66"/>
    <w:rsid w:val="00C3648A"/>
    <w:rsid w:val="00C364A0"/>
    <w:rsid w:val="00C365B5"/>
    <w:rsid w:val="00C3698A"/>
    <w:rsid w:val="00C36E0F"/>
    <w:rsid w:val="00C37018"/>
    <w:rsid w:val="00C3740E"/>
    <w:rsid w:val="00C376EE"/>
    <w:rsid w:val="00C377FC"/>
    <w:rsid w:val="00C378EF"/>
    <w:rsid w:val="00C37DB3"/>
    <w:rsid w:val="00C400FB"/>
    <w:rsid w:val="00C402FE"/>
    <w:rsid w:val="00C405E2"/>
    <w:rsid w:val="00C40A56"/>
    <w:rsid w:val="00C40F13"/>
    <w:rsid w:val="00C40F51"/>
    <w:rsid w:val="00C411D2"/>
    <w:rsid w:val="00C4131B"/>
    <w:rsid w:val="00C4132A"/>
    <w:rsid w:val="00C41669"/>
    <w:rsid w:val="00C418A2"/>
    <w:rsid w:val="00C41C46"/>
    <w:rsid w:val="00C420F2"/>
    <w:rsid w:val="00C42335"/>
    <w:rsid w:val="00C42352"/>
    <w:rsid w:val="00C42925"/>
    <w:rsid w:val="00C42EF0"/>
    <w:rsid w:val="00C43068"/>
    <w:rsid w:val="00C431B1"/>
    <w:rsid w:val="00C436A3"/>
    <w:rsid w:val="00C43A0A"/>
    <w:rsid w:val="00C440DC"/>
    <w:rsid w:val="00C44338"/>
    <w:rsid w:val="00C4465E"/>
    <w:rsid w:val="00C44D61"/>
    <w:rsid w:val="00C44E04"/>
    <w:rsid w:val="00C4524B"/>
    <w:rsid w:val="00C452C6"/>
    <w:rsid w:val="00C45492"/>
    <w:rsid w:val="00C4549A"/>
    <w:rsid w:val="00C4557B"/>
    <w:rsid w:val="00C456B7"/>
    <w:rsid w:val="00C45765"/>
    <w:rsid w:val="00C45D6F"/>
    <w:rsid w:val="00C46265"/>
    <w:rsid w:val="00C47015"/>
    <w:rsid w:val="00C4702D"/>
    <w:rsid w:val="00C470AC"/>
    <w:rsid w:val="00C47522"/>
    <w:rsid w:val="00C47825"/>
    <w:rsid w:val="00C479FB"/>
    <w:rsid w:val="00C47AA0"/>
    <w:rsid w:val="00C47CE7"/>
    <w:rsid w:val="00C47DA7"/>
    <w:rsid w:val="00C47E09"/>
    <w:rsid w:val="00C50696"/>
    <w:rsid w:val="00C509A3"/>
    <w:rsid w:val="00C50F2C"/>
    <w:rsid w:val="00C510ED"/>
    <w:rsid w:val="00C51456"/>
    <w:rsid w:val="00C51BAA"/>
    <w:rsid w:val="00C521F7"/>
    <w:rsid w:val="00C52341"/>
    <w:rsid w:val="00C52398"/>
    <w:rsid w:val="00C527AC"/>
    <w:rsid w:val="00C52B42"/>
    <w:rsid w:val="00C52B6C"/>
    <w:rsid w:val="00C52D12"/>
    <w:rsid w:val="00C52DA1"/>
    <w:rsid w:val="00C530C5"/>
    <w:rsid w:val="00C53284"/>
    <w:rsid w:val="00C5339E"/>
    <w:rsid w:val="00C53444"/>
    <w:rsid w:val="00C5390B"/>
    <w:rsid w:val="00C53E59"/>
    <w:rsid w:val="00C540ED"/>
    <w:rsid w:val="00C54E5C"/>
    <w:rsid w:val="00C551E2"/>
    <w:rsid w:val="00C555DC"/>
    <w:rsid w:val="00C5594A"/>
    <w:rsid w:val="00C55A85"/>
    <w:rsid w:val="00C55B78"/>
    <w:rsid w:val="00C55BC0"/>
    <w:rsid w:val="00C55EEE"/>
    <w:rsid w:val="00C562C4"/>
    <w:rsid w:val="00C5642A"/>
    <w:rsid w:val="00C567F6"/>
    <w:rsid w:val="00C569D8"/>
    <w:rsid w:val="00C56DB7"/>
    <w:rsid w:val="00C575D8"/>
    <w:rsid w:val="00C577FC"/>
    <w:rsid w:val="00C57835"/>
    <w:rsid w:val="00C57F3D"/>
    <w:rsid w:val="00C606AF"/>
    <w:rsid w:val="00C610CF"/>
    <w:rsid w:val="00C6113E"/>
    <w:rsid w:val="00C61719"/>
    <w:rsid w:val="00C617AC"/>
    <w:rsid w:val="00C62298"/>
    <w:rsid w:val="00C62547"/>
    <w:rsid w:val="00C6263D"/>
    <w:rsid w:val="00C62795"/>
    <w:rsid w:val="00C62B40"/>
    <w:rsid w:val="00C6377D"/>
    <w:rsid w:val="00C63EE5"/>
    <w:rsid w:val="00C64290"/>
    <w:rsid w:val="00C6433D"/>
    <w:rsid w:val="00C648CF"/>
    <w:rsid w:val="00C64FA7"/>
    <w:rsid w:val="00C65560"/>
    <w:rsid w:val="00C656EF"/>
    <w:rsid w:val="00C657E5"/>
    <w:rsid w:val="00C65887"/>
    <w:rsid w:val="00C659D3"/>
    <w:rsid w:val="00C65A67"/>
    <w:rsid w:val="00C65DAD"/>
    <w:rsid w:val="00C6616D"/>
    <w:rsid w:val="00C66670"/>
    <w:rsid w:val="00C66ACC"/>
    <w:rsid w:val="00C66B97"/>
    <w:rsid w:val="00C677A1"/>
    <w:rsid w:val="00C678A7"/>
    <w:rsid w:val="00C679C3"/>
    <w:rsid w:val="00C67D26"/>
    <w:rsid w:val="00C70237"/>
    <w:rsid w:val="00C70522"/>
    <w:rsid w:val="00C70614"/>
    <w:rsid w:val="00C7079F"/>
    <w:rsid w:val="00C7084A"/>
    <w:rsid w:val="00C709BF"/>
    <w:rsid w:val="00C70C29"/>
    <w:rsid w:val="00C71722"/>
    <w:rsid w:val="00C7187A"/>
    <w:rsid w:val="00C71F2A"/>
    <w:rsid w:val="00C722EF"/>
    <w:rsid w:val="00C72715"/>
    <w:rsid w:val="00C7357D"/>
    <w:rsid w:val="00C73639"/>
    <w:rsid w:val="00C736C2"/>
    <w:rsid w:val="00C7382D"/>
    <w:rsid w:val="00C74B7F"/>
    <w:rsid w:val="00C74F5E"/>
    <w:rsid w:val="00C75010"/>
    <w:rsid w:val="00C75522"/>
    <w:rsid w:val="00C758CD"/>
    <w:rsid w:val="00C75C26"/>
    <w:rsid w:val="00C764E2"/>
    <w:rsid w:val="00C76623"/>
    <w:rsid w:val="00C76717"/>
    <w:rsid w:val="00C7749A"/>
    <w:rsid w:val="00C7775B"/>
    <w:rsid w:val="00C77818"/>
    <w:rsid w:val="00C77CA0"/>
    <w:rsid w:val="00C77E5B"/>
    <w:rsid w:val="00C77F4F"/>
    <w:rsid w:val="00C805F3"/>
    <w:rsid w:val="00C806C3"/>
    <w:rsid w:val="00C80C08"/>
    <w:rsid w:val="00C815EE"/>
    <w:rsid w:val="00C81DBB"/>
    <w:rsid w:val="00C820B5"/>
    <w:rsid w:val="00C8223B"/>
    <w:rsid w:val="00C826DC"/>
    <w:rsid w:val="00C828C0"/>
    <w:rsid w:val="00C835EA"/>
    <w:rsid w:val="00C83620"/>
    <w:rsid w:val="00C8376E"/>
    <w:rsid w:val="00C84289"/>
    <w:rsid w:val="00C842C5"/>
    <w:rsid w:val="00C8481C"/>
    <w:rsid w:val="00C84ECD"/>
    <w:rsid w:val="00C85753"/>
    <w:rsid w:val="00C85A09"/>
    <w:rsid w:val="00C85F37"/>
    <w:rsid w:val="00C862A0"/>
    <w:rsid w:val="00C862CD"/>
    <w:rsid w:val="00C865E4"/>
    <w:rsid w:val="00C867D6"/>
    <w:rsid w:val="00C86DDF"/>
    <w:rsid w:val="00C871B2"/>
    <w:rsid w:val="00C87C66"/>
    <w:rsid w:val="00C87F42"/>
    <w:rsid w:val="00C90140"/>
    <w:rsid w:val="00C90190"/>
    <w:rsid w:val="00C9045D"/>
    <w:rsid w:val="00C907EA"/>
    <w:rsid w:val="00C90BE5"/>
    <w:rsid w:val="00C90C77"/>
    <w:rsid w:val="00C915CD"/>
    <w:rsid w:val="00C91610"/>
    <w:rsid w:val="00C92002"/>
    <w:rsid w:val="00C920B7"/>
    <w:rsid w:val="00C923ED"/>
    <w:rsid w:val="00C9256D"/>
    <w:rsid w:val="00C9288E"/>
    <w:rsid w:val="00C92A91"/>
    <w:rsid w:val="00C931C9"/>
    <w:rsid w:val="00C93471"/>
    <w:rsid w:val="00C9376A"/>
    <w:rsid w:val="00C939D4"/>
    <w:rsid w:val="00C93EED"/>
    <w:rsid w:val="00C94411"/>
    <w:rsid w:val="00C946B5"/>
    <w:rsid w:val="00C946FD"/>
    <w:rsid w:val="00C9476F"/>
    <w:rsid w:val="00C9492D"/>
    <w:rsid w:val="00C94E7F"/>
    <w:rsid w:val="00C95252"/>
    <w:rsid w:val="00C952CE"/>
    <w:rsid w:val="00C955F0"/>
    <w:rsid w:val="00C9573B"/>
    <w:rsid w:val="00C9578C"/>
    <w:rsid w:val="00C960DB"/>
    <w:rsid w:val="00C965F6"/>
    <w:rsid w:val="00C96927"/>
    <w:rsid w:val="00C96E8E"/>
    <w:rsid w:val="00C96FDA"/>
    <w:rsid w:val="00C970F3"/>
    <w:rsid w:val="00C97C6C"/>
    <w:rsid w:val="00C97E1E"/>
    <w:rsid w:val="00CA0E8F"/>
    <w:rsid w:val="00CA11AB"/>
    <w:rsid w:val="00CA11FF"/>
    <w:rsid w:val="00CA1C4B"/>
    <w:rsid w:val="00CA20C9"/>
    <w:rsid w:val="00CA2103"/>
    <w:rsid w:val="00CA21D0"/>
    <w:rsid w:val="00CA2414"/>
    <w:rsid w:val="00CA3183"/>
    <w:rsid w:val="00CA3665"/>
    <w:rsid w:val="00CA3777"/>
    <w:rsid w:val="00CA3A7E"/>
    <w:rsid w:val="00CA3ABF"/>
    <w:rsid w:val="00CA3CCB"/>
    <w:rsid w:val="00CA3E9A"/>
    <w:rsid w:val="00CA3FBA"/>
    <w:rsid w:val="00CA42B5"/>
    <w:rsid w:val="00CA44A4"/>
    <w:rsid w:val="00CA4A81"/>
    <w:rsid w:val="00CA4DC0"/>
    <w:rsid w:val="00CA4E0C"/>
    <w:rsid w:val="00CA4E3B"/>
    <w:rsid w:val="00CA559C"/>
    <w:rsid w:val="00CA57B4"/>
    <w:rsid w:val="00CA583F"/>
    <w:rsid w:val="00CA5EF1"/>
    <w:rsid w:val="00CA63E8"/>
    <w:rsid w:val="00CA66A2"/>
    <w:rsid w:val="00CA6771"/>
    <w:rsid w:val="00CA6940"/>
    <w:rsid w:val="00CA6AB0"/>
    <w:rsid w:val="00CA6B0B"/>
    <w:rsid w:val="00CA6C60"/>
    <w:rsid w:val="00CA6DF3"/>
    <w:rsid w:val="00CA70F4"/>
    <w:rsid w:val="00CA725E"/>
    <w:rsid w:val="00CA7565"/>
    <w:rsid w:val="00CA75A7"/>
    <w:rsid w:val="00CA7613"/>
    <w:rsid w:val="00CA77FD"/>
    <w:rsid w:val="00CA78B2"/>
    <w:rsid w:val="00CA7CA8"/>
    <w:rsid w:val="00CA7E78"/>
    <w:rsid w:val="00CB0100"/>
    <w:rsid w:val="00CB03E4"/>
    <w:rsid w:val="00CB085A"/>
    <w:rsid w:val="00CB122C"/>
    <w:rsid w:val="00CB14D6"/>
    <w:rsid w:val="00CB1A5E"/>
    <w:rsid w:val="00CB26D3"/>
    <w:rsid w:val="00CB2738"/>
    <w:rsid w:val="00CB2A5C"/>
    <w:rsid w:val="00CB2E9F"/>
    <w:rsid w:val="00CB2ECD"/>
    <w:rsid w:val="00CB30AF"/>
    <w:rsid w:val="00CB336C"/>
    <w:rsid w:val="00CB3496"/>
    <w:rsid w:val="00CB3534"/>
    <w:rsid w:val="00CB36A8"/>
    <w:rsid w:val="00CB3940"/>
    <w:rsid w:val="00CB3D47"/>
    <w:rsid w:val="00CB41FC"/>
    <w:rsid w:val="00CB4655"/>
    <w:rsid w:val="00CB472E"/>
    <w:rsid w:val="00CB4B82"/>
    <w:rsid w:val="00CB4BF0"/>
    <w:rsid w:val="00CB4ED4"/>
    <w:rsid w:val="00CB5290"/>
    <w:rsid w:val="00CB52E9"/>
    <w:rsid w:val="00CB60DC"/>
    <w:rsid w:val="00CB63EE"/>
    <w:rsid w:val="00CB6798"/>
    <w:rsid w:val="00CB6B9C"/>
    <w:rsid w:val="00CB6FDF"/>
    <w:rsid w:val="00CB7120"/>
    <w:rsid w:val="00CB7BEA"/>
    <w:rsid w:val="00CB7CBB"/>
    <w:rsid w:val="00CC0026"/>
    <w:rsid w:val="00CC0040"/>
    <w:rsid w:val="00CC01B5"/>
    <w:rsid w:val="00CC09CC"/>
    <w:rsid w:val="00CC0B3D"/>
    <w:rsid w:val="00CC0CED"/>
    <w:rsid w:val="00CC1F19"/>
    <w:rsid w:val="00CC22B5"/>
    <w:rsid w:val="00CC2506"/>
    <w:rsid w:val="00CC26FA"/>
    <w:rsid w:val="00CC3867"/>
    <w:rsid w:val="00CC38BD"/>
    <w:rsid w:val="00CC3E5F"/>
    <w:rsid w:val="00CC4886"/>
    <w:rsid w:val="00CC533D"/>
    <w:rsid w:val="00CC5386"/>
    <w:rsid w:val="00CC565B"/>
    <w:rsid w:val="00CC5A0A"/>
    <w:rsid w:val="00CC5B56"/>
    <w:rsid w:val="00CC692C"/>
    <w:rsid w:val="00CC69BF"/>
    <w:rsid w:val="00CC6BB0"/>
    <w:rsid w:val="00CC7195"/>
    <w:rsid w:val="00CC7390"/>
    <w:rsid w:val="00CC7569"/>
    <w:rsid w:val="00CC784A"/>
    <w:rsid w:val="00CC7AEA"/>
    <w:rsid w:val="00CC7AFB"/>
    <w:rsid w:val="00CC7B53"/>
    <w:rsid w:val="00CC7D81"/>
    <w:rsid w:val="00CD07A9"/>
    <w:rsid w:val="00CD0821"/>
    <w:rsid w:val="00CD08A0"/>
    <w:rsid w:val="00CD0D39"/>
    <w:rsid w:val="00CD0DF6"/>
    <w:rsid w:val="00CD0E6F"/>
    <w:rsid w:val="00CD1031"/>
    <w:rsid w:val="00CD1C10"/>
    <w:rsid w:val="00CD2075"/>
    <w:rsid w:val="00CD2AE1"/>
    <w:rsid w:val="00CD2D9E"/>
    <w:rsid w:val="00CD37D4"/>
    <w:rsid w:val="00CD3CEE"/>
    <w:rsid w:val="00CD4908"/>
    <w:rsid w:val="00CD5180"/>
    <w:rsid w:val="00CD52EE"/>
    <w:rsid w:val="00CD5444"/>
    <w:rsid w:val="00CD54AB"/>
    <w:rsid w:val="00CD5546"/>
    <w:rsid w:val="00CD5762"/>
    <w:rsid w:val="00CD5C12"/>
    <w:rsid w:val="00CD5D3A"/>
    <w:rsid w:val="00CD629A"/>
    <w:rsid w:val="00CD6AC7"/>
    <w:rsid w:val="00CD6BCB"/>
    <w:rsid w:val="00CD6EDD"/>
    <w:rsid w:val="00CD7867"/>
    <w:rsid w:val="00CD7A7E"/>
    <w:rsid w:val="00CD7E46"/>
    <w:rsid w:val="00CD7F19"/>
    <w:rsid w:val="00CD7F2F"/>
    <w:rsid w:val="00CE000F"/>
    <w:rsid w:val="00CE0422"/>
    <w:rsid w:val="00CE0447"/>
    <w:rsid w:val="00CE049E"/>
    <w:rsid w:val="00CE0526"/>
    <w:rsid w:val="00CE0748"/>
    <w:rsid w:val="00CE0777"/>
    <w:rsid w:val="00CE0BFB"/>
    <w:rsid w:val="00CE0DDD"/>
    <w:rsid w:val="00CE1560"/>
    <w:rsid w:val="00CE16A1"/>
    <w:rsid w:val="00CE1758"/>
    <w:rsid w:val="00CE18C8"/>
    <w:rsid w:val="00CE1A42"/>
    <w:rsid w:val="00CE1AE8"/>
    <w:rsid w:val="00CE1EBD"/>
    <w:rsid w:val="00CE2264"/>
    <w:rsid w:val="00CE2444"/>
    <w:rsid w:val="00CE2921"/>
    <w:rsid w:val="00CE2981"/>
    <w:rsid w:val="00CE2B41"/>
    <w:rsid w:val="00CE2F97"/>
    <w:rsid w:val="00CE3122"/>
    <w:rsid w:val="00CE3467"/>
    <w:rsid w:val="00CE35E8"/>
    <w:rsid w:val="00CE3820"/>
    <w:rsid w:val="00CE38FC"/>
    <w:rsid w:val="00CE3A03"/>
    <w:rsid w:val="00CE3B76"/>
    <w:rsid w:val="00CE48C1"/>
    <w:rsid w:val="00CE49DD"/>
    <w:rsid w:val="00CE4BC1"/>
    <w:rsid w:val="00CE4E4C"/>
    <w:rsid w:val="00CE5020"/>
    <w:rsid w:val="00CE5AAE"/>
    <w:rsid w:val="00CE5D66"/>
    <w:rsid w:val="00CE5F2B"/>
    <w:rsid w:val="00CE5FC7"/>
    <w:rsid w:val="00CE62B0"/>
    <w:rsid w:val="00CE6357"/>
    <w:rsid w:val="00CE6AA5"/>
    <w:rsid w:val="00CE6D39"/>
    <w:rsid w:val="00CE727B"/>
    <w:rsid w:val="00CE78AB"/>
    <w:rsid w:val="00CE7994"/>
    <w:rsid w:val="00CE7D25"/>
    <w:rsid w:val="00CE7FC6"/>
    <w:rsid w:val="00CF0400"/>
    <w:rsid w:val="00CF0595"/>
    <w:rsid w:val="00CF0738"/>
    <w:rsid w:val="00CF074D"/>
    <w:rsid w:val="00CF0927"/>
    <w:rsid w:val="00CF10D3"/>
    <w:rsid w:val="00CF11F3"/>
    <w:rsid w:val="00CF16B7"/>
    <w:rsid w:val="00CF190D"/>
    <w:rsid w:val="00CF1A75"/>
    <w:rsid w:val="00CF1B66"/>
    <w:rsid w:val="00CF20D3"/>
    <w:rsid w:val="00CF279B"/>
    <w:rsid w:val="00CF2E24"/>
    <w:rsid w:val="00CF366D"/>
    <w:rsid w:val="00CF4748"/>
    <w:rsid w:val="00CF48F0"/>
    <w:rsid w:val="00CF499F"/>
    <w:rsid w:val="00CF4BCE"/>
    <w:rsid w:val="00CF4F54"/>
    <w:rsid w:val="00CF532A"/>
    <w:rsid w:val="00CF5488"/>
    <w:rsid w:val="00CF54D7"/>
    <w:rsid w:val="00CF5F40"/>
    <w:rsid w:val="00CF612A"/>
    <w:rsid w:val="00CF61DE"/>
    <w:rsid w:val="00CF6CB0"/>
    <w:rsid w:val="00CF6EC6"/>
    <w:rsid w:val="00CF6FD0"/>
    <w:rsid w:val="00CF7114"/>
    <w:rsid w:val="00CF7483"/>
    <w:rsid w:val="00CF75C1"/>
    <w:rsid w:val="00CF7750"/>
    <w:rsid w:val="00CF7771"/>
    <w:rsid w:val="00CF793A"/>
    <w:rsid w:val="00CF7995"/>
    <w:rsid w:val="00CF7BA7"/>
    <w:rsid w:val="00CF7E8F"/>
    <w:rsid w:val="00D000B1"/>
    <w:rsid w:val="00D0059A"/>
    <w:rsid w:val="00D006E2"/>
    <w:rsid w:val="00D00900"/>
    <w:rsid w:val="00D00B29"/>
    <w:rsid w:val="00D00F03"/>
    <w:rsid w:val="00D010CC"/>
    <w:rsid w:val="00D01245"/>
    <w:rsid w:val="00D01302"/>
    <w:rsid w:val="00D0131F"/>
    <w:rsid w:val="00D01C7D"/>
    <w:rsid w:val="00D01D39"/>
    <w:rsid w:val="00D02587"/>
    <w:rsid w:val="00D0273D"/>
    <w:rsid w:val="00D02BFF"/>
    <w:rsid w:val="00D02DA1"/>
    <w:rsid w:val="00D02E4D"/>
    <w:rsid w:val="00D033F5"/>
    <w:rsid w:val="00D0340D"/>
    <w:rsid w:val="00D038F9"/>
    <w:rsid w:val="00D03C16"/>
    <w:rsid w:val="00D03FA9"/>
    <w:rsid w:val="00D0473E"/>
    <w:rsid w:val="00D04D9E"/>
    <w:rsid w:val="00D0530B"/>
    <w:rsid w:val="00D05497"/>
    <w:rsid w:val="00D05559"/>
    <w:rsid w:val="00D056A9"/>
    <w:rsid w:val="00D05832"/>
    <w:rsid w:val="00D05DE4"/>
    <w:rsid w:val="00D05F5B"/>
    <w:rsid w:val="00D062E6"/>
    <w:rsid w:val="00D06373"/>
    <w:rsid w:val="00D06497"/>
    <w:rsid w:val="00D06578"/>
    <w:rsid w:val="00D07A14"/>
    <w:rsid w:val="00D07AA3"/>
    <w:rsid w:val="00D07CFA"/>
    <w:rsid w:val="00D07ED1"/>
    <w:rsid w:val="00D1055A"/>
    <w:rsid w:val="00D10A66"/>
    <w:rsid w:val="00D1157A"/>
    <w:rsid w:val="00D11755"/>
    <w:rsid w:val="00D1187F"/>
    <w:rsid w:val="00D11A92"/>
    <w:rsid w:val="00D12204"/>
    <w:rsid w:val="00D125DB"/>
    <w:rsid w:val="00D12EFB"/>
    <w:rsid w:val="00D1377C"/>
    <w:rsid w:val="00D13D45"/>
    <w:rsid w:val="00D13F02"/>
    <w:rsid w:val="00D13F64"/>
    <w:rsid w:val="00D14759"/>
    <w:rsid w:val="00D14D62"/>
    <w:rsid w:val="00D14DD4"/>
    <w:rsid w:val="00D1505F"/>
    <w:rsid w:val="00D15082"/>
    <w:rsid w:val="00D1534D"/>
    <w:rsid w:val="00D1537D"/>
    <w:rsid w:val="00D15A9C"/>
    <w:rsid w:val="00D15DC6"/>
    <w:rsid w:val="00D15E92"/>
    <w:rsid w:val="00D1614E"/>
    <w:rsid w:val="00D162EC"/>
    <w:rsid w:val="00D164BF"/>
    <w:rsid w:val="00D16620"/>
    <w:rsid w:val="00D1696F"/>
    <w:rsid w:val="00D16AFA"/>
    <w:rsid w:val="00D1740E"/>
    <w:rsid w:val="00D1755B"/>
    <w:rsid w:val="00D17731"/>
    <w:rsid w:val="00D17AFC"/>
    <w:rsid w:val="00D17B28"/>
    <w:rsid w:val="00D17FFC"/>
    <w:rsid w:val="00D20488"/>
    <w:rsid w:val="00D20B29"/>
    <w:rsid w:val="00D20B50"/>
    <w:rsid w:val="00D21443"/>
    <w:rsid w:val="00D21492"/>
    <w:rsid w:val="00D217FB"/>
    <w:rsid w:val="00D2182A"/>
    <w:rsid w:val="00D220CD"/>
    <w:rsid w:val="00D22659"/>
    <w:rsid w:val="00D22680"/>
    <w:rsid w:val="00D22BBA"/>
    <w:rsid w:val="00D22C70"/>
    <w:rsid w:val="00D22CC7"/>
    <w:rsid w:val="00D230EE"/>
    <w:rsid w:val="00D23740"/>
    <w:rsid w:val="00D23B6B"/>
    <w:rsid w:val="00D23BA5"/>
    <w:rsid w:val="00D23C7C"/>
    <w:rsid w:val="00D23E45"/>
    <w:rsid w:val="00D243A9"/>
    <w:rsid w:val="00D24830"/>
    <w:rsid w:val="00D251A2"/>
    <w:rsid w:val="00D252F1"/>
    <w:rsid w:val="00D256F6"/>
    <w:rsid w:val="00D25795"/>
    <w:rsid w:val="00D25E39"/>
    <w:rsid w:val="00D265D0"/>
    <w:rsid w:val="00D26682"/>
    <w:rsid w:val="00D267D7"/>
    <w:rsid w:val="00D26B13"/>
    <w:rsid w:val="00D26B48"/>
    <w:rsid w:val="00D26E18"/>
    <w:rsid w:val="00D27A80"/>
    <w:rsid w:val="00D27E9B"/>
    <w:rsid w:val="00D27F54"/>
    <w:rsid w:val="00D27F95"/>
    <w:rsid w:val="00D30165"/>
    <w:rsid w:val="00D307E5"/>
    <w:rsid w:val="00D30942"/>
    <w:rsid w:val="00D30946"/>
    <w:rsid w:val="00D30C03"/>
    <w:rsid w:val="00D30C5B"/>
    <w:rsid w:val="00D3107B"/>
    <w:rsid w:val="00D31667"/>
    <w:rsid w:val="00D31AC2"/>
    <w:rsid w:val="00D31C17"/>
    <w:rsid w:val="00D31D08"/>
    <w:rsid w:val="00D31E24"/>
    <w:rsid w:val="00D3217A"/>
    <w:rsid w:val="00D329B6"/>
    <w:rsid w:val="00D32A44"/>
    <w:rsid w:val="00D32E10"/>
    <w:rsid w:val="00D3369D"/>
    <w:rsid w:val="00D337A7"/>
    <w:rsid w:val="00D339F9"/>
    <w:rsid w:val="00D33AA5"/>
    <w:rsid w:val="00D33B0B"/>
    <w:rsid w:val="00D33D35"/>
    <w:rsid w:val="00D33D49"/>
    <w:rsid w:val="00D34042"/>
    <w:rsid w:val="00D34109"/>
    <w:rsid w:val="00D34499"/>
    <w:rsid w:val="00D34D83"/>
    <w:rsid w:val="00D34E47"/>
    <w:rsid w:val="00D34F2C"/>
    <w:rsid w:val="00D353E4"/>
    <w:rsid w:val="00D35B8D"/>
    <w:rsid w:val="00D35DC9"/>
    <w:rsid w:val="00D36650"/>
    <w:rsid w:val="00D36A12"/>
    <w:rsid w:val="00D36AAA"/>
    <w:rsid w:val="00D36B63"/>
    <w:rsid w:val="00D36C6C"/>
    <w:rsid w:val="00D36D4B"/>
    <w:rsid w:val="00D37035"/>
    <w:rsid w:val="00D37078"/>
    <w:rsid w:val="00D3711C"/>
    <w:rsid w:val="00D3728A"/>
    <w:rsid w:val="00D37535"/>
    <w:rsid w:val="00D378B4"/>
    <w:rsid w:val="00D37E21"/>
    <w:rsid w:val="00D37FFE"/>
    <w:rsid w:val="00D4041D"/>
    <w:rsid w:val="00D4081C"/>
    <w:rsid w:val="00D40B92"/>
    <w:rsid w:val="00D40D33"/>
    <w:rsid w:val="00D412F5"/>
    <w:rsid w:val="00D416A3"/>
    <w:rsid w:val="00D41757"/>
    <w:rsid w:val="00D41BB2"/>
    <w:rsid w:val="00D41CBB"/>
    <w:rsid w:val="00D422E6"/>
    <w:rsid w:val="00D425AF"/>
    <w:rsid w:val="00D42ABC"/>
    <w:rsid w:val="00D43038"/>
    <w:rsid w:val="00D4315A"/>
    <w:rsid w:val="00D43927"/>
    <w:rsid w:val="00D44008"/>
    <w:rsid w:val="00D4432F"/>
    <w:rsid w:val="00D446AB"/>
    <w:rsid w:val="00D44DDC"/>
    <w:rsid w:val="00D44EFC"/>
    <w:rsid w:val="00D45293"/>
    <w:rsid w:val="00D4543A"/>
    <w:rsid w:val="00D457EB"/>
    <w:rsid w:val="00D45ADE"/>
    <w:rsid w:val="00D45EAE"/>
    <w:rsid w:val="00D45EE3"/>
    <w:rsid w:val="00D45FD9"/>
    <w:rsid w:val="00D4615E"/>
    <w:rsid w:val="00D461B3"/>
    <w:rsid w:val="00D4621B"/>
    <w:rsid w:val="00D465D5"/>
    <w:rsid w:val="00D46956"/>
    <w:rsid w:val="00D46CD6"/>
    <w:rsid w:val="00D473BA"/>
    <w:rsid w:val="00D47799"/>
    <w:rsid w:val="00D47926"/>
    <w:rsid w:val="00D500B9"/>
    <w:rsid w:val="00D50D92"/>
    <w:rsid w:val="00D50DA9"/>
    <w:rsid w:val="00D51098"/>
    <w:rsid w:val="00D510F3"/>
    <w:rsid w:val="00D51300"/>
    <w:rsid w:val="00D5194F"/>
    <w:rsid w:val="00D52175"/>
    <w:rsid w:val="00D52742"/>
    <w:rsid w:val="00D529DC"/>
    <w:rsid w:val="00D52F7E"/>
    <w:rsid w:val="00D53558"/>
    <w:rsid w:val="00D536F3"/>
    <w:rsid w:val="00D53CE3"/>
    <w:rsid w:val="00D53F4D"/>
    <w:rsid w:val="00D5423D"/>
    <w:rsid w:val="00D542F9"/>
    <w:rsid w:val="00D54341"/>
    <w:rsid w:val="00D54777"/>
    <w:rsid w:val="00D548B2"/>
    <w:rsid w:val="00D54A4D"/>
    <w:rsid w:val="00D5508A"/>
    <w:rsid w:val="00D550B4"/>
    <w:rsid w:val="00D55142"/>
    <w:rsid w:val="00D55246"/>
    <w:rsid w:val="00D55465"/>
    <w:rsid w:val="00D554C3"/>
    <w:rsid w:val="00D55D5A"/>
    <w:rsid w:val="00D560A7"/>
    <w:rsid w:val="00D56341"/>
    <w:rsid w:val="00D5666B"/>
    <w:rsid w:val="00D568DD"/>
    <w:rsid w:val="00D5692D"/>
    <w:rsid w:val="00D56A5F"/>
    <w:rsid w:val="00D56AC9"/>
    <w:rsid w:val="00D56B89"/>
    <w:rsid w:val="00D56CAB"/>
    <w:rsid w:val="00D56F25"/>
    <w:rsid w:val="00D5728D"/>
    <w:rsid w:val="00D57346"/>
    <w:rsid w:val="00D5742D"/>
    <w:rsid w:val="00D602A6"/>
    <w:rsid w:val="00D60511"/>
    <w:rsid w:val="00D60ABB"/>
    <w:rsid w:val="00D60F35"/>
    <w:rsid w:val="00D612A5"/>
    <w:rsid w:val="00D61FC0"/>
    <w:rsid w:val="00D62447"/>
    <w:rsid w:val="00D63376"/>
    <w:rsid w:val="00D63725"/>
    <w:rsid w:val="00D63843"/>
    <w:rsid w:val="00D6384E"/>
    <w:rsid w:val="00D63CFD"/>
    <w:rsid w:val="00D6467F"/>
    <w:rsid w:val="00D6493D"/>
    <w:rsid w:val="00D64B2E"/>
    <w:rsid w:val="00D65029"/>
    <w:rsid w:val="00D65401"/>
    <w:rsid w:val="00D65413"/>
    <w:rsid w:val="00D65869"/>
    <w:rsid w:val="00D658A4"/>
    <w:rsid w:val="00D669AC"/>
    <w:rsid w:val="00D66B37"/>
    <w:rsid w:val="00D66BE4"/>
    <w:rsid w:val="00D66C3F"/>
    <w:rsid w:val="00D66C7E"/>
    <w:rsid w:val="00D670E7"/>
    <w:rsid w:val="00D67443"/>
    <w:rsid w:val="00D675E0"/>
    <w:rsid w:val="00D6775C"/>
    <w:rsid w:val="00D67839"/>
    <w:rsid w:val="00D67C73"/>
    <w:rsid w:val="00D67E45"/>
    <w:rsid w:val="00D70144"/>
    <w:rsid w:val="00D705D0"/>
    <w:rsid w:val="00D70621"/>
    <w:rsid w:val="00D709FD"/>
    <w:rsid w:val="00D70E56"/>
    <w:rsid w:val="00D71081"/>
    <w:rsid w:val="00D712A4"/>
    <w:rsid w:val="00D712F1"/>
    <w:rsid w:val="00D717E6"/>
    <w:rsid w:val="00D71897"/>
    <w:rsid w:val="00D71914"/>
    <w:rsid w:val="00D71B93"/>
    <w:rsid w:val="00D71C39"/>
    <w:rsid w:val="00D71E33"/>
    <w:rsid w:val="00D71FF4"/>
    <w:rsid w:val="00D72360"/>
    <w:rsid w:val="00D72B39"/>
    <w:rsid w:val="00D72BBC"/>
    <w:rsid w:val="00D72C5D"/>
    <w:rsid w:val="00D7387E"/>
    <w:rsid w:val="00D73899"/>
    <w:rsid w:val="00D73B6F"/>
    <w:rsid w:val="00D7418A"/>
    <w:rsid w:val="00D742F3"/>
    <w:rsid w:val="00D74785"/>
    <w:rsid w:val="00D74CB3"/>
    <w:rsid w:val="00D74CDE"/>
    <w:rsid w:val="00D75249"/>
    <w:rsid w:val="00D7541A"/>
    <w:rsid w:val="00D75D0D"/>
    <w:rsid w:val="00D75DEA"/>
    <w:rsid w:val="00D75E7D"/>
    <w:rsid w:val="00D761AA"/>
    <w:rsid w:val="00D76A06"/>
    <w:rsid w:val="00D76CB5"/>
    <w:rsid w:val="00D772C7"/>
    <w:rsid w:val="00D77319"/>
    <w:rsid w:val="00D775C8"/>
    <w:rsid w:val="00D77973"/>
    <w:rsid w:val="00D77E50"/>
    <w:rsid w:val="00D80506"/>
    <w:rsid w:val="00D8072B"/>
    <w:rsid w:val="00D808E6"/>
    <w:rsid w:val="00D812FD"/>
    <w:rsid w:val="00D81456"/>
    <w:rsid w:val="00D81E4A"/>
    <w:rsid w:val="00D823F0"/>
    <w:rsid w:val="00D82563"/>
    <w:rsid w:val="00D82E2B"/>
    <w:rsid w:val="00D82F48"/>
    <w:rsid w:val="00D83250"/>
    <w:rsid w:val="00D83322"/>
    <w:rsid w:val="00D833A5"/>
    <w:rsid w:val="00D83580"/>
    <w:rsid w:val="00D83618"/>
    <w:rsid w:val="00D83ED5"/>
    <w:rsid w:val="00D84CDC"/>
    <w:rsid w:val="00D85744"/>
    <w:rsid w:val="00D8598A"/>
    <w:rsid w:val="00D85BB1"/>
    <w:rsid w:val="00D860B6"/>
    <w:rsid w:val="00D86104"/>
    <w:rsid w:val="00D862DF"/>
    <w:rsid w:val="00D8676C"/>
    <w:rsid w:val="00D86CBF"/>
    <w:rsid w:val="00D870C7"/>
    <w:rsid w:val="00D8714F"/>
    <w:rsid w:val="00D87C98"/>
    <w:rsid w:val="00D90126"/>
    <w:rsid w:val="00D90260"/>
    <w:rsid w:val="00D9059C"/>
    <w:rsid w:val="00D90ABD"/>
    <w:rsid w:val="00D90B8B"/>
    <w:rsid w:val="00D90DEC"/>
    <w:rsid w:val="00D90DF0"/>
    <w:rsid w:val="00D90F77"/>
    <w:rsid w:val="00D910BE"/>
    <w:rsid w:val="00D914C6"/>
    <w:rsid w:val="00D91FE7"/>
    <w:rsid w:val="00D925B4"/>
    <w:rsid w:val="00D92969"/>
    <w:rsid w:val="00D93256"/>
    <w:rsid w:val="00D932FD"/>
    <w:rsid w:val="00D93454"/>
    <w:rsid w:val="00D9355D"/>
    <w:rsid w:val="00D938AB"/>
    <w:rsid w:val="00D93DBE"/>
    <w:rsid w:val="00D94167"/>
    <w:rsid w:val="00D9417C"/>
    <w:rsid w:val="00D947BC"/>
    <w:rsid w:val="00D951EF"/>
    <w:rsid w:val="00D9556A"/>
    <w:rsid w:val="00D95682"/>
    <w:rsid w:val="00D95D45"/>
    <w:rsid w:val="00D95E35"/>
    <w:rsid w:val="00D96118"/>
    <w:rsid w:val="00D963FE"/>
    <w:rsid w:val="00D96837"/>
    <w:rsid w:val="00D968BA"/>
    <w:rsid w:val="00D968C9"/>
    <w:rsid w:val="00D974ED"/>
    <w:rsid w:val="00DA008D"/>
    <w:rsid w:val="00DA0119"/>
    <w:rsid w:val="00DA0B62"/>
    <w:rsid w:val="00DA0DC1"/>
    <w:rsid w:val="00DA0E23"/>
    <w:rsid w:val="00DA132C"/>
    <w:rsid w:val="00DA171B"/>
    <w:rsid w:val="00DA1BC1"/>
    <w:rsid w:val="00DA1D78"/>
    <w:rsid w:val="00DA21E5"/>
    <w:rsid w:val="00DA32A5"/>
    <w:rsid w:val="00DA331C"/>
    <w:rsid w:val="00DA3A0C"/>
    <w:rsid w:val="00DA3F1D"/>
    <w:rsid w:val="00DA41CA"/>
    <w:rsid w:val="00DA430A"/>
    <w:rsid w:val="00DA45F9"/>
    <w:rsid w:val="00DA4B15"/>
    <w:rsid w:val="00DA4E6D"/>
    <w:rsid w:val="00DA4FC1"/>
    <w:rsid w:val="00DA5C18"/>
    <w:rsid w:val="00DA5C6F"/>
    <w:rsid w:val="00DA5C99"/>
    <w:rsid w:val="00DA5EFA"/>
    <w:rsid w:val="00DA615D"/>
    <w:rsid w:val="00DA62A7"/>
    <w:rsid w:val="00DA6484"/>
    <w:rsid w:val="00DA6A6A"/>
    <w:rsid w:val="00DA6FE4"/>
    <w:rsid w:val="00DA75B3"/>
    <w:rsid w:val="00DA760C"/>
    <w:rsid w:val="00DA7C10"/>
    <w:rsid w:val="00DA7E3D"/>
    <w:rsid w:val="00DB0CAA"/>
    <w:rsid w:val="00DB0D9D"/>
    <w:rsid w:val="00DB0DA1"/>
    <w:rsid w:val="00DB0E53"/>
    <w:rsid w:val="00DB118C"/>
    <w:rsid w:val="00DB15BC"/>
    <w:rsid w:val="00DB1756"/>
    <w:rsid w:val="00DB1869"/>
    <w:rsid w:val="00DB1EBF"/>
    <w:rsid w:val="00DB1EE4"/>
    <w:rsid w:val="00DB2215"/>
    <w:rsid w:val="00DB26FC"/>
    <w:rsid w:val="00DB2BCD"/>
    <w:rsid w:val="00DB2D38"/>
    <w:rsid w:val="00DB3120"/>
    <w:rsid w:val="00DB3140"/>
    <w:rsid w:val="00DB3506"/>
    <w:rsid w:val="00DB3E2D"/>
    <w:rsid w:val="00DB446A"/>
    <w:rsid w:val="00DB45A9"/>
    <w:rsid w:val="00DB4A3A"/>
    <w:rsid w:val="00DB4AA4"/>
    <w:rsid w:val="00DB4BCC"/>
    <w:rsid w:val="00DB5167"/>
    <w:rsid w:val="00DB542D"/>
    <w:rsid w:val="00DB56A1"/>
    <w:rsid w:val="00DB595B"/>
    <w:rsid w:val="00DB5CC8"/>
    <w:rsid w:val="00DB5E1F"/>
    <w:rsid w:val="00DB60C6"/>
    <w:rsid w:val="00DB6545"/>
    <w:rsid w:val="00DB659E"/>
    <w:rsid w:val="00DB66E5"/>
    <w:rsid w:val="00DB692A"/>
    <w:rsid w:val="00DB6C8B"/>
    <w:rsid w:val="00DB6E05"/>
    <w:rsid w:val="00DB72C7"/>
    <w:rsid w:val="00DB77F6"/>
    <w:rsid w:val="00DC00DB"/>
    <w:rsid w:val="00DC0E37"/>
    <w:rsid w:val="00DC10CD"/>
    <w:rsid w:val="00DC1120"/>
    <w:rsid w:val="00DC1337"/>
    <w:rsid w:val="00DC1479"/>
    <w:rsid w:val="00DC15CD"/>
    <w:rsid w:val="00DC1654"/>
    <w:rsid w:val="00DC18A3"/>
    <w:rsid w:val="00DC1A92"/>
    <w:rsid w:val="00DC1B04"/>
    <w:rsid w:val="00DC1FE0"/>
    <w:rsid w:val="00DC21DB"/>
    <w:rsid w:val="00DC2229"/>
    <w:rsid w:val="00DC225D"/>
    <w:rsid w:val="00DC254E"/>
    <w:rsid w:val="00DC2639"/>
    <w:rsid w:val="00DC2642"/>
    <w:rsid w:val="00DC26D9"/>
    <w:rsid w:val="00DC2785"/>
    <w:rsid w:val="00DC2B14"/>
    <w:rsid w:val="00DC2B5D"/>
    <w:rsid w:val="00DC2C76"/>
    <w:rsid w:val="00DC317E"/>
    <w:rsid w:val="00DC37AD"/>
    <w:rsid w:val="00DC37F0"/>
    <w:rsid w:val="00DC39EA"/>
    <w:rsid w:val="00DC3A38"/>
    <w:rsid w:val="00DC3C72"/>
    <w:rsid w:val="00DC4638"/>
    <w:rsid w:val="00DC497A"/>
    <w:rsid w:val="00DC4B48"/>
    <w:rsid w:val="00DC4D9D"/>
    <w:rsid w:val="00DC54EC"/>
    <w:rsid w:val="00DC58CC"/>
    <w:rsid w:val="00DC61D4"/>
    <w:rsid w:val="00DC66A4"/>
    <w:rsid w:val="00DC6788"/>
    <w:rsid w:val="00DC68CA"/>
    <w:rsid w:val="00DC6BD6"/>
    <w:rsid w:val="00DC7363"/>
    <w:rsid w:val="00DC7400"/>
    <w:rsid w:val="00DC77C3"/>
    <w:rsid w:val="00DD016C"/>
    <w:rsid w:val="00DD03B0"/>
    <w:rsid w:val="00DD0D7C"/>
    <w:rsid w:val="00DD0DF1"/>
    <w:rsid w:val="00DD15B8"/>
    <w:rsid w:val="00DD17B7"/>
    <w:rsid w:val="00DD18E8"/>
    <w:rsid w:val="00DD1987"/>
    <w:rsid w:val="00DD1AA5"/>
    <w:rsid w:val="00DD2065"/>
    <w:rsid w:val="00DD20D0"/>
    <w:rsid w:val="00DD224E"/>
    <w:rsid w:val="00DD2293"/>
    <w:rsid w:val="00DD2906"/>
    <w:rsid w:val="00DD2D99"/>
    <w:rsid w:val="00DD2F9F"/>
    <w:rsid w:val="00DD32B7"/>
    <w:rsid w:val="00DD3545"/>
    <w:rsid w:val="00DD361A"/>
    <w:rsid w:val="00DD3B2B"/>
    <w:rsid w:val="00DD3BC3"/>
    <w:rsid w:val="00DD3E1D"/>
    <w:rsid w:val="00DD43D7"/>
    <w:rsid w:val="00DD4408"/>
    <w:rsid w:val="00DD4548"/>
    <w:rsid w:val="00DD4668"/>
    <w:rsid w:val="00DD4883"/>
    <w:rsid w:val="00DD491F"/>
    <w:rsid w:val="00DD4A5D"/>
    <w:rsid w:val="00DD4B32"/>
    <w:rsid w:val="00DD4B58"/>
    <w:rsid w:val="00DD4C36"/>
    <w:rsid w:val="00DD4C5E"/>
    <w:rsid w:val="00DD4CCB"/>
    <w:rsid w:val="00DD56E3"/>
    <w:rsid w:val="00DD5DC7"/>
    <w:rsid w:val="00DD6A0F"/>
    <w:rsid w:val="00DD6AF4"/>
    <w:rsid w:val="00DD7218"/>
    <w:rsid w:val="00DD7679"/>
    <w:rsid w:val="00DD778E"/>
    <w:rsid w:val="00DD7A47"/>
    <w:rsid w:val="00DD7A57"/>
    <w:rsid w:val="00DD7A83"/>
    <w:rsid w:val="00DD7AA3"/>
    <w:rsid w:val="00DE016A"/>
    <w:rsid w:val="00DE0380"/>
    <w:rsid w:val="00DE077A"/>
    <w:rsid w:val="00DE0F62"/>
    <w:rsid w:val="00DE1317"/>
    <w:rsid w:val="00DE1889"/>
    <w:rsid w:val="00DE1965"/>
    <w:rsid w:val="00DE1A35"/>
    <w:rsid w:val="00DE1B4D"/>
    <w:rsid w:val="00DE1E4B"/>
    <w:rsid w:val="00DE1F0D"/>
    <w:rsid w:val="00DE211C"/>
    <w:rsid w:val="00DE212E"/>
    <w:rsid w:val="00DE2503"/>
    <w:rsid w:val="00DE2559"/>
    <w:rsid w:val="00DE279F"/>
    <w:rsid w:val="00DE2B8F"/>
    <w:rsid w:val="00DE2BFB"/>
    <w:rsid w:val="00DE2FF5"/>
    <w:rsid w:val="00DE3A6F"/>
    <w:rsid w:val="00DE40E2"/>
    <w:rsid w:val="00DE40F6"/>
    <w:rsid w:val="00DE48E7"/>
    <w:rsid w:val="00DE49A3"/>
    <w:rsid w:val="00DE49B2"/>
    <w:rsid w:val="00DE4FDF"/>
    <w:rsid w:val="00DE525E"/>
    <w:rsid w:val="00DE528F"/>
    <w:rsid w:val="00DE5A4A"/>
    <w:rsid w:val="00DE6731"/>
    <w:rsid w:val="00DE68D5"/>
    <w:rsid w:val="00DE69F4"/>
    <w:rsid w:val="00DE7201"/>
    <w:rsid w:val="00DF0440"/>
    <w:rsid w:val="00DF0D4A"/>
    <w:rsid w:val="00DF1008"/>
    <w:rsid w:val="00DF103D"/>
    <w:rsid w:val="00DF1432"/>
    <w:rsid w:val="00DF1772"/>
    <w:rsid w:val="00DF1EBB"/>
    <w:rsid w:val="00DF1F34"/>
    <w:rsid w:val="00DF2075"/>
    <w:rsid w:val="00DF240B"/>
    <w:rsid w:val="00DF2653"/>
    <w:rsid w:val="00DF2758"/>
    <w:rsid w:val="00DF29F0"/>
    <w:rsid w:val="00DF2D2E"/>
    <w:rsid w:val="00DF3017"/>
    <w:rsid w:val="00DF3519"/>
    <w:rsid w:val="00DF3D19"/>
    <w:rsid w:val="00DF4812"/>
    <w:rsid w:val="00DF4A2A"/>
    <w:rsid w:val="00DF511D"/>
    <w:rsid w:val="00DF53B8"/>
    <w:rsid w:val="00DF5799"/>
    <w:rsid w:val="00DF6108"/>
    <w:rsid w:val="00DF619D"/>
    <w:rsid w:val="00DF71E1"/>
    <w:rsid w:val="00DF7523"/>
    <w:rsid w:val="00DF77C7"/>
    <w:rsid w:val="00DF7A1F"/>
    <w:rsid w:val="00DF7F35"/>
    <w:rsid w:val="00E00032"/>
    <w:rsid w:val="00E00052"/>
    <w:rsid w:val="00E00134"/>
    <w:rsid w:val="00E00354"/>
    <w:rsid w:val="00E00364"/>
    <w:rsid w:val="00E007A5"/>
    <w:rsid w:val="00E007EF"/>
    <w:rsid w:val="00E00D3F"/>
    <w:rsid w:val="00E0115C"/>
    <w:rsid w:val="00E01ADC"/>
    <w:rsid w:val="00E01B06"/>
    <w:rsid w:val="00E02126"/>
    <w:rsid w:val="00E023EB"/>
    <w:rsid w:val="00E024E0"/>
    <w:rsid w:val="00E02710"/>
    <w:rsid w:val="00E02822"/>
    <w:rsid w:val="00E0292F"/>
    <w:rsid w:val="00E02C09"/>
    <w:rsid w:val="00E0314B"/>
    <w:rsid w:val="00E038C6"/>
    <w:rsid w:val="00E039C1"/>
    <w:rsid w:val="00E03B9A"/>
    <w:rsid w:val="00E04613"/>
    <w:rsid w:val="00E047D8"/>
    <w:rsid w:val="00E04950"/>
    <w:rsid w:val="00E04FD2"/>
    <w:rsid w:val="00E05198"/>
    <w:rsid w:val="00E0519D"/>
    <w:rsid w:val="00E05987"/>
    <w:rsid w:val="00E0636E"/>
    <w:rsid w:val="00E0638D"/>
    <w:rsid w:val="00E0669C"/>
    <w:rsid w:val="00E06A99"/>
    <w:rsid w:val="00E06CEE"/>
    <w:rsid w:val="00E07289"/>
    <w:rsid w:val="00E077BE"/>
    <w:rsid w:val="00E07CAA"/>
    <w:rsid w:val="00E10771"/>
    <w:rsid w:val="00E10AE4"/>
    <w:rsid w:val="00E10CB6"/>
    <w:rsid w:val="00E11236"/>
    <w:rsid w:val="00E113A8"/>
    <w:rsid w:val="00E119DE"/>
    <w:rsid w:val="00E11CE5"/>
    <w:rsid w:val="00E12148"/>
    <w:rsid w:val="00E12312"/>
    <w:rsid w:val="00E12615"/>
    <w:rsid w:val="00E126E8"/>
    <w:rsid w:val="00E12B2F"/>
    <w:rsid w:val="00E12D71"/>
    <w:rsid w:val="00E13296"/>
    <w:rsid w:val="00E135A1"/>
    <w:rsid w:val="00E13749"/>
    <w:rsid w:val="00E13F57"/>
    <w:rsid w:val="00E14182"/>
    <w:rsid w:val="00E145A0"/>
    <w:rsid w:val="00E14C30"/>
    <w:rsid w:val="00E15027"/>
    <w:rsid w:val="00E150CF"/>
    <w:rsid w:val="00E151DA"/>
    <w:rsid w:val="00E15690"/>
    <w:rsid w:val="00E15DE4"/>
    <w:rsid w:val="00E15E28"/>
    <w:rsid w:val="00E160DE"/>
    <w:rsid w:val="00E16276"/>
    <w:rsid w:val="00E16430"/>
    <w:rsid w:val="00E16533"/>
    <w:rsid w:val="00E16CA0"/>
    <w:rsid w:val="00E16F3E"/>
    <w:rsid w:val="00E17ADA"/>
    <w:rsid w:val="00E17BEE"/>
    <w:rsid w:val="00E17CC1"/>
    <w:rsid w:val="00E200A7"/>
    <w:rsid w:val="00E20140"/>
    <w:rsid w:val="00E2014B"/>
    <w:rsid w:val="00E206C2"/>
    <w:rsid w:val="00E2086F"/>
    <w:rsid w:val="00E20EFC"/>
    <w:rsid w:val="00E21372"/>
    <w:rsid w:val="00E21A01"/>
    <w:rsid w:val="00E21E36"/>
    <w:rsid w:val="00E21F58"/>
    <w:rsid w:val="00E21FBC"/>
    <w:rsid w:val="00E222EA"/>
    <w:rsid w:val="00E22357"/>
    <w:rsid w:val="00E225B8"/>
    <w:rsid w:val="00E22834"/>
    <w:rsid w:val="00E22B8E"/>
    <w:rsid w:val="00E23504"/>
    <w:rsid w:val="00E23969"/>
    <w:rsid w:val="00E23A86"/>
    <w:rsid w:val="00E2407A"/>
    <w:rsid w:val="00E240E9"/>
    <w:rsid w:val="00E24645"/>
    <w:rsid w:val="00E24AB6"/>
    <w:rsid w:val="00E25080"/>
    <w:rsid w:val="00E2531F"/>
    <w:rsid w:val="00E25350"/>
    <w:rsid w:val="00E25F4C"/>
    <w:rsid w:val="00E26005"/>
    <w:rsid w:val="00E266BB"/>
    <w:rsid w:val="00E26ABB"/>
    <w:rsid w:val="00E273FE"/>
    <w:rsid w:val="00E27884"/>
    <w:rsid w:val="00E27A57"/>
    <w:rsid w:val="00E3043D"/>
    <w:rsid w:val="00E305F4"/>
    <w:rsid w:val="00E3063C"/>
    <w:rsid w:val="00E30830"/>
    <w:rsid w:val="00E30A2F"/>
    <w:rsid w:val="00E30A8C"/>
    <w:rsid w:val="00E30D39"/>
    <w:rsid w:val="00E30E15"/>
    <w:rsid w:val="00E314B2"/>
    <w:rsid w:val="00E31519"/>
    <w:rsid w:val="00E31861"/>
    <w:rsid w:val="00E31A62"/>
    <w:rsid w:val="00E31FE3"/>
    <w:rsid w:val="00E3233B"/>
    <w:rsid w:val="00E3287A"/>
    <w:rsid w:val="00E32FBD"/>
    <w:rsid w:val="00E330AA"/>
    <w:rsid w:val="00E33263"/>
    <w:rsid w:val="00E334CB"/>
    <w:rsid w:val="00E33811"/>
    <w:rsid w:val="00E3427A"/>
    <w:rsid w:val="00E344A3"/>
    <w:rsid w:val="00E349F5"/>
    <w:rsid w:val="00E34ABE"/>
    <w:rsid w:val="00E34FF1"/>
    <w:rsid w:val="00E3549E"/>
    <w:rsid w:val="00E35901"/>
    <w:rsid w:val="00E364C6"/>
    <w:rsid w:val="00E3654C"/>
    <w:rsid w:val="00E366FB"/>
    <w:rsid w:val="00E36A77"/>
    <w:rsid w:val="00E36E9A"/>
    <w:rsid w:val="00E36F8A"/>
    <w:rsid w:val="00E371BF"/>
    <w:rsid w:val="00E3755B"/>
    <w:rsid w:val="00E37B72"/>
    <w:rsid w:val="00E37C18"/>
    <w:rsid w:val="00E405A9"/>
    <w:rsid w:val="00E409C6"/>
    <w:rsid w:val="00E41155"/>
    <w:rsid w:val="00E41405"/>
    <w:rsid w:val="00E418F7"/>
    <w:rsid w:val="00E42540"/>
    <w:rsid w:val="00E42817"/>
    <w:rsid w:val="00E42C6F"/>
    <w:rsid w:val="00E42CAC"/>
    <w:rsid w:val="00E42E21"/>
    <w:rsid w:val="00E433B7"/>
    <w:rsid w:val="00E438C8"/>
    <w:rsid w:val="00E439DC"/>
    <w:rsid w:val="00E43A58"/>
    <w:rsid w:val="00E44BE5"/>
    <w:rsid w:val="00E44DCC"/>
    <w:rsid w:val="00E45538"/>
    <w:rsid w:val="00E45EDE"/>
    <w:rsid w:val="00E45FA6"/>
    <w:rsid w:val="00E45FDA"/>
    <w:rsid w:val="00E4758F"/>
    <w:rsid w:val="00E477E8"/>
    <w:rsid w:val="00E479AC"/>
    <w:rsid w:val="00E479F3"/>
    <w:rsid w:val="00E47BBE"/>
    <w:rsid w:val="00E47C84"/>
    <w:rsid w:val="00E500B5"/>
    <w:rsid w:val="00E5029B"/>
    <w:rsid w:val="00E504E9"/>
    <w:rsid w:val="00E50A80"/>
    <w:rsid w:val="00E50BC7"/>
    <w:rsid w:val="00E516E7"/>
    <w:rsid w:val="00E5174E"/>
    <w:rsid w:val="00E517A9"/>
    <w:rsid w:val="00E521EA"/>
    <w:rsid w:val="00E52E92"/>
    <w:rsid w:val="00E532F8"/>
    <w:rsid w:val="00E53583"/>
    <w:rsid w:val="00E5398A"/>
    <w:rsid w:val="00E53CE0"/>
    <w:rsid w:val="00E5423F"/>
    <w:rsid w:val="00E5505B"/>
    <w:rsid w:val="00E55567"/>
    <w:rsid w:val="00E556A6"/>
    <w:rsid w:val="00E557D8"/>
    <w:rsid w:val="00E56119"/>
    <w:rsid w:val="00E5611B"/>
    <w:rsid w:val="00E56278"/>
    <w:rsid w:val="00E5669B"/>
    <w:rsid w:val="00E568DE"/>
    <w:rsid w:val="00E568E9"/>
    <w:rsid w:val="00E56CE5"/>
    <w:rsid w:val="00E5719F"/>
    <w:rsid w:val="00E57503"/>
    <w:rsid w:val="00E57A45"/>
    <w:rsid w:val="00E57CF5"/>
    <w:rsid w:val="00E6016F"/>
    <w:rsid w:val="00E60246"/>
    <w:rsid w:val="00E6034B"/>
    <w:rsid w:val="00E604D8"/>
    <w:rsid w:val="00E60547"/>
    <w:rsid w:val="00E609E8"/>
    <w:rsid w:val="00E60FAF"/>
    <w:rsid w:val="00E61449"/>
    <w:rsid w:val="00E6185A"/>
    <w:rsid w:val="00E61AB5"/>
    <w:rsid w:val="00E61BC9"/>
    <w:rsid w:val="00E61CC5"/>
    <w:rsid w:val="00E6205C"/>
    <w:rsid w:val="00E622BA"/>
    <w:rsid w:val="00E62735"/>
    <w:rsid w:val="00E6276D"/>
    <w:rsid w:val="00E6289A"/>
    <w:rsid w:val="00E628F1"/>
    <w:rsid w:val="00E631AA"/>
    <w:rsid w:val="00E6362B"/>
    <w:rsid w:val="00E63931"/>
    <w:rsid w:val="00E64061"/>
    <w:rsid w:val="00E64700"/>
    <w:rsid w:val="00E64CA6"/>
    <w:rsid w:val="00E64E86"/>
    <w:rsid w:val="00E64F42"/>
    <w:rsid w:val="00E64F6C"/>
    <w:rsid w:val="00E653EF"/>
    <w:rsid w:val="00E65975"/>
    <w:rsid w:val="00E65A49"/>
    <w:rsid w:val="00E65BC0"/>
    <w:rsid w:val="00E65F47"/>
    <w:rsid w:val="00E66172"/>
    <w:rsid w:val="00E6619E"/>
    <w:rsid w:val="00E664EE"/>
    <w:rsid w:val="00E666E6"/>
    <w:rsid w:val="00E66F2D"/>
    <w:rsid w:val="00E66F5C"/>
    <w:rsid w:val="00E673BB"/>
    <w:rsid w:val="00E6751F"/>
    <w:rsid w:val="00E6774B"/>
    <w:rsid w:val="00E6778F"/>
    <w:rsid w:val="00E67923"/>
    <w:rsid w:val="00E67DF8"/>
    <w:rsid w:val="00E67E12"/>
    <w:rsid w:val="00E67F29"/>
    <w:rsid w:val="00E70006"/>
    <w:rsid w:val="00E70822"/>
    <w:rsid w:val="00E70852"/>
    <w:rsid w:val="00E70E64"/>
    <w:rsid w:val="00E71954"/>
    <w:rsid w:val="00E71D94"/>
    <w:rsid w:val="00E720E4"/>
    <w:rsid w:val="00E72228"/>
    <w:rsid w:val="00E728D7"/>
    <w:rsid w:val="00E72B8D"/>
    <w:rsid w:val="00E72EED"/>
    <w:rsid w:val="00E72F08"/>
    <w:rsid w:val="00E7321E"/>
    <w:rsid w:val="00E73487"/>
    <w:rsid w:val="00E738C5"/>
    <w:rsid w:val="00E73ED4"/>
    <w:rsid w:val="00E73F9B"/>
    <w:rsid w:val="00E748AB"/>
    <w:rsid w:val="00E7558C"/>
    <w:rsid w:val="00E75979"/>
    <w:rsid w:val="00E75BC7"/>
    <w:rsid w:val="00E75D10"/>
    <w:rsid w:val="00E75E77"/>
    <w:rsid w:val="00E768A1"/>
    <w:rsid w:val="00E76D25"/>
    <w:rsid w:val="00E76E48"/>
    <w:rsid w:val="00E76E8F"/>
    <w:rsid w:val="00E76FED"/>
    <w:rsid w:val="00E7708E"/>
    <w:rsid w:val="00E7720A"/>
    <w:rsid w:val="00E777DB"/>
    <w:rsid w:val="00E77B34"/>
    <w:rsid w:val="00E77DA6"/>
    <w:rsid w:val="00E77EF0"/>
    <w:rsid w:val="00E802B0"/>
    <w:rsid w:val="00E809E2"/>
    <w:rsid w:val="00E80A13"/>
    <w:rsid w:val="00E80A28"/>
    <w:rsid w:val="00E80AC9"/>
    <w:rsid w:val="00E828A7"/>
    <w:rsid w:val="00E82BCA"/>
    <w:rsid w:val="00E82D85"/>
    <w:rsid w:val="00E83023"/>
    <w:rsid w:val="00E84CBA"/>
    <w:rsid w:val="00E84D32"/>
    <w:rsid w:val="00E84EAD"/>
    <w:rsid w:val="00E851D0"/>
    <w:rsid w:val="00E85676"/>
    <w:rsid w:val="00E85819"/>
    <w:rsid w:val="00E85BA6"/>
    <w:rsid w:val="00E86509"/>
    <w:rsid w:val="00E865A7"/>
    <w:rsid w:val="00E86704"/>
    <w:rsid w:val="00E86B93"/>
    <w:rsid w:val="00E86C1C"/>
    <w:rsid w:val="00E87C64"/>
    <w:rsid w:val="00E87CF6"/>
    <w:rsid w:val="00E90195"/>
    <w:rsid w:val="00E90407"/>
    <w:rsid w:val="00E905BA"/>
    <w:rsid w:val="00E915C9"/>
    <w:rsid w:val="00E91A43"/>
    <w:rsid w:val="00E91D95"/>
    <w:rsid w:val="00E91DBF"/>
    <w:rsid w:val="00E927F7"/>
    <w:rsid w:val="00E92E5E"/>
    <w:rsid w:val="00E92F25"/>
    <w:rsid w:val="00E93283"/>
    <w:rsid w:val="00E933BE"/>
    <w:rsid w:val="00E94001"/>
    <w:rsid w:val="00E94308"/>
    <w:rsid w:val="00E94622"/>
    <w:rsid w:val="00E9508D"/>
    <w:rsid w:val="00E9513B"/>
    <w:rsid w:val="00E9526F"/>
    <w:rsid w:val="00E95447"/>
    <w:rsid w:val="00E956C4"/>
    <w:rsid w:val="00E95AA8"/>
    <w:rsid w:val="00E95B23"/>
    <w:rsid w:val="00E95B33"/>
    <w:rsid w:val="00E95DFC"/>
    <w:rsid w:val="00E96016"/>
    <w:rsid w:val="00E97189"/>
    <w:rsid w:val="00E97355"/>
    <w:rsid w:val="00E975A6"/>
    <w:rsid w:val="00E97BAC"/>
    <w:rsid w:val="00EA00B3"/>
    <w:rsid w:val="00EA077B"/>
    <w:rsid w:val="00EA0890"/>
    <w:rsid w:val="00EA099D"/>
    <w:rsid w:val="00EA0A73"/>
    <w:rsid w:val="00EA0E36"/>
    <w:rsid w:val="00EA0F51"/>
    <w:rsid w:val="00EA0FB6"/>
    <w:rsid w:val="00EA13D1"/>
    <w:rsid w:val="00EA14FD"/>
    <w:rsid w:val="00EA1557"/>
    <w:rsid w:val="00EA198D"/>
    <w:rsid w:val="00EA1A5A"/>
    <w:rsid w:val="00EA1F26"/>
    <w:rsid w:val="00EA1F28"/>
    <w:rsid w:val="00EA20D3"/>
    <w:rsid w:val="00EA24DC"/>
    <w:rsid w:val="00EA2A3C"/>
    <w:rsid w:val="00EA2CC2"/>
    <w:rsid w:val="00EA3245"/>
    <w:rsid w:val="00EA3299"/>
    <w:rsid w:val="00EA32D1"/>
    <w:rsid w:val="00EA347B"/>
    <w:rsid w:val="00EA3776"/>
    <w:rsid w:val="00EA37A7"/>
    <w:rsid w:val="00EA3E39"/>
    <w:rsid w:val="00EA406B"/>
    <w:rsid w:val="00EA4295"/>
    <w:rsid w:val="00EA45E8"/>
    <w:rsid w:val="00EA4704"/>
    <w:rsid w:val="00EA4EFE"/>
    <w:rsid w:val="00EA5132"/>
    <w:rsid w:val="00EA56FF"/>
    <w:rsid w:val="00EA5816"/>
    <w:rsid w:val="00EA621B"/>
    <w:rsid w:val="00EA6788"/>
    <w:rsid w:val="00EA697E"/>
    <w:rsid w:val="00EA6A5B"/>
    <w:rsid w:val="00EA6DFA"/>
    <w:rsid w:val="00EA73B5"/>
    <w:rsid w:val="00EA740C"/>
    <w:rsid w:val="00EA7F02"/>
    <w:rsid w:val="00EB0154"/>
    <w:rsid w:val="00EB0300"/>
    <w:rsid w:val="00EB0621"/>
    <w:rsid w:val="00EB0701"/>
    <w:rsid w:val="00EB08BA"/>
    <w:rsid w:val="00EB0AA1"/>
    <w:rsid w:val="00EB1257"/>
    <w:rsid w:val="00EB129A"/>
    <w:rsid w:val="00EB148E"/>
    <w:rsid w:val="00EB14F8"/>
    <w:rsid w:val="00EB15C0"/>
    <w:rsid w:val="00EB162F"/>
    <w:rsid w:val="00EB16BE"/>
    <w:rsid w:val="00EB190A"/>
    <w:rsid w:val="00EB1A5B"/>
    <w:rsid w:val="00EB20C7"/>
    <w:rsid w:val="00EB28A1"/>
    <w:rsid w:val="00EB2A83"/>
    <w:rsid w:val="00EB3AD1"/>
    <w:rsid w:val="00EB3F22"/>
    <w:rsid w:val="00EB400B"/>
    <w:rsid w:val="00EB41D0"/>
    <w:rsid w:val="00EB4731"/>
    <w:rsid w:val="00EB4CBD"/>
    <w:rsid w:val="00EB4D6E"/>
    <w:rsid w:val="00EB4DAE"/>
    <w:rsid w:val="00EB4F48"/>
    <w:rsid w:val="00EB5290"/>
    <w:rsid w:val="00EB53E8"/>
    <w:rsid w:val="00EB544B"/>
    <w:rsid w:val="00EB5509"/>
    <w:rsid w:val="00EB5FD2"/>
    <w:rsid w:val="00EB679D"/>
    <w:rsid w:val="00EB6910"/>
    <w:rsid w:val="00EB69B0"/>
    <w:rsid w:val="00EB6A24"/>
    <w:rsid w:val="00EB6FED"/>
    <w:rsid w:val="00EB7578"/>
    <w:rsid w:val="00EB7594"/>
    <w:rsid w:val="00EB7A73"/>
    <w:rsid w:val="00EB7F9E"/>
    <w:rsid w:val="00EC01FB"/>
    <w:rsid w:val="00EC021B"/>
    <w:rsid w:val="00EC0539"/>
    <w:rsid w:val="00EC08EF"/>
    <w:rsid w:val="00EC0DBB"/>
    <w:rsid w:val="00EC0E57"/>
    <w:rsid w:val="00EC13E6"/>
    <w:rsid w:val="00EC1446"/>
    <w:rsid w:val="00EC17E9"/>
    <w:rsid w:val="00EC19B3"/>
    <w:rsid w:val="00EC1F24"/>
    <w:rsid w:val="00EC24ED"/>
    <w:rsid w:val="00EC24F7"/>
    <w:rsid w:val="00EC2B00"/>
    <w:rsid w:val="00EC2CDC"/>
    <w:rsid w:val="00EC2EDB"/>
    <w:rsid w:val="00EC3075"/>
    <w:rsid w:val="00EC32BC"/>
    <w:rsid w:val="00EC3531"/>
    <w:rsid w:val="00EC3654"/>
    <w:rsid w:val="00EC369E"/>
    <w:rsid w:val="00EC376F"/>
    <w:rsid w:val="00EC394B"/>
    <w:rsid w:val="00EC3A23"/>
    <w:rsid w:val="00EC3CFD"/>
    <w:rsid w:val="00EC40C2"/>
    <w:rsid w:val="00EC4438"/>
    <w:rsid w:val="00EC49C3"/>
    <w:rsid w:val="00EC4C52"/>
    <w:rsid w:val="00EC4DF5"/>
    <w:rsid w:val="00EC4E1F"/>
    <w:rsid w:val="00EC4FCA"/>
    <w:rsid w:val="00EC58B6"/>
    <w:rsid w:val="00EC61D4"/>
    <w:rsid w:val="00EC63C9"/>
    <w:rsid w:val="00EC67ED"/>
    <w:rsid w:val="00EC6922"/>
    <w:rsid w:val="00EC7356"/>
    <w:rsid w:val="00EC7640"/>
    <w:rsid w:val="00EC7AAF"/>
    <w:rsid w:val="00EC7B93"/>
    <w:rsid w:val="00EC7C5A"/>
    <w:rsid w:val="00EC7C73"/>
    <w:rsid w:val="00EC7DB1"/>
    <w:rsid w:val="00ED018B"/>
    <w:rsid w:val="00ED02F0"/>
    <w:rsid w:val="00ED03B1"/>
    <w:rsid w:val="00ED0C36"/>
    <w:rsid w:val="00ED1426"/>
    <w:rsid w:val="00ED1707"/>
    <w:rsid w:val="00ED18CD"/>
    <w:rsid w:val="00ED1AB4"/>
    <w:rsid w:val="00ED1D74"/>
    <w:rsid w:val="00ED1DD3"/>
    <w:rsid w:val="00ED1E87"/>
    <w:rsid w:val="00ED1F6E"/>
    <w:rsid w:val="00ED2001"/>
    <w:rsid w:val="00ED21AF"/>
    <w:rsid w:val="00ED2611"/>
    <w:rsid w:val="00ED2741"/>
    <w:rsid w:val="00ED2795"/>
    <w:rsid w:val="00ED2DA0"/>
    <w:rsid w:val="00ED31FA"/>
    <w:rsid w:val="00ED33B7"/>
    <w:rsid w:val="00ED3EA0"/>
    <w:rsid w:val="00ED445C"/>
    <w:rsid w:val="00ED45FB"/>
    <w:rsid w:val="00ED47D3"/>
    <w:rsid w:val="00ED4AF4"/>
    <w:rsid w:val="00ED4D80"/>
    <w:rsid w:val="00ED5026"/>
    <w:rsid w:val="00ED5609"/>
    <w:rsid w:val="00ED60AF"/>
    <w:rsid w:val="00ED634F"/>
    <w:rsid w:val="00ED6EDC"/>
    <w:rsid w:val="00ED7526"/>
    <w:rsid w:val="00ED75B1"/>
    <w:rsid w:val="00ED764A"/>
    <w:rsid w:val="00ED7665"/>
    <w:rsid w:val="00ED783A"/>
    <w:rsid w:val="00ED78B8"/>
    <w:rsid w:val="00ED79BE"/>
    <w:rsid w:val="00ED7B36"/>
    <w:rsid w:val="00ED7DC5"/>
    <w:rsid w:val="00EE033C"/>
    <w:rsid w:val="00EE052C"/>
    <w:rsid w:val="00EE056A"/>
    <w:rsid w:val="00EE09EC"/>
    <w:rsid w:val="00EE0F49"/>
    <w:rsid w:val="00EE1580"/>
    <w:rsid w:val="00EE1710"/>
    <w:rsid w:val="00EE1BDE"/>
    <w:rsid w:val="00EE21C3"/>
    <w:rsid w:val="00EE2CB1"/>
    <w:rsid w:val="00EE2D53"/>
    <w:rsid w:val="00EE383F"/>
    <w:rsid w:val="00EE3A53"/>
    <w:rsid w:val="00EE3D33"/>
    <w:rsid w:val="00EE3E24"/>
    <w:rsid w:val="00EE4051"/>
    <w:rsid w:val="00EE4336"/>
    <w:rsid w:val="00EE4517"/>
    <w:rsid w:val="00EE4557"/>
    <w:rsid w:val="00EE463F"/>
    <w:rsid w:val="00EE4CA5"/>
    <w:rsid w:val="00EE4E85"/>
    <w:rsid w:val="00EE5383"/>
    <w:rsid w:val="00EE5596"/>
    <w:rsid w:val="00EE5714"/>
    <w:rsid w:val="00EE5812"/>
    <w:rsid w:val="00EE583E"/>
    <w:rsid w:val="00EE5ABB"/>
    <w:rsid w:val="00EE5BA4"/>
    <w:rsid w:val="00EE677C"/>
    <w:rsid w:val="00EE6AC0"/>
    <w:rsid w:val="00EE737E"/>
    <w:rsid w:val="00EE758A"/>
    <w:rsid w:val="00EF034A"/>
    <w:rsid w:val="00EF0426"/>
    <w:rsid w:val="00EF082E"/>
    <w:rsid w:val="00EF0B36"/>
    <w:rsid w:val="00EF0C8B"/>
    <w:rsid w:val="00EF1375"/>
    <w:rsid w:val="00EF19C9"/>
    <w:rsid w:val="00EF2234"/>
    <w:rsid w:val="00EF2326"/>
    <w:rsid w:val="00EF320F"/>
    <w:rsid w:val="00EF3B9F"/>
    <w:rsid w:val="00EF3E73"/>
    <w:rsid w:val="00EF4426"/>
    <w:rsid w:val="00EF48F7"/>
    <w:rsid w:val="00EF4D71"/>
    <w:rsid w:val="00EF4E49"/>
    <w:rsid w:val="00EF53DB"/>
    <w:rsid w:val="00EF5743"/>
    <w:rsid w:val="00EF57F4"/>
    <w:rsid w:val="00EF58F0"/>
    <w:rsid w:val="00EF626F"/>
    <w:rsid w:val="00EF628E"/>
    <w:rsid w:val="00EF6414"/>
    <w:rsid w:val="00EF741A"/>
    <w:rsid w:val="00EF7490"/>
    <w:rsid w:val="00EF7809"/>
    <w:rsid w:val="00F000F3"/>
    <w:rsid w:val="00F0029D"/>
    <w:rsid w:val="00F0083B"/>
    <w:rsid w:val="00F00A47"/>
    <w:rsid w:val="00F00AE5"/>
    <w:rsid w:val="00F01696"/>
    <w:rsid w:val="00F01D96"/>
    <w:rsid w:val="00F02132"/>
    <w:rsid w:val="00F021A1"/>
    <w:rsid w:val="00F02835"/>
    <w:rsid w:val="00F02B13"/>
    <w:rsid w:val="00F02D84"/>
    <w:rsid w:val="00F02ED1"/>
    <w:rsid w:val="00F03335"/>
    <w:rsid w:val="00F037E1"/>
    <w:rsid w:val="00F03881"/>
    <w:rsid w:val="00F03AAF"/>
    <w:rsid w:val="00F03DDC"/>
    <w:rsid w:val="00F03FBD"/>
    <w:rsid w:val="00F04048"/>
    <w:rsid w:val="00F04189"/>
    <w:rsid w:val="00F04424"/>
    <w:rsid w:val="00F047BC"/>
    <w:rsid w:val="00F049E2"/>
    <w:rsid w:val="00F04B53"/>
    <w:rsid w:val="00F0507D"/>
    <w:rsid w:val="00F053FC"/>
    <w:rsid w:val="00F05494"/>
    <w:rsid w:val="00F05881"/>
    <w:rsid w:val="00F05D6F"/>
    <w:rsid w:val="00F06322"/>
    <w:rsid w:val="00F06348"/>
    <w:rsid w:val="00F06431"/>
    <w:rsid w:val="00F0659D"/>
    <w:rsid w:val="00F0664E"/>
    <w:rsid w:val="00F06726"/>
    <w:rsid w:val="00F068D4"/>
    <w:rsid w:val="00F069FD"/>
    <w:rsid w:val="00F06EA2"/>
    <w:rsid w:val="00F073E2"/>
    <w:rsid w:val="00F07409"/>
    <w:rsid w:val="00F074C7"/>
    <w:rsid w:val="00F074EA"/>
    <w:rsid w:val="00F07C2D"/>
    <w:rsid w:val="00F107FD"/>
    <w:rsid w:val="00F10942"/>
    <w:rsid w:val="00F10D31"/>
    <w:rsid w:val="00F11323"/>
    <w:rsid w:val="00F1137F"/>
    <w:rsid w:val="00F1159C"/>
    <w:rsid w:val="00F11974"/>
    <w:rsid w:val="00F119A7"/>
    <w:rsid w:val="00F11C1D"/>
    <w:rsid w:val="00F11C38"/>
    <w:rsid w:val="00F1229E"/>
    <w:rsid w:val="00F12BE2"/>
    <w:rsid w:val="00F1302F"/>
    <w:rsid w:val="00F132BF"/>
    <w:rsid w:val="00F142B4"/>
    <w:rsid w:val="00F14A09"/>
    <w:rsid w:val="00F14C5F"/>
    <w:rsid w:val="00F15428"/>
    <w:rsid w:val="00F1545C"/>
    <w:rsid w:val="00F15D25"/>
    <w:rsid w:val="00F15E15"/>
    <w:rsid w:val="00F1635A"/>
    <w:rsid w:val="00F16D82"/>
    <w:rsid w:val="00F172AF"/>
    <w:rsid w:val="00F176B6"/>
    <w:rsid w:val="00F178CC"/>
    <w:rsid w:val="00F17C01"/>
    <w:rsid w:val="00F2006E"/>
    <w:rsid w:val="00F20890"/>
    <w:rsid w:val="00F20EC4"/>
    <w:rsid w:val="00F20ED1"/>
    <w:rsid w:val="00F21418"/>
    <w:rsid w:val="00F2199B"/>
    <w:rsid w:val="00F21C2A"/>
    <w:rsid w:val="00F21D28"/>
    <w:rsid w:val="00F21DA8"/>
    <w:rsid w:val="00F22BA7"/>
    <w:rsid w:val="00F22BB0"/>
    <w:rsid w:val="00F23384"/>
    <w:rsid w:val="00F23632"/>
    <w:rsid w:val="00F23733"/>
    <w:rsid w:val="00F23758"/>
    <w:rsid w:val="00F24151"/>
    <w:rsid w:val="00F24161"/>
    <w:rsid w:val="00F24C8E"/>
    <w:rsid w:val="00F24FF6"/>
    <w:rsid w:val="00F251D6"/>
    <w:rsid w:val="00F25AB3"/>
    <w:rsid w:val="00F25AD4"/>
    <w:rsid w:val="00F25C7D"/>
    <w:rsid w:val="00F25E2A"/>
    <w:rsid w:val="00F260E4"/>
    <w:rsid w:val="00F26691"/>
    <w:rsid w:val="00F26734"/>
    <w:rsid w:val="00F267BF"/>
    <w:rsid w:val="00F26DB6"/>
    <w:rsid w:val="00F27066"/>
    <w:rsid w:val="00F270BC"/>
    <w:rsid w:val="00F270E2"/>
    <w:rsid w:val="00F27230"/>
    <w:rsid w:val="00F27596"/>
    <w:rsid w:val="00F2762D"/>
    <w:rsid w:val="00F2783C"/>
    <w:rsid w:val="00F30261"/>
    <w:rsid w:val="00F30665"/>
    <w:rsid w:val="00F3083C"/>
    <w:rsid w:val="00F30C69"/>
    <w:rsid w:val="00F31011"/>
    <w:rsid w:val="00F3116F"/>
    <w:rsid w:val="00F315D6"/>
    <w:rsid w:val="00F31806"/>
    <w:rsid w:val="00F32039"/>
    <w:rsid w:val="00F32122"/>
    <w:rsid w:val="00F32182"/>
    <w:rsid w:val="00F325B7"/>
    <w:rsid w:val="00F329CF"/>
    <w:rsid w:val="00F329E9"/>
    <w:rsid w:val="00F32A35"/>
    <w:rsid w:val="00F32B2C"/>
    <w:rsid w:val="00F32C0E"/>
    <w:rsid w:val="00F32D0D"/>
    <w:rsid w:val="00F33148"/>
    <w:rsid w:val="00F3342B"/>
    <w:rsid w:val="00F33777"/>
    <w:rsid w:val="00F339C2"/>
    <w:rsid w:val="00F33FFE"/>
    <w:rsid w:val="00F34B8C"/>
    <w:rsid w:val="00F34BCE"/>
    <w:rsid w:val="00F34E83"/>
    <w:rsid w:val="00F34EE3"/>
    <w:rsid w:val="00F354F2"/>
    <w:rsid w:val="00F35BC8"/>
    <w:rsid w:val="00F36B7E"/>
    <w:rsid w:val="00F36F33"/>
    <w:rsid w:val="00F3730F"/>
    <w:rsid w:val="00F37830"/>
    <w:rsid w:val="00F40465"/>
    <w:rsid w:val="00F40EEC"/>
    <w:rsid w:val="00F41663"/>
    <w:rsid w:val="00F41B5D"/>
    <w:rsid w:val="00F41FC4"/>
    <w:rsid w:val="00F4203D"/>
    <w:rsid w:val="00F42827"/>
    <w:rsid w:val="00F42C4D"/>
    <w:rsid w:val="00F42DF6"/>
    <w:rsid w:val="00F43742"/>
    <w:rsid w:val="00F437FF"/>
    <w:rsid w:val="00F439E5"/>
    <w:rsid w:val="00F440C7"/>
    <w:rsid w:val="00F44499"/>
    <w:rsid w:val="00F44743"/>
    <w:rsid w:val="00F44DCB"/>
    <w:rsid w:val="00F44E2C"/>
    <w:rsid w:val="00F44FAF"/>
    <w:rsid w:val="00F45976"/>
    <w:rsid w:val="00F459B9"/>
    <w:rsid w:val="00F46DCF"/>
    <w:rsid w:val="00F46FCF"/>
    <w:rsid w:val="00F47364"/>
    <w:rsid w:val="00F475BC"/>
    <w:rsid w:val="00F477D9"/>
    <w:rsid w:val="00F478B4"/>
    <w:rsid w:val="00F47A77"/>
    <w:rsid w:val="00F505FB"/>
    <w:rsid w:val="00F5068E"/>
    <w:rsid w:val="00F50A91"/>
    <w:rsid w:val="00F50D83"/>
    <w:rsid w:val="00F50F6C"/>
    <w:rsid w:val="00F5116E"/>
    <w:rsid w:val="00F512B8"/>
    <w:rsid w:val="00F51366"/>
    <w:rsid w:val="00F5137E"/>
    <w:rsid w:val="00F514DF"/>
    <w:rsid w:val="00F518AD"/>
    <w:rsid w:val="00F51E14"/>
    <w:rsid w:val="00F52082"/>
    <w:rsid w:val="00F5279D"/>
    <w:rsid w:val="00F52A23"/>
    <w:rsid w:val="00F52CB1"/>
    <w:rsid w:val="00F52E10"/>
    <w:rsid w:val="00F52E8E"/>
    <w:rsid w:val="00F52FAC"/>
    <w:rsid w:val="00F53D53"/>
    <w:rsid w:val="00F546DE"/>
    <w:rsid w:val="00F54ACA"/>
    <w:rsid w:val="00F54C41"/>
    <w:rsid w:val="00F54ECA"/>
    <w:rsid w:val="00F553AF"/>
    <w:rsid w:val="00F55444"/>
    <w:rsid w:val="00F555E4"/>
    <w:rsid w:val="00F55871"/>
    <w:rsid w:val="00F559FE"/>
    <w:rsid w:val="00F56117"/>
    <w:rsid w:val="00F564E8"/>
    <w:rsid w:val="00F575A5"/>
    <w:rsid w:val="00F578CA"/>
    <w:rsid w:val="00F60321"/>
    <w:rsid w:val="00F606C5"/>
    <w:rsid w:val="00F6079C"/>
    <w:rsid w:val="00F6086E"/>
    <w:rsid w:val="00F609C6"/>
    <w:rsid w:val="00F60E9C"/>
    <w:rsid w:val="00F61235"/>
    <w:rsid w:val="00F612B3"/>
    <w:rsid w:val="00F61435"/>
    <w:rsid w:val="00F614EB"/>
    <w:rsid w:val="00F616D0"/>
    <w:rsid w:val="00F6173F"/>
    <w:rsid w:val="00F61C4F"/>
    <w:rsid w:val="00F61FC4"/>
    <w:rsid w:val="00F6207F"/>
    <w:rsid w:val="00F62BCA"/>
    <w:rsid w:val="00F62F79"/>
    <w:rsid w:val="00F632F9"/>
    <w:rsid w:val="00F6339B"/>
    <w:rsid w:val="00F634EB"/>
    <w:rsid w:val="00F638A3"/>
    <w:rsid w:val="00F63D3E"/>
    <w:rsid w:val="00F64116"/>
    <w:rsid w:val="00F644D4"/>
    <w:rsid w:val="00F64704"/>
    <w:rsid w:val="00F64A9D"/>
    <w:rsid w:val="00F64AFF"/>
    <w:rsid w:val="00F64BA8"/>
    <w:rsid w:val="00F65248"/>
    <w:rsid w:val="00F65B9C"/>
    <w:rsid w:val="00F65D25"/>
    <w:rsid w:val="00F65DC5"/>
    <w:rsid w:val="00F6647B"/>
    <w:rsid w:val="00F665B9"/>
    <w:rsid w:val="00F66F0A"/>
    <w:rsid w:val="00F671E5"/>
    <w:rsid w:val="00F672F5"/>
    <w:rsid w:val="00F6732A"/>
    <w:rsid w:val="00F678CF"/>
    <w:rsid w:val="00F67D5B"/>
    <w:rsid w:val="00F7014E"/>
    <w:rsid w:val="00F71184"/>
    <w:rsid w:val="00F71553"/>
    <w:rsid w:val="00F722A1"/>
    <w:rsid w:val="00F7230E"/>
    <w:rsid w:val="00F72B0E"/>
    <w:rsid w:val="00F72E16"/>
    <w:rsid w:val="00F72F2C"/>
    <w:rsid w:val="00F72FA6"/>
    <w:rsid w:val="00F73660"/>
    <w:rsid w:val="00F73992"/>
    <w:rsid w:val="00F73A16"/>
    <w:rsid w:val="00F748EE"/>
    <w:rsid w:val="00F74ED3"/>
    <w:rsid w:val="00F751A1"/>
    <w:rsid w:val="00F758E3"/>
    <w:rsid w:val="00F763A5"/>
    <w:rsid w:val="00F76AE2"/>
    <w:rsid w:val="00F76DDF"/>
    <w:rsid w:val="00F76E24"/>
    <w:rsid w:val="00F771B2"/>
    <w:rsid w:val="00F77F2E"/>
    <w:rsid w:val="00F8006D"/>
    <w:rsid w:val="00F80385"/>
    <w:rsid w:val="00F807A7"/>
    <w:rsid w:val="00F80A33"/>
    <w:rsid w:val="00F81007"/>
    <w:rsid w:val="00F81B70"/>
    <w:rsid w:val="00F81C5F"/>
    <w:rsid w:val="00F81FA2"/>
    <w:rsid w:val="00F8246C"/>
    <w:rsid w:val="00F83370"/>
    <w:rsid w:val="00F83C58"/>
    <w:rsid w:val="00F83EF6"/>
    <w:rsid w:val="00F84131"/>
    <w:rsid w:val="00F84732"/>
    <w:rsid w:val="00F85046"/>
    <w:rsid w:val="00F8512F"/>
    <w:rsid w:val="00F8554F"/>
    <w:rsid w:val="00F85698"/>
    <w:rsid w:val="00F85945"/>
    <w:rsid w:val="00F85951"/>
    <w:rsid w:val="00F859A5"/>
    <w:rsid w:val="00F86505"/>
    <w:rsid w:val="00F86546"/>
    <w:rsid w:val="00F865DD"/>
    <w:rsid w:val="00F866A5"/>
    <w:rsid w:val="00F866FD"/>
    <w:rsid w:val="00F8693E"/>
    <w:rsid w:val="00F86C7C"/>
    <w:rsid w:val="00F871B6"/>
    <w:rsid w:val="00F872A0"/>
    <w:rsid w:val="00F87E3D"/>
    <w:rsid w:val="00F87E8E"/>
    <w:rsid w:val="00F90250"/>
    <w:rsid w:val="00F9077A"/>
    <w:rsid w:val="00F908BB"/>
    <w:rsid w:val="00F91A94"/>
    <w:rsid w:val="00F92002"/>
    <w:rsid w:val="00F9229D"/>
    <w:rsid w:val="00F927CF"/>
    <w:rsid w:val="00F92C56"/>
    <w:rsid w:val="00F92D08"/>
    <w:rsid w:val="00F92FAB"/>
    <w:rsid w:val="00F93074"/>
    <w:rsid w:val="00F938F4"/>
    <w:rsid w:val="00F93B00"/>
    <w:rsid w:val="00F93D1C"/>
    <w:rsid w:val="00F94042"/>
    <w:rsid w:val="00F943CF"/>
    <w:rsid w:val="00F945FE"/>
    <w:rsid w:val="00F94BE6"/>
    <w:rsid w:val="00F94CA2"/>
    <w:rsid w:val="00F94F45"/>
    <w:rsid w:val="00F956BF"/>
    <w:rsid w:val="00F95767"/>
    <w:rsid w:val="00F95954"/>
    <w:rsid w:val="00F9597C"/>
    <w:rsid w:val="00F96172"/>
    <w:rsid w:val="00F967C8"/>
    <w:rsid w:val="00F96842"/>
    <w:rsid w:val="00F96E43"/>
    <w:rsid w:val="00F97321"/>
    <w:rsid w:val="00F979F2"/>
    <w:rsid w:val="00F97AD1"/>
    <w:rsid w:val="00F97C37"/>
    <w:rsid w:val="00F97FAD"/>
    <w:rsid w:val="00FA0624"/>
    <w:rsid w:val="00FA079B"/>
    <w:rsid w:val="00FA0959"/>
    <w:rsid w:val="00FA0BBF"/>
    <w:rsid w:val="00FA0F2B"/>
    <w:rsid w:val="00FA13B3"/>
    <w:rsid w:val="00FA1795"/>
    <w:rsid w:val="00FA1DEC"/>
    <w:rsid w:val="00FA2092"/>
    <w:rsid w:val="00FA22DD"/>
    <w:rsid w:val="00FA24EF"/>
    <w:rsid w:val="00FA2D96"/>
    <w:rsid w:val="00FA2DF5"/>
    <w:rsid w:val="00FA3364"/>
    <w:rsid w:val="00FA3652"/>
    <w:rsid w:val="00FA37C5"/>
    <w:rsid w:val="00FA3D58"/>
    <w:rsid w:val="00FA516E"/>
    <w:rsid w:val="00FA58F7"/>
    <w:rsid w:val="00FA5D82"/>
    <w:rsid w:val="00FA6136"/>
    <w:rsid w:val="00FA62E0"/>
    <w:rsid w:val="00FA66AA"/>
    <w:rsid w:val="00FA6D09"/>
    <w:rsid w:val="00FA6D4D"/>
    <w:rsid w:val="00FA70C5"/>
    <w:rsid w:val="00FA7241"/>
    <w:rsid w:val="00FA73DB"/>
    <w:rsid w:val="00FA770A"/>
    <w:rsid w:val="00FA79ED"/>
    <w:rsid w:val="00FA7A5C"/>
    <w:rsid w:val="00FB00B5"/>
    <w:rsid w:val="00FB01B3"/>
    <w:rsid w:val="00FB0627"/>
    <w:rsid w:val="00FB06A5"/>
    <w:rsid w:val="00FB0A41"/>
    <w:rsid w:val="00FB1521"/>
    <w:rsid w:val="00FB3393"/>
    <w:rsid w:val="00FB385A"/>
    <w:rsid w:val="00FB39BC"/>
    <w:rsid w:val="00FB3F04"/>
    <w:rsid w:val="00FB45EC"/>
    <w:rsid w:val="00FB47C3"/>
    <w:rsid w:val="00FB5107"/>
    <w:rsid w:val="00FB533F"/>
    <w:rsid w:val="00FB5368"/>
    <w:rsid w:val="00FB58A8"/>
    <w:rsid w:val="00FB5B04"/>
    <w:rsid w:val="00FB6033"/>
    <w:rsid w:val="00FB60D7"/>
    <w:rsid w:val="00FB687C"/>
    <w:rsid w:val="00FB68AD"/>
    <w:rsid w:val="00FB6A6A"/>
    <w:rsid w:val="00FB7160"/>
    <w:rsid w:val="00FB7191"/>
    <w:rsid w:val="00FB71F8"/>
    <w:rsid w:val="00FB748C"/>
    <w:rsid w:val="00FB757F"/>
    <w:rsid w:val="00FB7B91"/>
    <w:rsid w:val="00FB7CC1"/>
    <w:rsid w:val="00FB7FE6"/>
    <w:rsid w:val="00FC06DF"/>
    <w:rsid w:val="00FC0CD5"/>
    <w:rsid w:val="00FC0FD0"/>
    <w:rsid w:val="00FC14AD"/>
    <w:rsid w:val="00FC16BC"/>
    <w:rsid w:val="00FC1732"/>
    <w:rsid w:val="00FC18E0"/>
    <w:rsid w:val="00FC19A9"/>
    <w:rsid w:val="00FC279E"/>
    <w:rsid w:val="00FC2B51"/>
    <w:rsid w:val="00FC2BE2"/>
    <w:rsid w:val="00FC2BF6"/>
    <w:rsid w:val="00FC2C59"/>
    <w:rsid w:val="00FC34E4"/>
    <w:rsid w:val="00FC38D4"/>
    <w:rsid w:val="00FC42CC"/>
    <w:rsid w:val="00FC43F2"/>
    <w:rsid w:val="00FC460D"/>
    <w:rsid w:val="00FC4790"/>
    <w:rsid w:val="00FC4980"/>
    <w:rsid w:val="00FC4BF1"/>
    <w:rsid w:val="00FC4D8C"/>
    <w:rsid w:val="00FC4E16"/>
    <w:rsid w:val="00FC4E28"/>
    <w:rsid w:val="00FC545F"/>
    <w:rsid w:val="00FC6016"/>
    <w:rsid w:val="00FC62DB"/>
    <w:rsid w:val="00FC659B"/>
    <w:rsid w:val="00FC65B2"/>
    <w:rsid w:val="00FC6901"/>
    <w:rsid w:val="00FC6925"/>
    <w:rsid w:val="00FC7118"/>
    <w:rsid w:val="00FC7197"/>
    <w:rsid w:val="00FC72BF"/>
    <w:rsid w:val="00FC787D"/>
    <w:rsid w:val="00FC7B3F"/>
    <w:rsid w:val="00FC7D1E"/>
    <w:rsid w:val="00FC7E98"/>
    <w:rsid w:val="00FD023D"/>
    <w:rsid w:val="00FD04AC"/>
    <w:rsid w:val="00FD06AF"/>
    <w:rsid w:val="00FD12D6"/>
    <w:rsid w:val="00FD1906"/>
    <w:rsid w:val="00FD1ACE"/>
    <w:rsid w:val="00FD2229"/>
    <w:rsid w:val="00FD26AB"/>
    <w:rsid w:val="00FD296F"/>
    <w:rsid w:val="00FD2D98"/>
    <w:rsid w:val="00FD2FDF"/>
    <w:rsid w:val="00FD353F"/>
    <w:rsid w:val="00FD36D6"/>
    <w:rsid w:val="00FD37B5"/>
    <w:rsid w:val="00FD491E"/>
    <w:rsid w:val="00FD56F5"/>
    <w:rsid w:val="00FD5897"/>
    <w:rsid w:val="00FD5995"/>
    <w:rsid w:val="00FD5F9E"/>
    <w:rsid w:val="00FD5FBC"/>
    <w:rsid w:val="00FD6081"/>
    <w:rsid w:val="00FD6451"/>
    <w:rsid w:val="00FD646D"/>
    <w:rsid w:val="00FD663A"/>
    <w:rsid w:val="00FD69E5"/>
    <w:rsid w:val="00FD6A2C"/>
    <w:rsid w:val="00FD70B2"/>
    <w:rsid w:val="00FD71DC"/>
    <w:rsid w:val="00FD721A"/>
    <w:rsid w:val="00FD73A8"/>
    <w:rsid w:val="00FD7732"/>
    <w:rsid w:val="00FD796A"/>
    <w:rsid w:val="00FE04A0"/>
    <w:rsid w:val="00FE056D"/>
    <w:rsid w:val="00FE056F"/>
    <w:rsid w:val="00FE095C"/>
    <w:rsid w:val="00FE0C52"/>
    <w:rsid w:val="00FE0DF8"/>
    <w:rsid w:val="00FE0F9C"/>
    <w:rsid w:val="00FE1215"/>
    <w:rsid w:val="00FE13DA"/>
    <w:rsid w:val="00FE147A"/>
    <w:rsid w:val="00FE1495"/>
    <w:rsid w:val="00FE14D5"/>
    <w:rsid w:val="00FE1552"/>
    <w:rsid w:val="00FE1804"/>
    <w:rsid w:val="00FE19B4"/>
    <w:rsid w:val="00FE1BCE"/>
    <w:rsid w:val="00FE26DB"/>
    <w:rsid w:val="00FE26F0"/>
    <w:rsid w:val="00FE3177"/>
    <w:rsid w:val="00FE3193"/>
    <w:rsid w:val="00FE4516"/>
    <w:rsid w:val="00FE4A06"/>
    <w:rsid w:val="00FE4D45"/>
    <w:rsid w:val="00FE5457"/>
    <w:rsid w:val="00FE5529"/>
    <w:rsid w:val="00FE5C14"/>
    <w:rsid w:val="00FE6106"/>
    <w:rsid w:val="00FE6173"/>
    <w:rsid w:val="00FE6264"/>
    <w:rsid w:val="00FE6759"/>
    <w:rsid w:val="00FE6C78"/>
    <w:rsid w:val="00FE6F59"/>
    <w:rsid w:val="00FE7072"/>
    <w:rsid w:val="00FE7230"/>
    <w:rsid w:val="00FE7D06"/>
    <w:rsid w:val="00FF0798"/>
    <w:rsid w:val="00FF093C"/>
    <w:rsid w:val="00FF0B76"/>
    <w:rsid w:val="00FF0B8E"/>
    <w:rsid w:val="00FF0DFA"/>
    <w:rsid w:val="00FF0EA6"/>
    <w:rsid w:val="00FF135C"/>
    <w:rsid w:val="00FF15B9"/>
    <w:rsid w:val="00FF1B9B"/>
    <w:rsid w:val="00FF1CAD"/>
    <w:rsid w:val="00FF2116"/>
    <w:rsid w:val="00FF2473"/>
    <w:rsid w:val="00FF2BF8"/>
    <w:rsid w:val="00FF2C7B"/>
    <w:rsid w:val="00FF2CC6"/>
    <w:rsid w:val="00FF2FBA"/>
    <w:rsid w:val="00FF3956"/>
    <w:rsid w:val="00FF3D2A"/>
    <w:rsid w:val="00FF4111"/>
    <w:rsid w:val="00FF45B4"/>
    <w:rsid w:val="00FF476D"/>
    <w:rsid w:val="00FF4843"/>
    <w:rsid w:val="00FF4A57"/>
    <w:rsid w:val="00FF4CD2"/>
    <w:rsid w:val="00FF4F76"/>
    <w:rsid w:val="00FF60C5"/>
    <w:rsid w:val="00FF674C"/>
    <w:rsid w:val="00FF68B5"/>
    <w:rsid w:val="00FF69AA"/>
    <w:rsid w:val="00FF6AC3"/>
    <w:rsid w:val="00FF76FB"/>
    <w:rsid w:val="00FF7FDA"/>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00040,#1b099f"/>
    </o:shapedefaults>
    <o:shapelayout v:ext="edit">
      <o:idmap v:ext="edit" data="2"/>
    </o:shapelayout>
  </w:shapeDefaults>
  <w:decimalSymbol w:val="."/>
  <w:listSeparator w:val=","/>
  <w14:docId w14:val="61C816C4"/>
  <w15:docId w15:val="{ED04336D-AFDB-4D88-BC7B-AB261E89C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2"/>
    <w:lsdException w:name="No Spacing" w:uiPriority="1" w:qFormat="1"/>
    <w:lsdException w:name="Light Shading" w:uiPriority="64"/>
    <w:lsdException w:name="Light List" w:uiPriority="65"/>
    <w:lsdException w:name="Light Grid" w:uiPriority="66"/>
    <w:lsdException w:name="Medium Shading 1" w:uiPriority="34" w:qFormat="1"/>
    <w:lsdException w:name="Medium Shading 2" w:uiPriority="68" w:qFormat="1"/>
    <w:lsdException w:name="Medium List 1" w:uiPriority="69" w:qFormat="1"/>
    <w:lsdException w:name="Medium List 2" w:uiPriority="70"/>
    <w:lsdException w:name="Medium Grid 1" w:uiPriority="71"/>
    <w:lsdException w:name="Medium Grid 2" w:uiPriority="72"/>
    <w:lsdException w:name="Medium Grid 3" w:uiPriority="73"/>
    <w:lsdException w:name="Dark List" w:uiPriority="60"/>
    <w:lsdException w:name="Colorful Shading" w:uiPriority="61"/>
    <w:lsdException w:name="Colorful List" w:uiPriority="99" w:qFormat="1"/>
    <w:lsdException w:name="Colorful Grid" w:uiPriority="63" w:qFormat="1"/>
    <w:lsdException w:name="Light Shading Accent 1" w:uiPriority="64" w:qFormat="1"/>
    <w:lsdException w:name="Light List Accent 1" w:uiPriority="65"/>
    <w:lsdException w:name="Light Grid Accent 1" w:uiPriority="66"/>
    <w:lsdException w:name="Medium Shading 1 Accent 1" w:uiPriority="67"/>
    <w:lsdException w:name="Medium Shading 2 Accent 1" w:uiPriority="68"/>
    <w:lsdException w:name="Medium List 1 Accent 1" w:uiPriority="69"/>
    <w:lsdException w:name="Revision" w:semiHidden="1" w:uiPriority="99"/>
    <w:lsdException w:name="List Paragraph" w:uiPriority="34" w:qFormat="1"/>
    <w:lsdException w:name="Quote" w:uiPriority="72"/>
    <w:lsdException w:name="Intense Quote" w:uiPriority="73"/>
    <w:lsdException w:name="Medium List 2 Accent 1" w:uiPriority="60"/>
    <w:lsdException w:name="Medium Grid 1 Accent 1" w:uiPriority="61"/>
    <w:lsdException w:name="Medium Grid 2 Accent 1" w:uiPriority="62"/>
    <w:lsdException w:name="Medium Grid 3 Accent 1" w:uiPriority="63"/>
    <w:lsdException w:name="Dark List Accent 1" w:uiPriority="64"/>
    <w:lsdException w:name="Colorful Shading Accent 1" w:uiPriority="65"/>
    <w:lsdException w:name="Colorful List Accent 1" w:uiPriority="66"/>
    <w:lsdException w:name="Colorful Grid Accent 1" w:uiPriority="67"/>
    <w:lsdException w:name="Light Shading Accent 2" w:uiPriority="68"/>
    <w:lsdException w:name="Light List Accent 2" w:uiPriority="69"/>
    <w:lsdException w:name="Light Grid Accent 2" w:uiPriority="70"/>
    <w:lsdException w:name="Medium Shading 1 Accent 2" w:uiPriority="71"/>
    <w:lsdException w:name="Medium Shading 2 Accent 2" w:uiPriority="72"/>
    <w:lsdException w:name="Medium List 1 Accent 2" w:uiPriority="73"/>
    <w:lsdException w:name="Medium List 2 Accent 2" w:uiPriority="60"/>
    <w:lsdException w:name="Medium Grid 1 Accent 2" w:uiPriority="61"/>
    <w:lsdException w:name="Medium Grid 2 Accent 2" w:uiPriority="62"/>
    <w:lsdException w:name="Medium Grid 3 Accent 2" w:uiPriority="63"/>
    <w:lsdException w:name="Dark List Accent 2" w:uiPriority="64"/>
    <w:lsdException w:name="Colorful Shading Accent 2" w:uiPriority="65"/>
    <w:lsdException w:name="Colorful List Accent 2" w:uiPriority="66"/>
    <w:lsdException w:name="Colorful Grid Accent 2" w:uiPriority="67"/>
    <w:lsdException w:name="Light Shading Accent 3" w:uiPriority="68"/>
    <w:lsdException w:name="Light List Accent 3" w:uiPriority="69"/>
    <w:lsdException w:name="Light Grid Accent 3" w:uiPriority="70"/>
    <w:lsdException w:name="Medium Shading 1 Accent 3" w:uiPriority="71"/>
    <w:lsdException w:name="Medium Shading 2 Accent 3" w:uiPriority="72"/>
    <w:lsdException w:name="Medium List 1 Accent 3" w:uiPriority="73"/>
    <w:lsdException w:name="Medium List 2 Accent 3" w:uiPriority="60"/>
    <w:lsdException w:name="Medium Grid 1 Accent 3" w:uiPriority="61"/>
    <w:lsdException w:name="Medium Grid 2 Accent 3" w:uiPriority="62"/>
    <w:lsdException w:name="Medium Grid 3 Accent 3" w:uiPriority="63"/>
    <w:lsdException w:name="Dark List Accent 3" w:uiPriority="64"/>
    <w:lsdException w:name="Colorful Shading Accent 3" w:uiPriority="65"/>
    <w:lsdException w:name="Colorful List Accent 3" w:uiPriority="66"/>
    <w:lsdException w:name="Colorful Grid Accent 3" w:uiPriority="67"/>
    <w:lsdException w:name="Light Shading Accent 4" w:uiPriority="68"/>
    <w:lsdException w:name="Light List Accent 4" w:uiPriority="69"/>
    <w:lsdException w:name="Light Grid Accent 4" w:uiPriority="70"/>
    <w:lsdException w:name="Medium Shading 1 Accent 4" w:uiPriority="7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41"/>
    <w:lsdException w:name="Light Shading Accent 5" w:uiPriority="42"/>
    <w:lsdException w:name="Light List Accent 5" w:uiPriority="43"/>
    <w:lsdException w:name="Light Grid Accent 5" w:uiPriority="44"/>
    <w:lsdException w:name="Medium Shading 1 Accent 5" w:uiPriority="45"/>
    <w:lsdException w:name="Medium Shading 2 Accent 5" w:uiPriority="40"/>
    <w:lsdException w:name="Medium List 1 Accent 5" w:uiPriority="46"/>
    <w:lsdException w:name="Medium List 2 Accent 5" w:uiPriority="47"/>
    <w:lsdException w:name="Medium Grid 1 Accent 5" w:uiPriority="48"/>
    <w:lsdException w:name="Medium Grid 2 Accent 5" w:uiPriority="41"/>
    <w:lsdException w:name="Medium Grid 3 Accent 5" w:uiPriority="42"/>
    <w:lsdException w:name="Dark List Accent 5" w:uiPriority="43" w:qFormat="1"/>
    <w:lsdException w:name="Colorful Shading Accent 5" w:uiPriority="44" w:qFormat="1"/>
    <w:lsdException w:name="Colorful List Accent 5" w:uiPriority="45" w:qFormat="1"/>
    <w:lsdException w:name="Colorful Grid Accent 5" w:uiPriority="40" w:qFormat="1"/>
    <w:lsdException w:name="Light Shading Accent 6" w:uiPriority="46" w:qFormat="1"/>
    <w:lsdException w:name="Light List Accent 6" w:uiPriority="47"/>
    <w:lsdException w:name="Light Grid Accent 6" w:uiPriority="48"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1CE5"/>
    <w:pPr>
      <w:widowControl w:val="0"/>
      <w:adjustRightInd w:val="0"/>
      <w:spacing w:line="360" w:lineRule="atLeast"/>
      <w:jc w:val="both"/>
      <w:textAlignment w:val="baseline"/>
    </w:pPr>
    <w:rPr>
      <w:sz w:val="24"/>
      <w:szCs w:val="24"/>
      <w:lang w:val="es-ES"/>
    </w:rPr>
  </w:style>
  <w:style w:type="paragraph" w:styleId="Ttulo1">
    <w:name w:val="heading 1"/>
    <w:basedOn w:val="Normal"/>
    <w:next w:val="Normal"/>
    <w:link w:val="Ttulo1Car"/>
    <w:qFormat/>
    <w:rsid w:val="006E4E38"/>
    <w:pPr>
      <w:keepNext/>
      <w:numPr>
        <w:numId w:val="6"/>
      </w:numPr>
      <w:outlineLvl w:val="0"/>
    </w:pPr>
    <w:rPr>
      <w:rFonts w:ascii="Arial" w:hAnsi="Arial"/>
      <w:b/>
      <w:caps/>
      <w:kern w:val="28"/>
      <w:sz w:val="20"/>
      <w:szCs w:val="20"/>
      <w:lang w:val="es-ES_tradnl"/>
    </w:rPr>
  </w:style>
  <w:style w:type="paragraph" w:styleId="Ttulo2">
    <w:name w:val="heading 2"/>
    <w:basedOn w:val="Normal"/>
    <w:next w:val="Normal"/>
    <w:link w:val="Ttulo2Car"/>
    <w:qFormat/>
    <w:rsid w:val="00ED764A"/>
    <w:pPr>
      <w:keepNext/>
      <w:numPr>
        <w:numId w:val="1"/>
      </w:numPr>
      <w:tabs>
        <w:tab w:val="left" w:pos="720"/>
      </w:tabs>
      <w:jc w:val="left"/>
      <w:outlineLvl w:val="1"/>
    </w:pPr>
    <w:rPr>
      <w:rFonts w:ascii="Arial" w:eastAsia="MS Mincho" w:hAnsi="Arial"/>
      <w:b/>
      <w:sz w:val="20"/>
      <w:szCs w:val="20"/>
    </w:rPr>
  </w:style>
  <w:style w:type="paragraph" w:styleId="Ttulo3">
    <w:name w:val="heading 3"/>
    <w:basedOn w:val="Normal"/>
    <w:next w:val="Normal"/>
    <w:link w:val="Ttulo3Car"/>
    <w:qFormat/>
    <w:rsid w:val="0094786A"/>
    <w:pPr>
      <w:keepNext/>
      <w:outlineLvl w:val="2"/>
    </w:pPr>
    <w:rPr>
      <w:rFonts w:ascii="Arial" w:hAnsi="Arial"/>
      <w:b/>
      <w:bCs/>
      <w:sz w:val="20"/>
      <w:szCs w:val="26"/>
    </w:rPr>
  </w:style>
  <w:style w:type="paragraph" w:styleId="Ttulo4">
    <w:name w:val="heading 4"/>
    <w:basedOn w:val="Normal"/>
    <w:next w:val="Normal"/>
    <w:link w:val="Ttulo4Car"/>
    <w:qFormat/>
    <w:rsid w:val="006F1412"/>
    <w:pPr>
      <w:keepNext/>
      <w:tabs>
        <w:tab w:val="num" w:pos="864"/>
      </w:tabs>
      <w:ind w:left="864" w:hanging="864"/>
      <w:jc w:val="center"/>
      <w:outlineLvl w:val="3"/>
    </w:pPr>
    <w:rPr>
      <w:rFonts w:ascii="Arial" w:hAnsi="Arial"/>
      <w:b/>
      <w:sz w:val="72"/>
      <w:szCs w:val="72"/>
    </w:rPr>
  </w:style>
  <w:style w:type="paragraph" w:styleId="Ttulo5">
    <w:name w:val="heading 5"/>
    <w:basedOn w:val="Normal"/>
    <w:next w:val="Normal"/>
    <w:link w:val="Ttulo5Car"/>
    <w:qFormat/>
    <w:rsid w:val="006F1412"/>
    <w:pPr>
      <w:keepNext/>
      <w:tabs>
        <w:tab w:val="num" w:pos="1008"/>
      </w:tabs>
      <w:spacing w:line="240" w:lineRule="exact"/>
      <w:ind w:left="1008" w:hanging="1008"/>
      <w:jc w:val="center"/>
      <w:outlineLvl w:val="4"/>
    </w:pPr>
    <w:rPr>
      <w:rFonts w:ascii="Arial" w:hAnsi="Arial"/>
      <w:b/>
      <w:caps/>
      <w:sz w:val="14"/>
    </w:rPr>
  </w:style>
  <w:style w:type="paragraph" w:styleId="Ttulo6">
    <w:name w:val="heading 6"/>
    <w:basedOn w:val="Normal"/>
    <w:next w:val="Normal"/>
    <w:link w:val="Ttulo6Car"/>
    <w:qFormat/>
    <w:rsid w:val="006F1412"/>
    <w:pPr>
      <w:keepNext/>
      <w:tabs>
        <w:tab w:val="num" w:pos="1152"/>
      </w:tabs>
      <w:spacing w:line="240" w:lineRule="exact"/>
      <w:ind w:left="1152" w:hanging="1152"/>
      <w:jc w:val="center"/>
      <w:outlineLvl w:val="5"/>
    </w:pPr>
    <w:rPr>
      <w:rFonts w:ascii="Book Antiqua" w:hAnsi="Book Antiqua"/>
      <w:b/>
      <w:sz w:val="20"/>
      <w:szCs w:val="20"/>
    </w:rPr>
  </w:style>
  <w:style w:type="paragraph" w:styleId="Ttulo7">
    <w:name w:val="heading 7"/>
    <w:basedOn w:val="Normal"/>
    <w:next w:val="Normal"/>
    <w:link w:val="Ttulo7Car"/>
    <w:qFormat/>
    <w:rsid w:val="006F1412"/>
    <w:pPr>
      <w:keepNext/>
      <w:tabs>
        <w:tab w:val="num" w:pos="1296"/>
      </w:tabs>
      <w:spacing w:line="240" w:lineRule="exact"/>
      <w:ind w:left="1296" w:hanging="1296"/>
      <w:outlineLvl w:val="6"/>
    </w:pPr>
    <w:rPr>
      <w:rFonts w:ascii="Arial" w:hAnsi="Arial"/>
      <w:b/>
      <w:caps/>
      <w:sz w:val="18"/>
    </w:rPr>
  </w:style>
  <w:style w:type="paragraph" w:styleId="Ttulo8">
    <w:name w:val="heading 8"/>
    <w:basedOn w:val="Normal"/>
    <w:next w:val="Normal"/>
    <w:link w:val="Ttulo8Car"/>
    <w:qFormat/>
    <w:rsid w:val="006F1412"/>
    <w:pPr>
      <w:keepNext/>
      <w:tabs>
        <w:tab w:val="num" w:pos="1440"/>
      </w:tabs>
      <w:spacing w:line="240" w:lineRule="exact"/>
      <w:ind w:left="1440" w:hanging="1440"/>
      <w:jc w:val="center"/>
      <w:outlineLvl w:val="7"/>
    </w:pPr>
    <w:rPr>
      <w:rFonts w:ascii="Arial" w:hAnsi="Arial"/>
      <w:b/>
      <w:caps/>
      <w:sz w:val="18"/>
    </w:rPr>
  </w:style>
  <w:style w:type="paragraph" w:styleId="Ttulo9">
    <w:name w:val="heading 9"/>
    <w:basedOn w:val="Normal"/>
    <w:next w:val="Normal"/>
    <w:link w:val="Ttulo9Car"/>
    <w:qFormat/>
    <w:rsid w:val="006F1412"/>
    <w:pPr>
      <w:keepNext/>
      <w:tabs>
        <w:tab w:val="num" w:pos="1584"/>
      </w:tabs>
      <w:spacing w:line="240" w:lineRule="exact"/>
      <w:ind w:left="1584" w:hanging="1584"/>
      <w:jc w:val="center"/>
      <w:outlineLvl w:val="8"/>
    </w:pPr>
    <w:rPr>
      <w:rFonts w:ascii="Book Antiqua" w:hAnsi="Book Antiqua"/>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9297B"/>
    <w:pPr>
      <w:tabs>
        <w:tab w:val="center" w:pos="4252"/>
        <w:tab w:val="right" w:pos="8504"/>
      </w:tabs>
    </w:pPr>
  </w:style>
  <w:style w:type="paragraph" w:styleId="Piedepgina">
    <w:name w:val="footer"/>
    <w:basedOn w:val="Normal"/>
    <w:link w:val="PiedepginaCar"/>
    <w:uiPriority w:val="99"/>
    <w:rsid w:val="0059297B"/>
    <w:pPr>
      <w:tabs>
        <w:tab w:val="center" w:pos="4252"/>
        <w:tab w:val="right" w:pos="8504"/>
      </w:tabs>
    </w:pPr>
  </w:style>
  <w:style w:type="paragraph" w:customStyle="1" w:styleId="Textosinformato1">
    <w:name w:val="Texto sin formato1"/>
    <w:basedOn w:val="Normal"/>
    <w:rsid w:val="00B66995"/>
    <w:rPr>
      <w:rFonts w:ascii="Courier New" w:eastAsia="MS Mincho" w:hAnsi="Courier New"/>
      <w:sz w:val="20"/>
      <w:szCs w:val="20"/>
      <w:lang w:val="es-MX"/>
    </w:rPr>
  </w:style>
  <w:style w:type="table" w:styleId="Tablaconcuadrcula">
    <w:name w:val="Table Grid"/>
    <w:basedOn w:val="Tablanormal"/>
    <w:uiPriority w:val="59"/>
    <w:rsid w:val="009F4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875476"/>
    <w:pPr>
      <w:jc w:val="center"/>
    </w:pPr>
    <w:rPr>
      <w:rFonts w:ascii="Book Antiqua" w:eastAsia="MS Mincho" w:hAnsi="Book Antiqua"/>
      <w:sz w:val="20"/>
      <w:szCs w:val="20"/>
    </w:rPr>
  </w:style>
  <w:style w:type="paragraph" w:styleId="Sangradetextonormal">
    <w:name w:val="Body Text Indent"/>
    <w:basedOn w:val="Normal"/>
    <w:link w:val="SangradetextonormalCar"/>
    <w:rsid w:val="00896E7B"/>
    <w:pPr>
      <w:spacing w:after="120"/>
      <w:ind w:left="283"/>
    </w:pPr>
  </w:style>
  <w:style w:type="paragraph" w:styleId="Sangra2detindependiente">
    <w:name w:val="Body Text Indent 2"/>
    <w:basedOn w:val="Normal"/>
    <w:link w:val="Sangra2detindependienteCar"/>
    <w:rsid w:val="00896E7B"/>
    <w:pPr>
      <w:spacing w:after="120" w:line="480" w:lineRule="auto"/>
      <w:ind w:left="283"/>
    </w:pPr>
  </w:style>
  <w:style w:type="paragraph" w:styleId="Textoindependiente2">
    <w:name w:val="Body Text 2"/>
    <w:basedOn w:val="Normal"/>
    <w:link w:val="Textoindependiente2Car"/>
    <w:rsid w:val="00896E7B"/>
    <w:pPr>
      <w:spacing w:after="120" w:line="480" w:lineRule="auto"/>
    </w:pPr>
  </w:style>
  <w:style w:type="paragraph" w:customStyle="1" w:styleId="BodyText21">
    <w:name w:val="Body Text 21"/>
    <w:basedOn w:val="Normal"/>
    <w:rsid w:val="00896E7B"/>
    <w:rPr>
      <w:rFonts w:ascii="Arial" w:hAnsi="Arial"/>
      <w:sz w:val="32"/>
      <w:szCs w:val="20"/>
      <w:lang w:val="es-ES_tradnl"/>
    </w:rPr>
  </w:style>
  <w:style w:type="paragraph" w:customStyle="1" w:styleId="Pequea">
    <w:name w:val="Pequeña"/>
    <w:basedOn w:val="Normal"/>
    <w:rsid w:val="006F1412"/>
    <w:pPr>
      <w:ind w:left="851" w:hanging="851"/>
    </w:pPr>
    <w:rPr>
      <w:sz w:val="20"/>
      <w:szCs w:val="20"/>
      <w:lang w:val="es-ES_tradnl"/>
    </w:rPr>
  </w:style>
  <w:style w:type="paragraph" w:styleId="Sangra3detindependiente">
    <w:name w:val="Body Text Indent 3"/>
    <w:basedOn w:val="Normal"/>
    <w:link w:val="Sangra3detindependienteCar"/>
    <w:rsid w:val="006F1412"/>
    <w:pPr>
      <w:spacing w:after="120"/>
      <w:ind w:left="283"/>
    </w:pPr>
    <w:rPr>
      <w:sz w:val="16"/>
      <w:szCs w:val="16"/>
    </w:rPr>
  </w:style>
  <w:style w:type="character" w:styleId="Hipervnculo">
    <w:name w:val="Hyperlink"/>
    <w:uiPriority w:val="99"/>
    <w:rsid w:val="006F1412"/>
    <w:rPr>
      <w:color w:val="0000FF"/>
      <w:u w:val="single"/>
    </w:rPr>
  </w:style>
  <w:style w:type="paragraph" w:customStyle="1" w:styleId="Blockquote">
    <w:name w:val="Blockquote"/>
    <w:basedOn w:val="Normal"/>
    <w:rsid w:val="006F1412"/>
    <w:pPr>
      <w:autoSpaceDE w:val="0"/>
      <w:autoSpaceDN w:val="0"/>
      <w:spacing w:before="100" w:after="100"/>
      <w:ind w:left="360" w:right="360"/>
    </w:pPr>
    <w:rPr>
      <w:sz w:val="20"/>
      <w:szCs w:val="20"/>
      <w:lang w:val="es-MX"/>
    </w:rPr>
  </w:style>
  <w:style w:type="paragraph" w:styleId="Textoindependiente3">
    <w:name w:val="Body Text 3"/>
    <w:basedOn w:val="Normal"/>
    <w:link w:val="Textoindependiente3Car"/>
    <w:rsid w:val="006F1412"/>
    <w:rPr>
      <w:rFonts w:ascii="Arial" w:hAnsi="Arial"/>
      <w:smallCaps/>
      <w:sz w:val="20"/>
      <w:szCs w:val="20"/>
      <w:lang w:val="es-ES_tradnl"/>
    </w:rPr>
  </w:style>
  <w:style w:type="character" w:styleId="Nmerodepgina">
    <w:name w:val="page number"/>
    <w:basedOn w:val="Fuentedeprrafopredeter"/>
    <w:rsid w:val="006F1412"/>
  </w:style>
  <w:style w:type="paragraph" w:customStyle="1" w:styleId="xl24">
    <w:name w:val="xl24"/>
    <w:basedOn w:val="Normal"/>
    <w:rsid w:val="006F14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6F1412"/>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26">
    <w:name w:val="xl26"/>
    <w:basedOn w:val="Normal"/>
    <w:rsid w:val="006F14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styleId="Ttulo">
    <w:name w:val="Title"/>
    <w:basedOn w:val="Normal"/>
    <w:link w:val="TtuloCar"/>
    <w:qFormat/>
    <w:rsid w:val="00ED764A"/>
    <w:pPr>
      <w:jc w:val="center"/>
    </w:pPr>
    <w:rPr>
      <w:rFonts w:ascii="Arial" w:hAnsi="Arial"/>
      <w:b/>
      <w:sz w:val="20"/>
      <w:szCs w:val="20"/>
    </w:rPr>
  </w:style>
  <w:style w:type="paragraph" w:styleId="Mapadeldocumento">
    <w:name w:val="Document Map"/>
    <w:basedOn w:val="Normal"/>
    <w:link w:val="MapadeldocumentoCar"/>
    <w:semiHidden/>
    <w:rsid w:val="006F1412"/>
    <w:pPr>
      <w:shd w:val="clear" w:color="auto" w:fill="000080"/>
    </w:pPr>
    <w:rPr>
      <w:rFonts w:ascii="Tahoma" w:hAnsi="Tahoma"/>
    </w:rPr>
  </w:style>
  <w:style w:type="paragraph" w:styleId="Textonotapie">
    <w:name w:val="footnote text"/>
    <w:basedOn w:val="Normal"/>
    <w:link w:val="TextonotapieCar"/>
    <w:semiHidden/>
    <w:rsid w:val="006F1412"/>
    <w:rPr>
      <w:sz w:val="20"/>
      <w:szCs w:val="20"/>
    </w:rPr>
  </w:style>
  <w:style w:type="character" w:styleId="Refdenotaalpie">
    <w:name w:val="footnote reference"/>
    <w:semiHidden/>
    <w:rsid w:val="006F1412"/>
    <w:rPr>
      <w:vertAlign w:val="superscript"/>
    </w:rPr>
  </w:style>
  <w:style w:type="character" w:styleId="Hipervnculovisitado">
    <w:name w:val="FollowedHyperlink"/>
    <w:uiPriority w:val="99"/>
    <w:rsid w:val="006F1412"/>
    <w:rPr>
      <w:color w:val="800080"/>
      <w:u w:val="single"/>
    </w:rPr>
  </w:style>
  <w:style w:type="paragraph" w:styleId="Textodeglobo">
    <w:name w:val="Balloon Text"/>
    <w:basedOn w:val="Normal"/>
    <w:link w:val="TextodegloboCar"/>
    <w:uiPriority w:val="99"/>
    <w:semiHidden/>
    <w:rsid w:val="003D3915"/>
    <w:rPr>
      <w:rFonts w:ascii="Tahoma" w:hAnsi="Tahoma"/>
      <w:sz w:val="16"/>
      <w:szCs w:val="16"/>
    </w:rPr>
  </w:style>
  <w:style w:type="paragraph" w:styleId="Lista">
    <w:name w:val="List"/>
    <w:basedOn w:val="Normal"/>
    <w:rsid w:val="004B12B6"/>
    <w:pPr>
      <w:ind w:left="283" w:hanging="283"/>
    </w:pPr>
  </w:style>
  <w:style w:type="paragraph" w:styleId="Lista2">
    <w:name w:val="List 2"/>
    <w:basedOn w:val="Normal"/>
    <w:rsid w:val="004B12B6"/>
    <w:pPr>
      <w:ind w:left="566" w:hanging="283"/>
    </w:pPr>
  </w:style>
  <w:style w:type="paragraph" w:styleId="Lista3">
    <w:name w:val="List 3"/>
    <w:basedOn w:val="Normal"/>
    <w:rsid w:val="004B12B6"/>
    <w:pPr>
      <w:ind w:left="849" w:hanging="283"/>
    </w:pPr>
  </w:style>
  <w:style w:type="paragraph" w:styleId="Encabezadodemensaje">
    <w:name w:val="Message Header"/>
    <w:basedOn w:val="Normal"/>
    <w:link w:val="EncabezadodemensajeCar"/>
    <w:rsid w:val="004B12B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ludo">
    <w:name w:val="Salutation"/>
    <w:basedOn w:val="Normal"/>
    <w:next w:val="Normal"/>
    <w:link w:val="SaludoCar"/>
    <w:rsid w:val="004B12B6"/>
  </w:style>
  <w:style w:type="paragraph" w:styleId="Listaconvietas">
    <w:name w:val="List Bullet"/>
    <w:basedOn w:val="Normal"/>
    <w:autoRedefine/>
    <w:rsid w:val="004B12B6"/>
    <w:pPr>
      <w:numPr>
        <w:numId w:val="2"/>
      </w:numPr>
    </w:pPr>
  </w:style>
  <w:style w:type="paragraph" w:styleId="Listaconvietas2">
    <w:name w:val="List Bullet 2"/>
    <w:basedOn w:val="Normal"/>
    <w:autoRedefine/>
    <w:rsid w:val="004B12B6"/>
    <w:pPr>
      <w:numPr>
        <w:numId w:val="3"/>
      </w:numPr>
    </w:pPr>
  </w:style>
  <w:style w:type="paragraph" w:styleId="Listaconvietas3">
    <w:name w:val="List Bullet 3"/>
    <w:basedOn w:val="Normal"/>
    <w:autoRedefine/>
    <w:rsid w:val="004B12B6"/>
    <w:pPr>
      <w:numPr>
        <w:numId w:val="4"/>
      </w:numPr>
    </w:pPr>
  </w:style>
  <w:style w:type="paragraph" w:styleId="Continuarlista">
    <w:name w:val="List Continue"/>
    <w:basedOn w:val="Normal"/>
    <w:rsid w:val="004B12B6"/>
    <w:pPr>
      <w:spacing w:after="120"/>
      <w:ind w:left="283"/>
    </w:pPr>
  </w:style>
  <w:style w:type="paragraph" w:styleId="Continuarlista2">
    <w:name w:val="List Continue 2"/>
    <w:basedOn w:val="Normal"/>
    <w:rsid w:val="004B12B6"/>
    <w:pPr>
      <w:spacing w:after="120"/>
      <w:ind w:left="566"/>
    </w:pPr>
  </w:style>
  <w:style w:type="paragraph" w:customStyle="1" w:styleId="Infodocumentosadjuntos">
    <w:name w:val="Info documentos adjuntos"/>
    <w:basedOn w:val="Normal"/>
    <w:rsid w:val="004B12B6"/>
  </w:style>
  <w:style w:type="paragraph" w:customStyle="1" w:styleId="Instruccionesenvocorreo">
    <w:name w:val="Instrucciones envío correo"/>
    <w:basedOn w:val="Normal"/>
    <w:rsid w:val="004B12B6"/>
  </w:style>
  <w:style w:type="paragraph" w:styleId="Lista4">
    <w:name w:val="List 4"/>
    <w:basedOn w:val="Normal"/>
    <w:rsid w:val="008B5A03"/>
    <w:pPr>
      <w:ind w:left="1132" w:hanging="283"/>
    </w:pPr>
  </w:style>
  <w:style w:type="paragraph" w:styleId="Listaconvietas4">
    <w:name w:val="List Bullet 4"/>
    <w:basedOn w:val="Normal"/>
    <w:rsid w:val="008B5A03"/>
    <w:pPr>
      <w:numPr>
        <w:numId w:val="5"/>
      </w:numPr>
    </w:pPr>
  </w:style>
  <w:style w:type="paragraph" w:styleId="Textoindependienteprimerasangra">
    <w:name w:val="Body Text First Indent"/>
    <w:basedOn w:val="Textoindependiente"/>
    <w:link w:val="TextoindependienteprimerasangraCar"/>
    <w:rsid w:val="008B5A03"/>
    <w:pPr>
      <w:spacing w:after="120"/>
      <w:ind w:firstLine="210"/>
      <w:jc w:val="left"/>
    </w:pPr>
    <w:rPr>
      <w:rFonts w:ascii="Times New Roman" w:eastAsia="Times New Roman" w:hAnsi="Times New Roman"/>
      <w:sz w:val="24"/>
      <w:szCs w:val="24"/>
    </w:rPr>
  </w:style>
  <w:style w:type="paragraph" w:styleId="Textosinformato">
    <w:name w:val="Plain Text"/>
    <w:basedOn w:val="Normal"/>
    <w:link w:val="TextosinformatoCar"/>
    <w:rsid w:val="00702DA6"/>
    <w:pPr>
      <w:widowControl/>
      <w:adjustRightInd/>
      <w:spacing w:line="240" w:lineRule="auto"/>
      <w:jc w:val="left"/>
      <w:textAlignment w:val="auto"/>
    </w:pPr>
    <w:rPr>
      <w:rFonts w:ascii="Courier New" w:hAnsi="Courier New"/>
      <w:sz w:val="20"/>
      <w:szCs w:val="20"/>
    </w:rPr>
  </w:style>
  <w:style w:type="paragraph" w:customStyle="1" w:styleId="Textosinformato2">
    <w:name w:val="Texto sin formato2"/>
    <w:basedOn w:val="Normal"/>
    <w:rsid w:val="0051588B"/>
    <w:rPr>
      <w:rFonts w:ascii="Courier New" w:eastAsia="MS Mincho" w:hAnsi="Courier New"/>
      <w:sz w:val="20"/>
      <w:szCs w:val="20"/>
      <w:lang w:val="es-MX"/>
    </w:rPr>
  </w:style>
  <w:style w:type="paragraph" w:customStyle="1" w:styleId="1">
    <w:name w:val="1"/>
    <w:basedOn w:val="Normal"/>
    <w:next w:val="Sangradetextonormal"/>
    <w:rsid w:val="0051588B"/>
    <w:pPr>
      <w:widowControl/>
      <w:adjustRightInd/>
      <w:spacing w:after="120" w:line="240" w:lineRule="auto"/>
      <w:ind w:left="283"/>
      <w:jc w:val="left"/>
      <w:textAlignment w:val="auto"/>
    </w:pPr>
    <w:rPr>
      <w:rFonts w:eastAsia="MS Mincho"/>
    </w:rPr>
  </w:style>
  <w:style w:type="paragraph" w:customStyle="1" w:styleId="Sangra3detindependiente1">
    <w:name w:val="Sangría 3 de t. independiente1"/>
    <w:basedOn w:val="Normal"/>
    <w:rsid w:val="0051588B"/>
    <w:pPr>
      <w:widowControl/>
      <w:adjustRightInd/>
      <w:spacing w:line="240" w:lineRule="auto"/>
      <w:ind w:left="567"/>
      <w:textAlignment w:val="auto"/>
    </w:pPr>
    <w:rPr>
      <w:rFonts w:ascii="Arial" w:eastAsia="MS Mincho" w:hAnsi="Arial"/>
      <w:color w:val="000000"/>
      <w:sz w:val="20"/>
      <w:szCs w:val="20"/>
      <w:lang w:val="es-ES_tradnl"/>
    </w:rPr>
  </w:style>
  <w:style w:type="paragraph" w:customStyle="1" w:styleId="Textoindependiente21">
    <w:name w:val="Texto independiente 21"/>
    <w:basedOn w:val="Normal"/>
    <w:rsid w:val="0051588B"/>
    <w:pPr>
      <w:widowControl/>
      <w:adjustRightInd/>
      <w:spacing w:line="240" w:lineRule="auto"/>
      <w:ind w:left="567" w:hanging="567"/>
      <w:textAlignment w:val="auto"/>
    </w:pPr>
    <w:rPr>
      <w:rFonts w:ascii="Arial" w:eastAsia="MS Mincho" w:hAnsi="Arial"/>
      <w:color w:val="000000"/>
      <w:sz w:val="20"/>
      <w:szCs w:val="20"/>
      <w:lang w:val="es-ES_tradnl"/>
    </w:rPr>
  </w:style>
  <w:style w:type="paragraph" w:customStyle="1" w:styleId="Textodebloque1">
    <w:name w:val="Texto de bloque1"/>
    <w:basedOn w:val="Normal"/>
    <w:rsid w:val="0051588B"/>
    <w:pPr>
      <w:widowControl/>
      <w:tabs>
        <w:tab w:val="left" w:pos="-284"/>
      </w:tabs>
      <w:adjustRightInd/>
      <w:spacing w:line="240" w:lineRule="auto"/>
      <w:ind w:left="1560" w:right="51" w:hanging="709"/>
      <w:textAlignment w:val="auto"/>
    </w:pPr>
    <w:rPr>
      <w:rFonts w:ascii="Arial" w:hAnsi="Arial"/>
      <w:szCs w:val="20"/>
      <w:lang w:val="es-ES_tradnl"/>
    </w:rPr>
  </w:style>
  <w:style w:type="paragraph" w:customStyle="1" w:styleId="xl27">
    <w:name w:val="xl27"/>
    <w:basedOn w:val="Normal"/>
    <w:rsid w:val="0051588B"/>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style>
  <w:style w:type="paragraph" w:customStyle="1" w:styleId="xl28">
    <w:name w:val="xl28"/>
    <w:basedOn w:val="Normal"/>
    <w:rsid w:val="0051588B"/>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top"/>
    </w:pPr>
    <w:rPr>
      <w:rFonts w:ascii="Arial" w:hAnsi="Arial" w:cs="Arial"/>
    </w:rPr>
  </w:style>
  <w:style w:type="paragraph" w:customStyle="1" w:styleId="xl29">
    <w:name w:val="xl29"/>
    <w:basedOn w:val="Normal"/>
    <w:rsid w:val="0051588B"/>
    <w:pPr>
      <w:widowControl/>
      <w:pBdr>
        <w:top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w:hAnsi="Arial" w:cs="Arial"/>
      <w:b/>
      <w:bCs/>
    </w:rPr>
  </w:style>
  <w:style w:type="paragraph" w:customStyle="1" w:styleId="xl30">
    <w:name w:val="xl30"/>
    <w:basedOn w:val="Normal"/>
    <w:rsid w:val="0051588B"/>
    <w:pPr>
      <w:widowControl/>
      <w:pBdr>
        <w:top w:val="single" w:sz="4" w:space="0" w:color="auto"/>
        <w:bottom w:val="single" w:sz="4" w:space="0" w:color="auto"/>
      </w:pBdr>
      <w:adjustRightInd/>
      <w:spacing w:before="100" w:beforeAutospacing="1" w:after="100" w:afterAutospacing="1" w:line="240" w:lineRule="auto"/>
      <w:jc w:val="center"/>
      <w:textAlignment w:val="center"/>
    </w:pPr>
    <w:rPr>
      <w:rFonts w:ascii="Arial" w:hAnsi="Arial" w:cs="Arial"/>
      <w:b/>
      <w:bCs/>
    </w:rPr>
  </w:style>
  <w:style w:type="character" w:customStyle="1" w:styleId="d1">
    <w:name w:val="d1"/>
    <w:rsid w:val="0051588B"/>
    <w:rPr>
      <w:sz w:val="20"/>
      <w:szCs w:val="20"/>
    </w:rPr>
  </w:style>
  <w:style w:type="paragraph" w:styleId="Textodebloque">
    <w:name w:val="Block Text"/>
    <w:basedOn w:val="Normal"/>
    <w:rsid w:val="0051588B"/>
    <w:pPr>
      <w:widowControl/>
      <w:tabs>
        <w:tab w:val="left" w:pos="-284"/>
      </w:tabs>
      <w:adjustRightInd/>
      <w:spacing w:before="40" w:line="240" w:lineRule="auto"/>
      <w:ind w:left="360" w:right="51"/>
      <w:textAlignment w:val="auto"/>
    </w:pPr>
    <w:rPr>
      <w:rFonts w:ascii="Arial" w:eastAsia="MS Mincho" w:hAnsi="Arial" w:cs="Arial"/>
      <w:sz w:val="22"/>
      <w:szCs w:val="22"/>
    </w:rPr>
  </w:style>
  <w:style w:type="character" w:styleId="nfasis">
    <w:name w:val="Emphasis"/>
    <w:qFormat/>
    <w:rsid w:val="00F9597C"/>
    <w:rPr>
      <w:i/>
      <w:iCs/>
    </w:rPr>
  </w:style>
  <w:style w:type="character" w:styleId="Fuerte">
    <w:name w:val="Strong"/>
    <w:qFormat/>
    <w:rsid w:val="00F9597C"/>
    <w:rPr>
      <w:b/>
      <w:bCs/>
    </w:rPr>
  </w:style>
  <w:style w:type="paragraph" w:customStyle="1" w:styleId="Listavistosa-nfasis11">
    <w:name w:val="Lista vistosa - Énfasis 11"/>
    <w:basedOn w:val="Normal"/>
    <w:uiPriority w:val="34"/>
    <w:qFormat/>
    <w:rsid w:val="00F9597C"/>
    <w:pPr>
      <w:ind w:left="708"/>
    </w:pPr>
  </w:style>
  <w:style w:type="paragraph" w:customStyle="1" w:styleId="ecxmsolistparagraph">
    <w:name w:val="ecxmsolistparagraph"/>
    <w:basedOn w:val="Normal"/>
    <w:rsid w:val="00BF6817"/>
    <w:pPr>
      <w:widowControl/>
      <w:adjustRightInd/>
      <w:spacing w:before="100" w:beforeAutospacing="1" w:after="100" w:afterAutospacing="1" w:line="240" w:lineRule="auto"/>
      <w:jc w:val="left"/>
      <w:textAlignment w:val="auto"/>
    </w:pPr>
  </w:style>
  <w:style w:type="character" w:customStyle="1" w:styleId="EncabezadoCar">
    <w:name w:val="Encabezado Car"/>
    <w:link w:val="Encabezado"/>
    <w:rsid w:val="00A8287B"/>
    <w:rPr>
      <w:sz w:val="24"/>
      <w:szCs w:val="24"/>
      <w:lang w:val="es-ES" w:eastAsia="es-ES"/>
    </w:rPr>
  </w:style>
  <w:style w:type="paragraph" w:customStyle="1" w:styleId="Normal1">
    <w:name w:val="Normal1"/>
    <w:qFormat/>
    <w:rsid w:val="00C828C0"/>
    <w:pPr>
      <w:spacing w:line="360" w:lineRule="auto"/>
      <w:contextualSpacing/>
      <w:jc w:val="both"/>
    </w:pPr>
    <w:rPr>
      <w:color w:val="000000"/>
      <w:sz w:val="24"/>
      <w:szCs w:val="22"/>
      <w:lang w:val="es-MX" w:eastAsia="es-MX"/>
    </w:rPr>
  </w:style>
  <w:style w:type="paragraph" w:styleId="NormalWeb">
    <w:name w:val="Normal (Web)"/>
    <w:basedOn w:val="Normal"/>
    <w:uiPriority w:val="99"/>
    <w:unhideWhenUsed/>
    <w:qFormat/>
    <w:rsid w:val="00D267D7"/>
    <w:pPr>
      <w:widowControl/>
      <w:adjustRightInd/>
      <w:spacing w:before="100" w:beforeAutospacing="1" w:after="100" w:afterAutospacing="1" w:line="240" w:lineRule="auto"/>
      <w:jc w:val="left"/>
      <w:textAlignment w:val="auto"/>
    </w:pPr>
    <w:rPr>
      <w:lang w:val="es-MX" w:eastAsia="es-MX"/>
    </w:rPr>
  </w:style>
  <w:style w:type="paragraph" w:customStyle="1" w:styleId="Pa4">
    <w:name w:val="Pa4"/>
    <w:basedOn w:val="Normal"/>
    <w:next w:val="Normal"/>
    <w:uiPriority w:val="99"/>
    <w:rsid w:val="00B12ED2"/>
    <w:pPr>
      <w:widowControl/>
      <w:autoSpaceDE w:val="0"/>
      <w:autoSpaceDN w:val="0"/>
      <w:spacing w:line="241" w:lineRule="atLeast"/>
      <w:jc w:val="left"/>
      <w:textAlignment w:val="auto"/>
    </w:pPr>
    <w:rPr>
      <w:rFonts w:ascii="Tahoma" w:eastAsia="Calibri" w:hAnsi="Tahoma" w:cs="Tahoma"/>
      <w:lang w:val="es-MX" w:eastAsia="en-US"/>
    </w:rPr>
  </w:style>
  <w:style w:type="character" w:customStyle="1" w:styleId="A8">
    <w:name w:val="A8"/>
    <w:uiPriority w:val="99"/>
    <w:rsid w:val="00B12ED2"/>
    <w:rPr>
      <w:rFonts w:ascii="Arial" w:hAnsi="Arial" w:cs="Arial"/>
      <w:color w:val="000000"/>
      <w:sz w:val="18"/>
      <w:szCs w:val="18"/>
    </w:rPr>
  </w:style>
  <w:style w:type="paragraph" w:customStyle="1" w:styleId="Listamulticolor-nfasis11">
    <w:name w:val="Lista multicolor - Énfasis 11"/>
    <w:basedOn w:val="Normal"/>
    <w:uiPriority w:val="99"/>
    <w:qFormat/>
    <w:rsid w:val="00DC1FE0"/>
    <w:pPr>
      <w:ind w:left="708"/>
    </w:pPr>
  </w:style>
  <w:style w:type="paragraph" w:customStyle="1" w:styleId="Cuadrculamedia21">
    <w:name w:val="Cuadrícula media 21"/>
    <w:uiPriority w:val="1"/>
    <w:qFormat/>
    <w:rsid w:val="00EE4E85"/>
    <w:rPr>
      <w:rFonts w:ascii="Calibri" w:eastAsia="MS Mincho" w:hAnsi="Calibri"/>
      <w:sz w:val="22"/>
      <w:szCs w:val="22"/>
      <w:lang w:val="es-MX" w:eastAsia="es-MX"/>
    </w:rPr>
  </w:style>
  <w:style w:type="paragraph" w:customStyle="1" w:styleId="Default">
    <w:name w:val="Default"/>
    <w:rsid w:val="00310849"/>
    <w:pPr>
      <w:autoSpaceDE w:val="0"/>
      <w:autoSpaceDN w:val="0"/>
      <w:adjustRightInd w:val="0"/>
    </w:pPr>
    <w:rPr>
      <w:rFonts w:ascii="Fd 2785" w:hAnsi="Fd 2785" w:cs="Fd 2785"/>
      <w:color w:val="000000"/>
      <w:sz w:val="24"/>
      <w:szCs w:val="24"/>
      <w:lang w:val="es-MX" w:eastAsia="es-MX"/>
    </w:rPr>
  </w:style>
  <w:style w:type="character" w:styleId="Refdecomentario">
    <w:name w:val="annotation reference"/>
    <w:uiPriority w:val="99"/>
    <w:semiHidden/>
    <w:unhideWhenUsed/>
    <w:rsid w:val="0020300D"/>
    <w:rPr>
      <w:sz w:val="16"/>
      <w:szCs w:val="16"/>
    </w:rPr>
  </w:style>
  <w:style w:type="paragraph" w:styleId="Textocomentario">
    <w:name w:val="annotation text"/>
    <w:basedOn w:val="Normal"/>
    <w:link w:val="TextocomentarioCar"/>
    <w:uiPriority w:val="99"/>
    <w:semiHidden/>
    <w:unhideWhenUsed/>
    <w:rsid w:val="0020300D"/>
    <w:rPr>
      <w:sz w:val="20"/>
      <w:szCs w:val="20"/>
    </w:rPr>
  </w:style>
  <w:style w:type="character" w:customStyle="1" w:styleId="TextocomentarioCar">
    <w:name w:val="Texto comentario Car"/>
    <w:link w:val="Textocomentario"/>
    <w:uiPriority w:val="99"/>
    <w:semiHidden/>
    <w:rsid w:val="0020300D"/>
    <w:rPr>
      <w:lang w:val="es-ES" w:eastAsia="es-ES"/>
    </w:rPr>
  </w:style>
  <w:style w:type="paragraph" w:styleId="Asuntodelcomentario">
    <w:name w:val="annotation subject"/>
    <w:basedOn w:val="Textocomentario"/>
    <w:next w:val="Textocomentario"/>
    <w:link w:val="AsuntodelcomentarioCar"/>
    <w:semiHidden/>
    <w:unhideWhenUsed/>
    <w:rsid w:val="0020300D"/>
    <w:rPr>
      <w:b/>
      <w:bCs/>
    </w:rPr>
  </w:style>
  <w:style w:type="character" w:customStyle="1" w:styleId="AsuntodelcomentarioCar">
    <w:name w:val="Asunto del comentario Car"/>
    <w:link w:val="Asuntodelcomentario"/>
    <w:semiHidden/>
    <w:rsid w:val="0020300D"/>
    <w:rPr>
      <w:b/>
      <w:bCs/>
      <w:lang w:val="es-ES" w:eastAsia="es-ES"/>
    </w:rPr>
  </w:style>
  <w:style w:type="character" w:customStyle="1" w:styleId="Ttulo1Car">
    <w:name w:val="Título 1 Car"/>
    <w:link w:val="Ttulo1"/>
    <w:qFormat/>
    <w:rsid w:val="006E4E38"/>
    <w:rPr>
      <w:rFonts w:ascii="Arial" w:hAnsi="Arial"/>
      <w:b/>
      <w:caps/>
      <w:kern w:val="28"/>
    </w:rPr>
  </w:style>
  <w:style w:type="character" w:customStyle="1" w:styleId="Ttulo2Car">
    <w:name w:val="Título 2 Car"/>
    <w:link w:val="Ttulo2"/>
    <w:qFormat/>
    <w:rsid w:val="00ED764A"/>
    <w:rPr>
      <w:rFonts w:ascii="Arial" w:eastAsia="MS Mincho" w:hAnsi="Arial"/>
      <w:b/>
      <w:lang w:val="es-ES"/>
    </w:rPr>
  </w:style>
  <w:style w:type="character" w:customStyle="1" w:styleId="Ttulo3Car">
    <w:name w:val="Título 3 Car"/>
    <w:link w:val="Ttulo3"/>
    <w:rsid w:val="0094786A"/>
    <w:rPr>
      <w:rFonts w:ascii="Arial" w:hAnsi="Arial"/>
      <w:b/>
      <w:bCs/>
      <w:szCs w:val="26"/>
      <w:lang w:val="es-ES"/>
    </w:rPr>
  </w:style>
  <w:style w:type="character" w:customStyle="1" w:styleId="Ttulo4Car">
    <w:name w:val="Título 4 Car"/>
    <w:link w:val="Ttulo4"/>
    <w:rsid w:val="00A35B76"/>
    <w:rPr>
      <w:rFonts w:ascii="Arial" w:hAnsi="Arial" w:cs="Arial"/>
      <w:b/>
      <w:sz w:val="72"/>
      <w:szCs w:val="72"/>
      <w:lang w:val="es-ES" w:eastAsia="es-ES"/>
    </w:rPr>
  </w:style>
  <w:style w:type="character" w:customStyle="1" w:styleId="Ttulo5Car">
    <w:name w:val="Título 5 Car"/>
    <w:link w:val="Ttulo5"/>
    <w:rsid w:val="00A35B76"/>
    <w:rPr>
      <w:rFonts w:ascii="Arial" w:hAnsi="Arial"/>
      <w:b/>
      <w:caps/>
      <w:sz w:val="14"/>
      <w:szCs w:val="24"/>
      <w:lang w:val="es-ES" w:eastAsia="es-ES"/>
    </w:rPr>
  </w:style>
  <w:style w:type="character" w:customStyle="1" w:styleId="Ttulo6Car">
    <w:name w:val="Título 6 Car"/>
    <w:link w:val="Ttulo6"/>
    <w:rsid w:val="00A35B76"/>
    <w:rPr>
      <w:rFonts w:ascii="Book Antiqua" w:hAnsi="Book Antiqua"/>
      <w:b/>
      <w:lang w:val="es-ES" w:eastAsia="es-ES"/>
    </w:rPr>
  </w:style>
  <w:style w:type="character" w:customStyle="1" w:styleId="Ttulo7Car">
    <w:name w:val="Título 7 Car"/>
    <w:link w:val="Ttulo7"/>
    <w:rsid w:val="00A35B76"/>
    <w:rPr>
      <w:rFonts w:ascii="Arial" w:hAnsi="Arial" w:cs="Arial"/>
      <w:b/>
      <w:caps/>
      <w:sz w:val="18"/>
      <w:szCs w:val="24"/>
      <w:lang w:val="es-ES" w:eastAsia="es-ES"/>
    </w:rPr>
  </w:style>
  <w:style w:type="character" w:customStyle="1" w:styleId="Ttulo8Car">
    <w:name w:val="Título 8 Car"/>
    <w:link w:val="Ttulo8"/>
    <w:rsid w:val="00A35B76"/>
    <w:rPr>
      <w:rFonts w:ascii="Arial" w:hAnsi="Arial"/>
      <w:b/>
      <w:caps/>
      <w:sz w:val="18"/>
      <w:szCs w:val="24"/>
      <w:lang w:val="es-ES" w:eastAsia="es-ES"/>
    </w:rPr>
  </w:style>
  <w:style w:type="character" w:customStyle="1" w:styleId="Ttulo9Car">
    <w:name w:val="Título 9 Car"/>
    <w:link w:val="Ttulo9"/>
    <w:rsid w:val="00A35B76"/>
    <w:rPr>
      <w:rFonts w:ascii="Book Antiqua" w:hAnsi="Book Antiqua"/>
      <w:b/>
      <w:lang w:val="es-ES" w:eastAsia="es-ES"/>
    </w:rPr>
  </w:style>
  <w:style w:type="character" w:customStyle="1" w:styleId="PiedepginaCar">
    <w:name w:val="Pie de página Car"/>
    <w:link w:val="Piedepgina"/>
    <w:uiPriority w:val="99"/>
    <w:rsid w:val="00A35B76"/>
    <w:rPr>
      <w:sz w:val="24"/>
      <w:szCs w:val="24"/>
      <w:lang w:val="es-ES" w:eastAsia="es-ES"/>
    </w:rPr>
  </w:style>
  <w:style w:type="character" w:customStyle="1" w:styleId="TextoindependienteCar">
    <w:name w:val="Texto independiente Car"/>
    <w:link w:val="Textoindependiente"/>
    <w:rsid w:val="00A35B76"/>
    <w:rPr>
      <w:rFonts w:ascii="Book Antiqua" w:eastAsia="MS Mincho" w:hAnsi="Book Antiqua"/>
      <w:lang w:eastAsia="es-ES"/>
    </w:rPr>
  </w:style>
  <w:style w:type="character" w:customStyle="1" w:styleId="SangradetextonormalCar">
    <w:name w:val="Sangría de texto normal Car"/>
    <w:link w:val="Sangradetextonormal"/>
    <w:rsid w:val="00A35B76"/>
    <w:rPr>
      <w:sz w:val="24"/>
      <w:szCs w:val="24"/>
      <w:lang w:val="es-ES" w:eastAsia="es-ES"/>
    </w:rPr>
  </w:style>
  <w:style w:type="character" w:customStyle="1" w:styleId="Sangra2detindependienteCar">
    <w:name w:val="Sangría 2 de t. independiente Car"/>
    <w:link w:val="Sangra2detindependiente"/>
    <w:rsid w:val="00A35B76"/>
    <w:rPr>
      <w:sz w:val="24"/>
      <w:szCs w:val="24"/>
      <w:lang w:val="es-ES" w:eastAsia="es-ES"/>
    </w:rPr>
  </w:style>
  <w:style w:type="character" w:customStyle="1" w:styleId="Textoindependiente2Car">
    <w:name w:val="Texto independiente 2 Car"/>
    <w:link w:val="Textoindependiente2"/>
    <w:rsid w:val="00A35B76"/>
    <w:rPr>
      <w:sz w:val="24"/>
      <w:szCs w:val="24"/>
      <w:lang w:val="es-ES" w:eastAsia="es-ES"/>
    </w:rPr>
  </w:style>
  <w:style w:type="character" w:customStyle="1" w:styleId="Sangra3detindependienteCar">
    <w:name w:val="Sangría 3 de t. independiente Car"/>
    <w:link w:val="Sangra3detindependiente"/>
    <w:rsid w:val="00A35B76"/>
    <w:rPr>
      <w:sz w:val="16"/>
      <w:szCs w:val="16"/>
      <w:lang w:val="es-ES" w:eastAsia="es-ES"/>
    </w:rPr>
  </w:style>
  <w:style w:type="character" w:customStyle="1" w:styleId="Textoindependiente3Car">
    <w:name w:val="Texto independiente 3 Car"/>
    <w:link w:val="Textoindependiente3"/>
    <w:rsid w:val="00A35B76"/>
    <w:rPr>
      <w:rFonts w:ascii="Arial" w:hAnsi="Arial"/>
      <w:smallCaps/>
      <w:lang w:val="es-ES_tradnl" w:eastAsia="es-ES"/>
    </w:rPr>
  </w:style>
  <w:style w:type="character" w:customStyle="1" w:styleId="TtuloCar">
    <w:name w:val="Título Car"/>
    <w:link w:val="Ttulo"/>
    <w:rsid w:val="00ED764A"/>
    <w:rPr>
      <w:rFonts w:ascii="Arial" w:hAnsi="Arial"/>
      <w:b/>
      <w:lang w:val="es-ES"/>
    </w:rPr>
  </w:style>
  <w:style w:type="character" w:customStyle="1" w:styleId="MapadeldocumentoCar">
    <w:name w:val="Mapa del documento Car"/>
    <w:link w:val="Mapadeldocumento"/>
    <w:semiHidden/>
    <w:rsid w:val="00A35B76"/>
    <w:rPr>
      <w:rFonts w:ascii="Tahoma" w:hAnsi="Tahoma" w:cs="Tahoma"/>
      <w:sz w:val="24"/>
      <w:szCs w:val="24"/>
      <w:shd w:val="clear" w:color="auto" w:fill="000080"/>
      <w:lang w:val="es-ES" w:eastAsia="es-ES"/>
    </w:rPr>
  </w:style>
  <w:style w:type="character" w:customStyle="1" w:styleId="TextonotapieCar">
    <w:name w:val="Texto nota pie Car"/>
    <w:link w:val="Textonotapie"/>
    <w:semiHidden/>
    <w:rsid w:val="00A35B76"/>
    <w:rPr>
      <w:lang w:val="es-ES" w:eastAsia="es-ES"/>
    </w:rPr>
  </w:style>
  <w:style w:type="character" w:customStyle="1" w:styleId="TextodegloboCar">
    <w:name w:val="Texto de globo Car"/>
    <w:link w:val="Textodeglobo"/>
    <w:uiPriority w:val="99"/>
    <w:semiHidden/>
    <w:rsid w:val="00A35B76"/>
    <w:rPr>
      <w:rFonts w:ascii="Tahoma" w:hAnsi="Tahoma" w:cs="Tahoma"/>
      <w:sz w:val="16"/>
      <w:szCs w:val="16"/>
      <w:lang w:val="es-ES" w:eastAsia="es-ES"/>
    </w:rPr>
  </w:style>
  <w:style w:type="character" w:customStyle="1" w:styleId="EncabezadodemensajeCar">
    <w:name w:val="Encabezado de mensaje Car"/>
    <w:link w:val="Encabezadodemensaje"/>
    <w:rsid w:val="00A35B76"/>
    <w:rPr>
      <w:rFonts w:ascii="Arial" w:hAnsi="Arial" w:cs="Arial"/>
      <w:sz w:val="24"/>
      <w:szCs w:val="24"/>
      <w:shd w:val="pct20" w:color="auto" w:fill="auto"/>
      <w:lang w:val="es-ES" w:eastAsia="es-ES"/>
    </w:rPr>
  </w:style>
  <w:style w:type="character" w:customStyle="1" w:styleId="SaludoCar">
    <w:name w:val="Saludo Car"/>
    <w:link w:val="Saludo"/>
    <w:rsid w:val="00A35B76"/>
    <w:rPr>
      <w:sz w:val="24"/>
      <w:szCs w:val="24"/>
      <w:lang w:val="es-ES" w:eastAsia="es-ES"/>
    </w:rPr>
  </w:style>
  <w:style w:type="character" w:customStyle="1" w:styleId="TextoindependienteprimerasangraCar">
    <w:name w:val="Texto independiente primera sangría Car"/>
    <w:link w:val="Textoindependienteprimerasangra"/>
    <w:rsid w:val="00A35B76"/>
    <w:rPr>
      <w:sz w:val="24"/>
      <w:szCs w:val="24"/>
      <w:lang w:val="es-ES" w:eastAsia="es-ES"/>
    </w:rPr>
  </w:style>
  <w:style w:type="character" w:customStyle="1" w:styleId="TextosinformatoCar">
    <w:name w:val="Texto sin formato Car"/>
    <w:link w:val="Textosinformato"/>
    <w:rsid w:val="00A35B76"/>
    <w:rPr>
      <w:rFonts w:ascii="Courier New" w:hAnsi="Courier New" w:cs="Courier New"/>
      <w:lang w:val="es-ES" w:eastAsia="es-ES"/>
    </w:rPr>
  </w:style>
  <w:style w:type="paragraph" w:customStyle="1" w:styleId="Sombreadovistoso-nfasis11">
    <w:name w:val="Sombreado vistoso - Énfasis 11"/>
    <w:hidden/>
    <w:uiPriority w:val="99"/>
    <w:semiHidden/>
    <w:rsid w:val="00A35B76"/>
    <w:rPr>
      <w:sz w:val="24"/>
      <w:szCs w:val="24"/>
      <w:lang w:val="es-ES"/>
    </w:rPr>
  </w:style>
  <w:style w:type="paragraph" w:customStyle="1" w:styleId="TtulodeTDC1">
    <w:name w:val="Título de TDC1"/>
    <w:basedOn w:val="Ttulo1"/>
    <w:next w:val="Normal"/>
    <w:uiPriority w:val="39"/>
    <w:unhideWhenUsed/>
    <w:qFormat/>
    <w:rsid w:val="00A35B76"/>
    <w:pPr>
      <w:keepLines/>
      <w:widowControl/>
      <w:adjustRightInd/>
      <w:spacing w:before="480" w:line="276" w:lineRule="auto"/>
      <w:ind w:left="0" w:firstLine="0"/>
      <w:jc w:val="left"/>
      <w:textAlignment w:val="auto"/>
      <w:outlineLvl w:val="9"/>
    </w:pPr>
    <w:rPr>
      <w:bCs/>
      <w:caps w:val="0"/>
      <w:color w:val="365F91"/>
      <w:kern w:val="0"/>
      <w:sz w:val="28"/>
      <w:szCs w:val="28"/>
      <w:lang w:val="es-ES" w:eastAsia="en-US"/>
    </w:rPr>
  </w:style>
  <w:style w:type="paragraph" w:customStyle="1" w:styleId="TDC11">
    <w:name w:val="TDC 11"/>
    <w:basedOn w:val="Normal"/>
    <w:next w:val="Normal"/>
    <w:autoRedefine/>
    <w:uiPriority w:val="39"/>
    <w:rsid w:val="00A35B76"/>
    <w:pPr>
      <w:tabs>
        <w:tab w:val="left" w:pos="426"/>
        <w:tab w:val="right" w:leader="dot" w:pos="7979"/>
      </w:tabs>
      <w:spacing w:after="240" w:line="276" w:lineRule="auto"/>
    </w:pPr>
    <w:rPr>
      <w:rFonts w:ascii="Arial" w:hAnsi="Arial" w:cs="Arial"/>
      <w:b/>
      <w:noProof/>
      <w:sz w:val="20"/>
      <w:szCs w:val="20"/>
      <w:lang w:val="es-MX"/>
    </w:rPr>
  </w:style>
  <w:style w:type="paragraph" w:styleId="TDC2">
    <w:name w:val="toc 2"/>
    <w:basedOn w:val="Normal"/>
    <w:next w:val="Normal"/>
    <w:autoRedefine/>
    <w:uiPriority w:val="39"/>
    <w:rsid w:val="0024231E"/>
    <w:pPr>
      <w:tabs>
        <w:tab w:val="left" w:pos="880"/>
        <w:tab w:val="right" w:leader="dot" w:pos="8647"/>
      </w:tabs>
      <w:spacing w:line="240" w:lineRule="auto"/>
    </w:pPr>
    <w:rPr>
      <w:rFonts w:ascii="Arial" w:hAnsi="Arial" w:cs="Arial"/>
      <w:caps/>
      <w:noProof/>
      <w:sz w:val="20"/>
      <w:szCs w:val="20"/>
      <w:lang w:val="es-MX"/>
    </w:rPr>
  </w:style>
  <w:style w:type="paragraph" w:customStyle="1" w:styleId="TDC31">
    <w:name w:val="TDC 31"/>
    <w:basedOn w:val="Normal"/>
    <w:next w:val="Normal"/>
    <w:autoRedefine/>
    <w:uiPriority w:val="39"/>
    <w:rsid w:val="00A35B76"/>
    <w:pPr>
      <w:tabs>
        <w:tab w:val="right" w:leader="dot" w:pos="7979"/>
      </w:tabs>
      <w:spacing w:after="100"/>
      <w:ind w:left="284"/>
    </w:pPr>
    <w:rPr>
      <w:rFonts w:ascii="Arial" w:hAnsi="Arial"/>
      <w:sz w:val="22"/>
      <w:lang w:val="es-MX"/>
    </w:rPr>
  </w:style>
  <w:style w:type="paragraph" w:customStyle="1" w:styleId="TDC41">
    <w:name w:val="TDC 41"/>
    <w:basedOn w:val="Normal"/>
    <w:next w:val="Normal"/>
    <w:autoRedefine/>
    <w:uiPriority w:val="39"/>
    <w:unhideWhenUsed/>
    <w:rsid w:val="00A35B76"/>
    <w:pPr>
      <w:widowControl/>
      <w:adjustRightInd/>
      <w:spacing w:after="100" w:line="276" w:lineRule="auto"/>
      <w:ind w:left="660"/>
      <w:jc w:val="left"/>
      <w:textAlignment w:val="auto"/>
    </w:pPr>
    <w:rPr>
      <w:rFonts w:ascii="Arial" w:hAnsi="Arial"/>
      <w:sz w:val="22"/>
      <w:szCs w:val="22"/>
      <w:lang w:val="es-MX" w:eastAsia="es-MX"/>
    </w:rPr>
  </w:style>
  <w:style w:type="paragraph" w:customStyle="1" w:styleId="TDC51">
    <w:name w:val="TDC 51"/>
    <w:basedOn w:val="Normal"/>
    <w:next w:val="Normal"/>
    <w:autoRedefine/>
    <w:uiPriority w:val="39"/>
    <w:unhideWhenUsed/>
    <w:rsid w:val="00A35B76"/>
    <w:pPr>
      <w:widowControl/>
      <w:adjustRightInd/>
      <w:spacing w:after="100" w:line="276" w:lineRule="auto"/>
      <w:ind w:left="880"/>
      <w:jc w:val="left"/>
      <w:textAlignment w:val="auto"/>
    </w:pPr>
    <w:rPr>
      <w:rFonts w:ascii="Arial" w:hAnsi="Arial"/>
      <w:sz w:val="22"/>
      <w:szCs w:val="22"/>
      <w:lang w:val="es-MX" w:eastAsia="es-MX"/>
    </w:rPr>
  </w:style>
  <w:style w:type="paragraph" w:customStyle="1" w:styleId="TDC61">
    <w:name w:val="TDC 61"/>
    <w:basedOn w:val="Normal"/>
    <w:next w:val="Normal"/>
    <w:autoRedefine/>
    <w:uiPriority w:val="39"/>
    <w:unhideWhenUsed/>
    <w:rsid w:val="00A35B76"/>
    <w:pPr>
      <w:widowControl/>
      <w:adjustRightInd/>
      <w:spacing w:after="100" w:line="276" w:lineRule="auto"/>
      <w:ind w:left="1100"/>
      <w:jc w:val="left"/>
      <w:textAlignment w:val="auto"/>
    </w:pPr>
    <w:rPr>
      <w:rFonts w:ascii="Arial" w:hAnsi="Arial"/>
      <w:sz w:val="22"/>
      <w:szCs w:val="22"/>
      <w:lang w:val="es-MX" w:eastAsia="es-MX"/>
    </w:rPr>
  </w:style>
  <w:style w:type="paragraph" w:customStyle="1" w:styleId="TDC71">
    <w:name w:val="TDC 71"/>
    <w:basedOn w:val="Normal"/>
    <w:next w:val="Normal"/>
    <w:autoRedefine/>
    <w:uiPriority w:val="39"/>
    <w:unhideWhenUsed/>
    <w:rsid w:val="00A35B76"/>
    <w:pPr>
      <w:widowControl/>
      <w:adjustRightInd/>
      <w:spacing w:after="100" w:line="276" w:lineRule="auto"/>
      <w:ind w:left="1320"/>
      <w:jc w:val="left"/>
      <w:textAlignment w:val="auto"/>
    </w:pPr>
    <w:rPr>
      <w:rFonts w:ascii="Arial" w:hAnsi="Arial"/>
      <w:sz w:val="22"/>
      <w:szCs w:val="22"/>
      <w:lang w:val="es-MX" w:eastAsia="es-MX"/>
    </w:rPr>
  </w:style>
  <w:style w:type="paragraph" w:customStyle="1" w:styleId="TDC81">
    <w:name w:val="TDC 81"/>
    <w:basedOn w:val="Normal"/>
    <w:next w:val="Normal"/>
    <w:autoRedefine/>
    <w:uiPriority w:val="39"/>
    <w:unhideWhenUsed/>
    <w:rsid w:val="00A35B76"/>
    <w:pPr>
      <w:widowControl/>
      <w:adjustRightInd/>
      <w:spacing w:after="100" w:line="276" w:lineRule="auto"/>
      <w:ind w:left="1540"/>
      <w:jc w:val="left"/>
      <w:textAlignment w:val="auto"/>
    </w:pPr>
    <w:rPr>
      <w:rFonts w:ascii="Arial" w:hAnsi="Arial"/>
      <w:sz w:val="22"/>
      <w:szCs w:val="22"/>
      <w:lang w:val="es-MX" w:eastAsia="es-MX"/>
    </w:rPr>
  </w:style>
  <w:style w:type="paragraph" w:customStyle="1" w:styleId="TDC91">
    <w:name w:val="TDC 91"/>
    <w:basedOn w:val="Normal"/>
    <w:next w:val="Normal"/>
    <w:autoRedefine/>
    <w:uiPriority w:val="39"/>
    <w:unhideWhenUsed/>
    <w:rsid w:val="00A35B76"/>
    <w:pPr>
      <w:widowControl/>
      <w:adjustRightInd/>
      <w:spacing w:after="100" w:line="276" w:lineRule="auto"/>
      <w:ind w:left="1760"/>
      <w:jc w:val="left"/>
      <w:textAlignment w:val="auto"/>
    </w:pPr>
    <w:rPr>
      <w:rFonts w:ascii="Arial" w:hAnsi="Arial"/>
      <w:sz w:val="22"/>
      <w:szCs w:val="22"/>
      <w:lang w:val="es-MX" w:eastAsia="es-MX"/>
    </w:rPr>
  </w:style>
  <w:style w:type="paragraph" w:styleId="Subttulo">
    <w:name w:val="Subtitle"/>
    <w:basedOn w:val="Normal1"/>
    <w:next w:val="Normal1"/>
    <w:link w:val="SubttuloCar"/>
    <w:qFormat/>
    <w:rsid w:val="00A35B76"/>
    <w:pPr>
      <w:spacing w:before="360" w:after="80"/>
    </w:pPr>
    <w:rPr>
      <w:rFonts w:ascii="Georgia" w:eastAsia="Georgia" w:hAnsi="Georgia"/>
      <w:i/>
      <w:color w:val="666666"/>
      <w:sz w:val="48"/>
    </w:rPr>
  </w:style>
  <w:style w:type="character" w:customStyle="1" w:styleId="SubttuloCar">
    <w:name w:val="Subtítulo Car"/>
    <w:link w:val="Subttulo"/>
    <w:rsid w:val="00A35B76"/>
    <w:rPr>
      <w:rFonts w:ascii="Georgia" w:eastAsia="Georgia" w:hAnsi="Georgia" w:cs="Georgia"/>
      <w:i/>
      <w:color w:val="666666"/>
      <w:sz w:val="48"/>
      <w:szCs w:val="22"/>
    </w:rPr>
  </w:style>
  <w:style w:type="paragraph" w:customStyle="1" w:styleId="Normal12">
    <w:name w:val="Normal12"/>
    <w:rsid w:val="00A35B76"/>
    <w:pPr>
      <w:spacing w:line="360" w:lineRule="auto"/>
      <w:contextualSpacing/>
      <w:jc w:val="both"/>
    </w:pPr>
    <w:rPr>
      <w:color w:val="000000"/>
      <w:sz w:val="24"/>
      <w:szCs w:val="22"/>
      <w:lang w:val="es-MX" w:eastAsia="es-MX"/>
    </w:rPr>
  </w:style>
  <w:style w:type="paragraph" w:customStyle="1" w:styleId="Listavistosa-nfasis12">
    <w:name w:val="Lista vistosa - Énfasis 12"/>
    <w:basedOn w:val="Normal"/>
    <w:uiPriority w:val="34"/>
    <w:qFormat/>
    <w:rsid w:val="001A7995"/>
    <w:pPr>
      <w:ind w:left="708"/>
    </w:pPr>
  </w:style>
  <w:style w:type="paragraph" w:customStyle="1" w:styleId="Listavistosa-nfasis111">
    <w:name w:val="Lista vistosa - Énfasis 111"/>
    <w:basedOn w:val="Normal"/>
    <w:uiPriority w:val="34"/>
    <w:qFormat/>
    <w:rsid w:val="00B02683"/>
    <w:pPr>
      <w:ind w:left="708"/>
    </w:pPr>
  </w:style>
  <w:style w:type="paragraph" w:customStyle="1" w:styleId="Cuadrculamedia212">
    <w:name w:val="Cuadrícula media 212"/>
    <w:uiPriority w:val="1"/>
    <w:qFormat/>
    <w:rsid w:val="00B02683"/>
    <w:rPr>
      <w:rFonts w:ascii="Calibri" w:eastAsia="MS Mincho" w:hAnsi="Calibri"/>
      <w:sz w:val="22"/>
      <w:szCs w:val="22"/>
      <w:lang w:val="es-MX" w:eastAsia="es-MX"/>
    </w:rPr>
  </w:style>
  <w:style w:type="paragraph" w:customStyle="1" w:styleId="Sombreadovistoso-nfasis111">
    <w:name w:val="Sombreado vistoso - Énfasis 111"/>
    <w:hidden/>
    <w:uiPriority w:val="99"/>
    <w:semiHidden/>
    <w:rsid w:val="00B02683"/>
    <w:rPr>
      <w:sz w:val="24"/>
      <w:szCs w:val="24"/>
      <w:lang w:val="es-ES"/>
    </w:rPr>
  </w:style>
  <w:style w:type="paragraph" w:customStyle="1" w:styleId="Listamedia2-nfasis41">
    <w:name w:val="Lista media 2 - Énfasis 41"/>
    <w:basedOn w:val="Normal"/>
    <w:uiPriority w:val="34"/>
    <w:qFormat/>
    <w:rsid w:val="00A67B4E"/>
    <w:pPr>
      <w:ind w:left="720"/>
      <w:contextualSpacing/>
    </w:pPr>
    <w:rPr>
      <w:rFonts w:ascii="Calibri" w:hAnsi="Calibri"/>
      <w:sz w:val="22"/>
      <w:lang w:val="es-MX"/>
    </w:rPr>
  </w:style>
  <w:style w:type="paragraph" w:customStyle="1" w:styleId="Cuadrculamediana21">
    <w:name w:val="Cuadrícula mediana 21"/>
    <w:uiPriority w:val="1"/>
    <w:qFormat/>
    <w:rsid w:val="001D7D0E"/>
    <w:pPr>
      <w:widowControl w:val="0"/>
      <w:adjustRightInd w:val="0"/>
      <w:jc w:val="both"/>
      <w:textAlignment w:val="baseline"/>
    </w:pPr>
    <w:rPr>
      <w:rFonts w:ascii="Calibri" w:hAnsi="Calibri"/>
      <w:sz w:val="22"/>
      <w:szCs w:val="24"/>
      <w:lang w:val="es-MX"/>
    </w:rPr>
  </w:style>
  <w:style w:type="paragraph" w:customStyle="1" w:styleId="Sombreadovistoso-nfasis31">
    <w:name w:val="Sombreado vistoso - Énfasis 31"/>
    <w:basedOn w:val="Normal"/>
    <w:uiPriority w:val="99"/>
    <w:qFormat/>
    <w:rsid w:val="00F94BE6"/>
    <w:pPr>
      <w:ind w:left="708"/>
    </w:pPr>
  </w:style>
  <w:style w:type="paragraph" w:customStyle="1" w:styleId="Listamulticolor-nfasis12">
    <w:name w:val="Lista multicolor - Énfasis 12"/>
    <w:basedOn w:val="Normal"/>
    <w:uiPriority w:val="34"/>
    <w:qFormat/>
    <w:rsid w:val="00AB042D"/>
    <w:pPr>
      <w:ind w:left="720"/>
      <w:contextualSpacing/>
    </w:pPr>
    <w:rPr>
      <w:rFonts w:ascii="Calibri" w:hAnsi="Calibri"/>
      <w:sz w:val="22"/>
      <w:lang w:val="es-MX"/>
    </w:rPr>
  </w:style>
  <w:style w:type="paragraph" w:customStyle="1" w:styleId="Cuadrculamedia22">
    <w:name w:val="Cuadrícula media 22"/>
    <w:uiPriority w:val="1"/>
    <w:qFormat/>
    <w:rsid w:val="00902088"/>
    <w:pPr>
      <w:widowControl w:val="0"/>
      <w:adjustRightInd w:val="0"/>
      <w:jc w:val="both"/>
      <w:textAlignment w:val="baseline"/>
    </w:pPr>
    <w:rPr>
      <w:rFonts w:ascii="Arial" w:hAnsi="Arial"/>
      <w:sz w:val="22"/>
      <w:szCs w:val="24"/>
      <w:lang w:val="es-MX"/>
    </w:rPr>
  </w:style>
  <w:style w:type="paragraph" w:customStyle="1" w:styleId="Cuadrculamedia211">
    <w:name w:val="Cuadrícula media 211"/>
    <w:uiPriority w:val="1"/>
    <w:qFormat/>
    <w:rsid w:val="00F34B8C"/>
    <w:rPr>
      <w:rFonts w:ascii="Calibri" w:eastAsia="MS Mincho" w:hAnsi="Calibri"/>
      <w:sz w:val="22"/>
      <w:szCs w:val="22"/>
      <w:lang w:val="es-MX" w:eastAsia="es-MX"/>
    </w:rPr>
  </w:style>
  <w:style w:type="paragraph" w:customStyle="1" w:styleId="Listavistosa-nfasis13">
    <w:name w:val="Lista vistosa - Énfasis 13"/>
    <w:basedOn w:val="Normal"/>
    <w:uiPriority w:val="99"/>
    <w:qFormat/>
    <w:rsid w:val="00FE1215"/>
    <w:pPr>
      <w:ind w:left="708"/>
    </w:pPr>
  </w:style>
  <w:style w:type="paragraph" w:customStyle="1" w:styleId="Cuadrculamedia23">
    <w:name w:val="Cuadrícula media 23"/>
    <w:uiPriority w:val="1"/>
    <w:qFormat/>
    <w:rsid w:val="000409F0"/>
    <w:pPr>
      <w:widowControl w:val="0"/>
      <w:adjustRightInd w:val="0"/>
      <w:jc w:val="both"/>
      <w:textAlignment w:val="baseline"/>
    </w:pPr>
    <w:rPr>
      <w:rFonts w:ascii="Arial" w:hAnsi="Arial"/>
      <w:sz w:val="22"/>
      <w:szCs w:val="24"/>
      <w:lang w:val="es-MX"/>
    </w:rPr>
  </w:style>
  <w:style w:type="paragraph" w:styleId="Prrafodelista">
    <w:name w:val="List Paragraph"/>
    <w:aliases w:val="lp1,List Paragraph1,Bullet List,FooterText,numbered,Paragraphe de liste1,Bulletr List Paragraph,列出段落,列出段落1,List Paragraph11,Scitum normal,Listas,Colorful List - Accent 11,MINUTAS,Num Bullet 1,Bullet Number"/>
    <w:basedOn w:val="Normal"/>
    <w:link w:val="PrrafodelistaCar"/>
    <w:uiPriority w:val="34"/>
    <w:unhideWhenUsed/>
    <w:qFormat/>
    <w:rsid w:val="00F73660"/>
    <w:pPr>
      <w:ind w:left="720"/>
      <w:contextualSpacing/>
    </w:pPr>
  </w:style>
  <w:style w:type="paragraph" w:styleId="TtuloTDC">
    <w:name w:val="TOC Heading"/>
    <w:basedOn w:val="Ttulo1"/>
    <w:next w:val="Normal"/>
    <w:uiPriority w:val="39"/>
    <w:unhideWhenUsed/>
    <w:qFormat/>
    <w:rsid w:val="00ED764A"/>
    <w:pPr>
      <w:keepLines/>
      <w:widowControl/>
      <w:numPr>
        <w:numId w:val="0"/>
      </w:numPr>
      <w:adjustRightInd/>
      <w:spacing w:before="480" w:line="276" w:lineRule="auto"/>
      <w:jc w:val="left"/>
      <w:textAlignment w:val="auto"/>
      <w:outlineLvl w:val="9"/>
    </w:pPr>
    <w:rPr>
      <w:rFonts w:asciiTheme="majorHAnsi" w:eastAsiaTheme="majorEastAsia" w:hAnsiTheme="majorHAnsi" w:cstheme="majorBidi"/>
      <w:bCs/>
      <w:caps w:val="0"/>
      <w:color w:val="365F91" w:themeColor="accent1" w:themeShade="BF"/>
      <w:kern w:val="0"/>
      <w:sz w:val="28"/>
      <w:szCs w:val="28"/>
      <w:lang w:val="es-ES" w:eastAsia="en-US"/>
    </w:rPr>
  </w:style>
  <w:style w:type="paragraph" w:styleId="TDC1">
    <w:name w:val="toc 1"/>
    <w:basedOn w:val="Normal"/>
    <w:next w:val="Normal"/>
    <w:autoRedefine/>
    <w:uiPriority w:val="39"/>
    <w:unhideWhenUsed/>
    <w:rsid w:val="00916B08"/>
    <w:pPr>
      <w:tabs>
        <w:tab w:val="left" w:pos="0"/>
        <w:tab w:val="right" w:leader="dot" w:pos="8647"/>
      </w:tabs>
      <w:spacing w:line="240" w:lineRule="auto"/>
      <w:ind w:right="142"/>
      <w:contextualSpacing/>
      <w:mirrorIndents/>
      <w:jc w:val="left"/>
    </w:pPr>
  </w:style>
  <w:style w:type="paragraph" w:styleId="TDC3">
    <w:name w:val="toc 3"/>
    <w:basedOn w:val="Normal"/>
    <w:next w:val="Normal"/>
    <w:autoRedefine/>
    <w:uiPriority w:val="39"/>
    <w:unhideWhenUsed/>
    <w:rsid w:val="0094786A"/>
    <w:pPr>
      <w:spacing w:after="100"/>
      <w:ind w:left="480"/>
    </w:pPr>
  </w:style>
  <w:style w:type="paragraph" w:customStyle="1" w:styleId="xl185">
    <w:name w:val="xl185"/>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rPr>
  </w:style>
  <w:style w:type="paragraph" w:customStyle="1" w:styleId="xl186">
    <w:name w:val="xl186"/>
    <w:basedOn w:val="Normal"/>
    <w:rsid w:val="00521051"/>
    <w:pPr>
      <w:widowControl/>
      <w:adjustRightInd/>
      <w:spacing w:before="100" w:beforeAutospacing="1" w:after="100" w:afterAutospacing="1" w:line="240" w:lineRule="auto"/>
      <w:jc w:val="center"/>
      <w:textAlignment w:val="center"/>
    </w:pPr>
    <w:rPr>
      <w:rFonts w:ascii="Century Gothic" w:hAnsi="Century Gothic"/>
      <w:b/>
      <w:bCs/>
      <w:color w:val="000000"/>
    </w:rPr>
  </w:style>
  <w:style w:type="paragraph" w:customStyle="1" w:styleId="xl187">
    <w:name w:val="xl187"/>
    <w:basedOn w:val="Normal"/>
    <w:rsid w:val="00521051"/>
    <w:pPr>
      <w:widowControl/>
      <w:adjustRightInd/>
      <w:spacing w:before="100" w:beforeAutospacing="1" w:after="100" w:afterAutospacing="1" w:line="240" w:lineRule="auto"/>
      <w:jc w:val="left"/>
      <w:textAlignment w:val="center"/>
    </w:pPr>
    <w:rPr>
      <w:rFonts w:ascii="Century Gothic" w:hAnsi="Century Gothic"/>
      <w:b/>
      <w:bCs/>
      <w:color w:val="000000"/>
    </w:rPr>
  </w:style>
  <w:style w:type="paragraph" w:customStyle="1" w:styleId="xl188">
    <w:name w:val="xl188"/>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rPr>
  </w:style>
  <w:style w:type="paragraph" w:customStyle="1" w:styleId="xl189">
    <w:name w:val="xl189"/>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rPr>
  </w:style>
  <w:style w:type="paragraph" w:customStyle="1" w:styleId="xl190">
    <w:name w:val="xl190"/>
    <w:basedOn w:val="Normal"/>
    <w:rsid w:val="00521051"/>
    <w:pPr>
      <w:widowControl/>
      <w:adjustRightInd/>
      <w:spacing w:before="100" w:beforeAutospacing="1" w:after="100" w:afterAutospacing="1" w:line="240" w:lineRule="auto"/>
      <w:jc w:val="left"/>
      <w:textAlignment w:val="auto"/>
    </w:pPr>
    <w:rPr>
      <w:rFonts w:ascii="Century Gothic" w:hAnsi="Century Gothic"/>
      <w:color w:val="000000"/>
    </w:rPr>
  </w:style>
  <w:style w:type="paragraph" w:customStyle="1" w:styleId="xl191">
    <w:name w:val="xl191"/>
    <w:basedOn w:val="Normal"/>
    <w:rsid w:val="00521051"/>
    <w:pPr>
      <w:widowControl/>
      <w:adjustRightInd/>
      <w:spacing w:before="100" w:beforeAutospacing="1" w:after="100" w:afterAutospacing="1" w:line="240" w:lineRule="auto"/>
      <w:jc w:val="center"/>
      <w:textAlignment w:val="center"/>
    </w:pPr>
    <w:rPr>
      <w:rFonts w:ascii="Century Gothic" w:hAnsi="Century Gothic"/>
      <w:b/>
      <w:bCs/>
    </w:rPr>
  </w:style>
  <w:style w:type="paragraph" w:customStyle="1" w:styleId="xl192">
    <w:name w:val="xl192"/>
    <w:basedOn w:val="Normal"/>
    <w:rsid w:val="00521051"/>
    <w:pPr>
      <w:widowControl/>
      <w:pBdr>
        <w:bottom w:val="single" w:sz="4" w:space="0" w:color="auto"/>
      </w:pBdr>
      <w:adjustRightInd/>
      <w:spacing w:before="100" w:beforeAutospacing="1" w:after="100" w:afterAutospacing="1" w:line="240" w:lineRule="auto"/>
      <w:jc w:val="left"/>
      <w:textAlignment w:val="center"/>
    </w:pPr>
    <w:rPr>
      <w:rFonts w:ascii="Century Gothic" w:hAnsi="Century Gothic"/>
      <w:b/>
      <w:bCs/>
      <w:color w:val="FF0000"/>
    </w:rPr>
  </w:style>
  <w:style w:type="paragraph" w:customStyle="1" w:styleId="xl193">
    <w:name w:val="xl193"/>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4">
    <w:name w:val="xl194"/>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5">
    <w:name w:val="xl195"/>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6">
    <w:name w:val="xl196"/>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197">
    <w:name w:val="xl197"/>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left"/>
      <w:textAlignment w:val="center"/>
    </w:pPr>
    <w:rPr>
      <w:rFonts w:ascii="Century Gothic" w:hAnsi="Century Gothic"/>
      <w:b/>
      <w:bCs/>
    </w:rPr>
  </w:style>
  <w:style w:type="paragraph" w:customStyle="1" w:styleId="xl198">
    <w:name w:val="xl198"/>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199">
    <w:name w:val="xl199"/>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left"/>
      <w:textAlignment w:val="center"/>
    </w:pPr>
    <w:rPr>
      <w:rFonts w:ascii="Century Gothic" w:hAnsi="Century Gothic"/>
      <w:b/>
      <w:bCs/>
    </w:rPr>
  </w:style>
  <w:style w:type="paragraph" w:customStyle="1" w:styleId="xl200">
    <w:name w:val="xl200"/>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rPr>
  </w:style>
  <w:style w:type="paragraph" w:customStyle="1" w:styleId="xl201">
    <w:name w:val="xl201"/>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Century Gothic" w:hAnsi="Century Gothic"/>
    </w:rPr>
  </w:style>
  <w:style w:type="paragraph" w:customStyle="1" w:styleId="xl202">
    <w:name w:val="xl202"/>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3">
    <w:name w:val="xl203"/>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4">
    <w:name w:val="xl204"/>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5">
    <w:name w:val="xl205"/>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6">
    <w:name w:val="xl206"/>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sz w:val="20"/>
      <w:szCs w:val="20"/>
    </w:rPr>
  </w:style>
  <w:style w:type="paragraph" w:customStyle="1" w:styleId="xl207">
    <w:name w:val="xl207"/>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rPr>
  </w:style>
  <w:style w:type="paragraph" w:customStyle="1" w:styleId="xl208">
    <w:name w:val="xl208"/>
    <w:basedOn w:val="Normal"/>
    <w:rsid w:val="00521051"/>
    <w:pPr>
      <w:widowControl/>
      <w:adjustRightInd/>
      <w:spacing w:before="100" w:beforeAutospacing="1" w:after="100" w:afterAutospacing="1" w:line="240" w:lineRule="auto"/>
      <w:jc w:val="left"/>
      <w:textAlignment w:val="auto"/>
    </w:pPr>
    <w:rPr>
      <w:rFonts w:ascii="Century Gothic" w:hAnsi="Century Gothic"/>
      <w:color w:val="000000"/>
    </w:rPr>
  </w:style>
  <w:style w:type="paragraph" w:customStyle="1" w:styleId="xl209">
    <w:name w:val="xl209"/>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Century Gothic" w:hAnsi="Century Gothic"/>
      <w:color w:val="000000"/>
      <w:sz w:val="28"/>
      <w:szCs w:val="28"/>
    </w:rPr>
  </w:style>
  <w:style w:type="paragraph" w:customStyle="1" w:styleId="xl210">
    <w:name w:val="xl210"/>
    <w:basedOn w:val="Normal"/>
    <w:rsid w:val="00521051"/>
    <w:pPr>
      <w:widowControl/>
      <w:adjustRightInd/>
      <w:spacing w:before="100" w:beforeAutospacing="1" w:after="100" w:afterAutospacing="1" w:line="240" w:lineRule="auto"/>
      <w:jc w:val="center"/>
      <w:textAlignment w:val="center"/>
    </w:pPr>
    <w:rPr>
      <w:rFonts w:ascii="Century Gothic" w:hAnsi="Century Gothic"/>
      <w:b/>
      <w:bCs/>
      <w:color w:val="000000"/>
      <w:sz w:val="36"/>
      <w:szCs w:val="36"/>
    </w:rPr>
  </w:style>
  <w:style w:type="paragraph" w:customStyle="1" w:styleId="xl211">
    <w:name w:val="xl211"/>
    <w:basedOn w:val="Normal"/>
    <w:rsid w:val="00521051"/>
    <w:pPr>
      <w:widowControl/>
      <w:adjustRightInd/>
      <w:spacing w:before="100" w:beforeAutospacing="1" w:after="100" w:afterAutospacing="1" w:line="240" w:lineRule="auto"/>
      <w:jc w:val="left"/>
      <w:textAlignment w:val="center"/>
    </w:pPr>
    <w:rPr>
      <w:rFonts w:ascii="Century Gothic" w:hAnsi="Century Gothic"/>
      <w:b/>
      <w:bCs/>
      <w:color w:val="000000"/>
      <w:sz w:val="28"/>
      <w:szCs w:val="28"/>
    </w:rPr>
  </w:style>
  <w:style w:type="paragraph" w:customStyle="1" w:styleId="xl212">
    <w:name w:val="xl212"/>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sz w:val="28"/>
      <w:szCs w:val="28"/>
    </w:rPr>
  </w:style>
  <w:style w:type="paragraph" w:customStyle="1" w:styleId="xl213">
    <w:name w:val="xl213"/>
    <w:basedOn w:val="Normal"/>
    <w:rsid w:val="00521051"/>
    <w:pPr>
      <w:widowControl/>
      <w:adjustRightInd/>
      <w:spacing w:before="100" w:beforeAutospacing="1" w:after="100" w:afterAutospacing="1" w:line="240" w:lineRule="auto"/>
      <w:jc w:val="center"/>
      <w:textAlignment w:val="center"/>
    </w:pPr>
    <w:rPr>
      <w:rFonts w:ascii="Century Gothic" w:hAnsi="Century Gothic"/>
      <w:b/>
      <w:bCs/>
      <w:sz w:val="32"/>
      <w:szCs w:val="32"/>
    </w:rPr>
  </w:style>
  <w:style w:type="paragraph" w:customStyle="1" w:styleId="xl214">
    <w:name w:val="xl214"/>
    <w:basedOn w:val="Normal"/>
    <w:rsid w:val="00521051"/>
    <w:pPr>
      <w:widowControl/>
      <w:pBdr>
        <w:top w:val="single" w:sz="4" w:space="0" w:color="auto"/>
        <w:left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5">
    <w:name w:val="xl215"/>
    <w:basedOn w:val="Normal"/>
    <w:rsid w:val="00521051"/>
    <w:pPr>
      <w:widowControl/>
      <w:pBdr>
        <w:top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6">
    <w:name w:val="xl216"/>
    <w:basedOn w:val="Normal"/>
    <w:rsid w:val="00521051"/>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7">
    <w:name w:val="xl217"/>
    <w:basedOn w:val="Normal"/>
    <w:rsid w:val="007C58ED"/>
    <w:pPr>
      <w:widowControl/>
      <w:pBdr>
        <w:top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8">
    <w:name w:val="xl218"/>
    <w:basedOn w:val="Normal"/>
    <w:rsid w:val="007C58ED"/>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styleId="Sinespaciado">
    <w:name w:val="No Spacing"/>
    <w:uiPriority w:val="1"/>
    <w:qFormat/>
    <w:rsid w:val="006B7E4B"/>
    <w:pPr>
      <w:widowControl w:val="0"/>
      <w:adjustRightInd w:val="0"/>
      <w:jc w:val="both"/>
      <w:textAlignment w:val="baseline"/>
    </w:pPr>
    <w:rPr>
      <w:rFonts w:asciiTheme="minorHAnsi" w:hAnsiTheme="minorHAnsi"/>
      <w:sz w:val="22"/>
      <w:szCs w:val="24"/>
      <w:lang w:val="es-MX"/>
    </w:rPr>
  </w:style>
  <w:style w:type="paragraph" w:styleId="TDC4">
    <w:name w:val="toc 4"/>
    <w:basedOn w:val="Normal"/>
    <w:next w:val="Normal"/>
    <w:autoRedefine/>
    <w:uiPriority w:val="39"/>
    <w:unhideWhenUsed/>
    <w:rsid w:val="00252A9E"/>
    <w:pPr>
      <w:widowControl/>
      <w:adjustRightInd/>
      <w:spacing w:after="100" w:line="276" w:lineRule="auto"/>
      <w:ind w:left="660"/>
      <w:jc w:val="left"/>
      <w:textAlignment w:val="auto"/>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252A9E"/>
    <w:pPr>
      <w:widowControl/>
      <w:adjustRightInd/>
      <w:spacing w:after="100" w:line="276" w:lineRule="auto"/>
      <w:ind w:left="880"/>
      <w:jc w:val="left"/>
      <w:textAlignment w:val="auto"/>
    </w:pPr>
    <w:rPr>
      <w:rFonts w:asciiTheme="minorHAnsi" w:eastAsiaTheme="minorEastAsia" w:hAnsiTheme="minorHAnsi" w:cstheme="minorBidi"/>
      <w:sz w:val="22"/>
      <w:szCs w:val="22"/>
    </w:rPr>
  </w:style>
  <w:style w:type="paragraph" w:styleId="TDC6">
    <w:name w:val="toc 6"/>
    <w:basedOn w:val="Normal"/>
    <w:next w:val="Normal"/>
    <w:autoRedefine/>
    <w:uiPriority w:val="39"/>
    <w:unhideWhenUsed/>
    <w:rsid w:val="00252A9E"/>
    <w:pPr>
      <w:widowControl/>
      <w:adjustRightInd/>
      <w:spacing w:after="100" w:line="276" w:lineRule="auto"/>
      <w:ind w:left="1100"/>
      <w:jc w:val="left"/>
      <w:textAlignment w:val="auto"/>
    </w:pPr>
    <w:rPr>
      <w:rFonts w:asciiTheme="minorHAnsi" w:eastAsiaTheme="minorEastAsia" w:hAnsiTheme="minorHAnsi" w:cstheme="minorBidi"/>
      <w:sz w:val="22"/>
      <w:szCs w:val="22"/>
    </w:rPr>
  </w:style>
  <w:style w:type="paragraph" w:styleId="TDC7">
    <w:name w:val="toc 7"/>
    <w:basedOn w:val="Normal"/>
    <w:next w:val="Normal"/>
    <w:autoRedefine/>
    <w:uiPriority w:val="39"/>
    <w:unhideWhenUsed/>
    <w:rsid w:val="00252A9E"/>
    <w:pPr>
      <w:widowControl/>
      <w:adjustRightInd/>
      <w:spacing w:after="100" w:line="276" w:lineRule="auto"/>
      <w:ind w:left="1320"/>
      <w:jc w:val="left"/>
      <w:textAlignment w:val="auto"/>
    </w:pPr>
    <w:rPr>
      <w:rFonts w:asciiTheme="minorHAnsi" w:eastAsiaTheme="minorEastAsia" w:hAnsiTheme="minorHAnsi" w:cstheme="minorBidi"/>
      <w:sz w:val="22"/>
      <w:szCs w:val="22"/>
    </w:rPr>
  </w:style>
  <w:style w:type="paragraph" w:styleId="TDC8">
    <w:name w:val="toc 8"/>
    <w:basedOn w:val="Normal"/>
    <w:next w:val="Normal"/>
    <w:autoRedefine/>
    <w:uiPriority w:val="39"/>
    <w:unhideWhenUsed/>
    <w:rsid w:val="00252A9E"/>
    <w:pPr>
      <w:widowControl/>
      <w:adjustRightInd/>
      <w:spacing w:after="100" w:line="276" w:lineRule="auto"/>
      <w:ind w:left="1540"/>
      <w:jc w:val="left"/>
      <w:textAlignment w:val="auto"/>
    </w:pPr>
    <w:rPr>
      <w:rFonts w:asciiTheme="minorHAnsi" w:eastAsiaTheme="minorEastAsia" w:hAnsiTheme="minorHAnsi" w:cstheme="minorBidi"/>
      <w:sz w:val="22"/>
      <w:szCs w:val="22"/>
    </w:rPr>
  </w:style>
  <w:style w:type="paragraph" w:styleId="TDC9">
    <w:name w:val="toc 9"/>
    <w:basedOn w:val="Normal"/>
    <w:next w:val="Normal"/>
    <w:autoRedefine/>
    <w:uiPriority w:val="39"/>
    <w:unhideWhenUsed/>
    <w:rsid w:val="00252A9E"/>
    <w:pPr>
      <w:widowControl/>
      <w:adjustRightInd/>
      <w:spacing w:after="100" w:line="276" w:lineRule="auto"/>
      <w:ind w:left="1760"/>
      <w:jc w:val="left"/>
      <w:textAlignment w:val="auto"/>
    </w:pPr>
    <w:rPr>
      <w:rFonts w:asciiTheme="minorHAnsi" w:eastAsiaTheme="minorEastAsia" w:hAnsiTheme="minorHAnsi" w:cstheme="minorBidi"/>
      <w:sz w:val="22"/>
      <w:szCs w:val="22"/>
    </w:rPr>
  </w:style>
  <w:style w:type="paragraph" w:styleId="Revisin">
    <w:name w:val="Revision"/>
    <w:hidden/>
    <w:uiPriority w:val="99"/>
    <w:semiHidden/>
    <w:rsid w:val="0078105E"/>
    <w:rPr>
      <w:sz w:val="24"/>
      <w:szCs w:val="24"/>
      <w:lang w:val="es-ES"/>
    </w:rPr>
  </w:style>
  <w:style w:type="paragraph" w:customStyle="1" w:styleId="xl66">
    <w:name w:val="xl66"/>
    <w:basedOn w:val="Normal"/>
    <w:rsid w:val="0078105E"/>
    <w:pPr>
      <w:widowControl/>
      <w:adjustRightInd/>
      <w:spacing w:before="100" w:beforeAutospacing="1" w:after="100" w:afterAutospacing="1" w:line="240" w:lineRule="auto"/>
      <w:jc w:val="left"/>
      <w:textAlignment w:val="center"/>
    </w:pPr>
    <w:rPr>
      <w:rFonts w:ascii="Arial" w:hAnsi="Arial" w:cs="Arial"/>
      <w:sz w:val="20"/>
      <w:szCs w:val="20"/>
      <w:lang w:val="es-MX" w:eastAsia="es-MX"/>
    </w:rPr>
  </w:style>
  <w:style w:type="paragraph" w:customStyle="1" w:styleId="xl67">
    <w:name w:val="xl67"/>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68">
    <w:name w:val="xl68"/>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69">
    <w:name w:val="xl69"/>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0">
    <w:name w:val="xl70"/>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1">
    <w:name w:val="xl71"/>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2">
    <w:name w:val="xl72"/>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73">
    <w:name w:val="xl73"/>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74">
    <w:name w:val="xl74"/>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5">
    <w:name w:val="xl75"/>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6">
    <w:name w:val="xl76"/>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7">
    <w:name w:val="xl77"/>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8">
    <w:name w:val="xl78"/>
    <w:basedOn w:val="Normal"/>
    <w:rsid w:val="0078105E"/>
    <w:pPr>
      <w:widowControl/>
      <w:adjustRightInd/>
      <w:spacing w:before="100" w:beforeAutospacing="1" w:after="100" w:afterAutospacing="1" w:line="240" w:lineRule="auto"/>
      <w:jc w:val="center"/>
      <w:textAlignment w:val="center"/>
    </w:pPr>
    <w:rPr>
      <w:rFonts w:ascii="Arial" w:hAnsi="Arial" w:cs="Arial"/>
      <w:sz w:val="20"/>
      <w:szCs w:val="20"/>
      <w:lang w:val="es-MX" w:eastAsia="es-MX"/>
    </w:rPr>
  </w:style>
  <w:style w:type="paragraph" w:customStyle="1" w:styleId="xl79">
    <w:name w:val="xl79"/>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80">
    <w:name w:val="xl80"/>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1">
    <w:name w:val="xl81"/>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2">
    <w:name w:val="xl82"/>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3">
    <w:name w:val="xl83"/>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4">
    <w:name w:val="xl84"/>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85">
    <w:name w:val="xl85"/>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6">
    <w:name w:val="xl86"/>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7">
    <w:name w:val="xl87"/>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8">
    <w:name w:val="xl88"/>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9">
    <w:name w:val="xl89"/>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90">
    <w:name w:val="xl90"/>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1">
    <w:name w:val="xl91"/>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2">
    <w:name w:val="xl92"/>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3">
    <w:name w:val="xl93"/>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94">
    <w:name w:val="xl94"/>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5">
    <w:name w:val="xl95"/>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6">
    <w:name w:val="xl96"/>
    <w:basedOn w:val="Normal"/>
    <w:rsid w:val="0078105E"/>
    <w:pPr>
      <w:widowControl/>
      <w:pBdr>
        <w:top w:val="single" w:sz="4" w:space="0" w:color="auto"/>
        <w:lef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7">
    <w:name w:val="xl97"/>
    <w:basedOn w:val="Normal"/>
    <w:rsid w:val="0078105E"/>
    <w:pPr>
      <w:widowControl/>
      <w:pBdr>
        <w:top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8">
    <w:name w:val="xl98"/>
    <w:basedOn w:val="Normal"/>
    <w:rsid w:val="0078105E"/>
    <w:pPr>
      <w:widowControl/>
      <w:pBdr>
        <w:top w:val="single" w:sz="4" w:space="0" w:color="auto"/>
        <w:left w:val="single" w:sz="4" w:space="0" w:color="auto"/>
        <w:bottom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9">
    <w:name w:val="xl99"/>
    <w:basedOn w:val="Normal"/>
    <w:rsid w:val="0078105E"/>
    <w:pPr>
      <w:widowControl/>
      <w:pBdr>
        <w:top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font5">
    <w:name w:val="font5"/>
    <w:basedOn w:val="Normal"/>
    <w:rsid w:val="0078105E"/>
    <w:pPr>
      <w:widowControl/>
      <w:adjustRightInd/>
      <w:spacing w:before="100" w:beforeAutospacing="1" w:after="100" w:afterAutospacing="1" w:line="240" w:lineRule="auto"/>
      <w:jc w:val="left"/>
      <w:textAlignment w:val="auto"/>
    </w:pPr>
    <w:rPr>
      <w:rFonts w:ascii="Arial Narrow" w:hAnsi="Arial Narrow"/>
      <w:color w:val="000000"/>
      <w:sz w:val="20"/>
      <w:szCs w:val="20"/>
      <w:lang w:val="es-MX" w:eastAsia="es-MX"/>
    </w:rPr>
  </w:style>
  <w:style w:type="paragraph" w:customStyle="1" w:styleId="font6">
    <w:name w:val="font6"/>
    <w:basedOn w:val="Normal"/>
    <w:rsid w:val="0078105E"/>
    <w:pPr>
      <w:widowControl/>
      <w:adjustRightInd/>
      <w:spacing w:before="100" w:beforeAutospacing="1" w:after="100" w:afterAutospacing="1" w:line="240" w:lineRule="auto"/>
      <w:jc w:val="left"/>
      <w:textAlignment w:val="auto"/>
    </w:pPr>
    <w:rPr>
      <w:rFonts w:ascii="Arial Narrow" w:hAnsi="Arial Narrow"/>
      <w:color w:val="FF0000"/>
      <w:sz w:val="20"/>
      <w:szCs w:val="20"/>
      <w:lang w:val="es-MX" w:eastAsia="es-MX"/>
    </w:rPr>
  </w:style>
  <w:style w:type="paragraph" w:customStyle="1" w:styleId="xl100">
    <w:name w:val="xl100"/>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1">
    <w:name w:val="xl101"/>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2">
    <w:name w:val="xl102"/>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3">
    <w:name w:val="xl103"/>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4">
    <w:name w:val="xl104"/>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05">
    <w:name w:val="xl105"/>
    <w:basedOn w:val="Normal"/>
    <w:rsid w:val="0078105E"/>
    <w:pPr>
      <w:widowControl/>
      <w:pBdr>
        <w:top w:val="single" w:sz="4" w:space="0" w:color="auto"/>
        <w:left w:val="single" w:sz="4" w:space="0" w:color="auto"/>
        <w:right w:val="single" w:sz="4" w:space="0" w:color="auto"/>
      </w:pBdr>
      <w:shd w:val="clear" w:color="000000" w:fill="D9D9D9"/>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06">
    <w:name w:val="xl106"/>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07">
    <w:name w:val="xl107"/>
    <w:basedOn w:val="Normal"/>
    <w:rsid w:val="0078105E"/>
    <w:pPr>
      <w:widowControl/>
      <w:adjustRightInd/>
      <w:spacing w:before="100" w:beforeAutospacing="1" w:after="100" w:afterAutospacing="1" w:line="240" w:lineRule="auto"/>
      <w:jc w:val="left"/>
      <w:textAlignment w:val="auto"/>
    </w:pPr>
    <w:rPr>
      <w:lang w:val="es-MX" w:eastAsia="es-MX"/>
    </w:rPr>
  </w:style>
  <w:style w:type="paragraph" w:customStyle="1" w:styleId="xl108">
    <w:name w:val="xl108"/>
    <w:basedOn w:val="Normal"/>
    <w:rsid w:val="0078105E"/>
    <w:pPr>
      <w:widowControl/>
      <w:pBdr>
        <w:top w:val="single" w:sz="4" w:space="0" w:color="auto"/>
        <w:lef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09">
    <w:name w:val="xl109"/>
    <w:basedOn w:val="Normal"/>
    <w:rsid w:val="0078105E"/>
    <w:pPr>
      <w:widowControl/>
      <w:pBdr>
        <w:top w:val="single" w:sz="4" w:space="0" w:color="auto"/>
        <w:righ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10">
    <w:name w:val="xl110"/>
    <w:basedOn w:val="Normal"/>
    <w:rsid w:val="0078105E"/>
    <w:pPr>
      <w:widowControl/>
      <w:pBdr>
        <w:top w:val="single" w:sz="4" w:space="0" w:color="auto"/>
        <w:left w:val="single" w:sz="4" w:space="0" w:color="auto"/>
        <w:bottom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11">
    <w:name w:val="xl111"/>
    <w:basedOn w:val="Normal"/>
    <w:rsid w:val="0078105E"/>
    <w:pPr>
      <w:widowControl/>
      <w:pBdr>
        <w:top w:val="single" w:sz="4" w:space="0" w:color="auto"/>
        <w:bottom w:val="single" w:sz="4" w:space="0" w:color="auto"/>
        <w:righ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62">
    <w:name w:val="xl16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333333"/>
      <w:sz w:val="20"/>
      <w:szCs w:val="20"/>
    </w:rPr>
  </w:style>
  <w:style w:type="paragraph" w:customStyle="1" w:styleId="xl163">
    <w:name w:val="xl163"/>
    <w:basedOn w:val="Normal"/>
    <w:rsid w:val="005F3C65"/>
    <w:pPr>
      <w:widowControl/>
      <w:adjustRightInd/>
      <w:spacing w:before="100" w:beforeAutospacing="1" w:after="100" w:afterAutospacing="1" w:line="240" w:lineRule="auto"/>
      <w:jc w:val="left"/>
      <w:textAlignment w:val="auto"/>
    </w:pPr>
    <w:rPr>
      <w:rFonts w:ascii="Century Gothic" w:hAnsi="Century Gothic"/>
      <w:b/>
      <w:bCs/>
      <w:color w:val="333333"/>
      <w:sz w:val="20"/>
      <w:szCs w:val="20"/>
    </w:rPr>
  </w:style>
  <w:style w:type="paragraph" w:customStyle="1" w:styleId="xl164">
    <w:name w:val="xl164"/>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top"/>
    </w:pPr>
    <w:rPr>
      <w:rFonts w:ascii="Century Gothic" w:hAnsi="Century Gothic"/>
      <w:sz w:val="20"/>
      <w:szCs w:val="20"/>
    </w:rPr>
  </w:style>
  <w:style w:type="paragraph" w:customStyle="1" w:styleId="xl165">
    <w:name w:val="xl165"/>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333333"/>
      <w:sz w:val="20"/>
      <w:szCs w:val="20"/>
    </w:rPr>
  </w:style>
  <w:style w:type="paragraph" w:customStyle="1" w:styleId="xl166">
    <w:name w:val="xl166"/>
    <w:basedOn w:val="Normal"/>
    <w:rsid w:val="005F3C65"/>
    <w:pPr>
      <w:widowControl/>
      <w:adjustRightInd/>
      <w:spacing w:before="100" w:beforeAutospacing="1" w:after="100" w:afterAutospacing="1" w:line="240" w:lineRule="auto"/>
      <w:jc w:val="left"/>
      <w:textAlignment w:val="center"/>
    </w:pPr>
    <w:rPr>
      <w:rFonts w:ascii="Century Gothic" w:hAnsi="Century Gothic"/>
      <w:b/>
      <w:bCs/>
      <w:color w:val="333333"/>
      <w:sz w:val="28"/>
      <w:szCs w:val="28"/>
    </w:rPr>
  </w:style>
  <w:style w:type="paragraph" w:customStyle="1" w:styleId="xl167">
    <w:name w:val="xl167"/>
    <w:basedOn w:val="Normal"/>
    <w:rsid w:val="005F3C65"/>
    <w:pPr>
      <w:widowControl/>
      <w:adjustRightInd/>
      <w:spacing w:before="100" w:beforeAutospacing="1" w:after="100" w:afterAutospacing="1" w:line="240" w:lineRule="auto"/>
      <w:jc w:val="center"/>
      <w:textAlignment w:val="center"/>
    </w:pPr>
    <w:rPr>
      <w:rFonts w:ascii="Century Gothic" w:hAnsi="Century Gothic"/>
      <w:b/>
      <w:bCs/>
      <w:color w:val="333333"/>
    </w:rPr>
  </w:style>
  <w:style w:type="paragraph" w:customStyle="1" w:styleId="xl168">
    <w:name w:val="xl168"/>
    <w:basedOn w:val="Normal"/>
    <w:rsid w:val="005F3C65"/>
    <w:pPr>
      <w:widowControl/>
      <w:adjustRightInd/>
      <w:spacing w:before="100" w:beforeAutospacing="1" w:after="100" w:afterAutospacing="1" w:line="240" w:lineRule="auto"/>
      <w:jc w:val="right"/>
      <w:textAlignment w:val="center"/>
    </w:pPr>
    <w:rPr>
      <w:rFonts w:ascii="Century Gothic" w:hAnsi="Century Gothic"/>
      <w:b/>
      <w:bCs/>
      <w:color w:val="333333"/>
      <w:sz w:val="20"/>
      <w:szCs w:val="20"/>
    </w:rPr>
  </w:style>
  <w:style w:type="paragraph" w:customStyle="1" w:styleId="xl169">
    <w:name w:val="xl169"/>
    <w:basedOn w:val="Normal"/>
    <w:rsid w:val="005F3C65"/>
    <w:pPr>
      <w:widowControl/>
      <w:adjustRightInd/>
      <w:spacing w:before="100" w:beforeAutospacing="1" w:after="100" w:afterAutospacing="1" w:line="240" w:lineRule="auto"/>
      <w:jc w:val="center"/>
      <w:textAlignment w:val="center"/>
    </w:pPr>
    <w:rPr>
      <w:rFonts w:ascii="Century Gothic" w:hAnsi="Century Gothic"/>
      <w:b/>
      <w:bCs/>
      <w:color w:val="333333"/>
      <w:sz w:val="20"/>
      <w:szCs w:val="20"/>
    </w:rPr>
  </w:style>
  <w:style w:type="paragraph" w:customStyle="1" w:styleId="xl170">
    <w:name w:val="xl170"/>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20"/>
      <w:szCs w:val="20"/>
    </w:rPr>
  </w:style>
  <w:style w:type="paragraph" w:customStyle="1" w:styleId="xl171">
    <w:name w:val="xl171"/>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2">
    <w:name w:val="xl17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3">
    <w:name w:val="xl173"/>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4">
    <w:name w:val="xl174"/>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5">
    <w:name w:val="xl175"/>
    <w:basedOn w:val="Normal"/>
    <w:rsid w:val="005F3C65"/>
    <w:pPr>
      <w:widowControl/>
      <w:adjustRightInd/>
      <w:spacing w:before="100" w:beforeAutospacing="1" w:after="100" w:afterAutospacing="1" w:line="240" w:lineRule="auto"/>
      <w:jc w:val="center"/>
      <w:textAlignment w:val="auto"/>
    </w:pPr>
    <w:rPr>
      <w:rFonts w:ascii="Century Gothic" w:hAnsi="Century Gothic"/>
      <w:color w:val="333333"/>
      <w:sz w:val="18"/>
      <w:szCs w:val="18"/>
    </w:rPr>
  </w:style>
  <w:style w:type="paragraph" w:customStyle="1" w:styleId="xl176">
    <w:name w:val="xl176"/>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18"/>
      <w:szCs w:val="18"/>
    </w:rPr>
  </w:style>
  <w:style w:type="paragraph" w:customStyle="1" w:styleId="xl177">
    <w:name w:val="xl177"/>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18"/>
      <w:szCs w:val="18"/>
    </w:rPr>
  </w:style>
  <w:style w:type="paragraph" w:customStyle="1" w:styleId="xl178">
    <w:name w:val="xl178"/>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16"/>
      <w:szCs w:val="16"/>
    </w:rPr>
  </w:style>
  <w:style w:type="paragraph" w:customStyle="1" w:styleId="xl179">
    <w:name w:val="xl179"/>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20"/>
      <w:szCs w:val="20"/>
    </w:rPr>
  </w:style>
  <w:style w:type="paragraph" w:customStyle="1" w:styleId="xl180">
    <w:name w:val="xl180"/>
    <w:basedOn w:val="Normal"/>
    <w:rsid w:val="005F3C65"/>
    <w:pPr>
      <w:widowControl/>
      <w:adjustRightInd/>
      <w:spacing w:before="100" w:beforeAutospacing="1" w:after="100" w:afterAutospacing="1" w:line="240" w:lineRule="auto"/>
      <w:jc w:val="center"/>
      <w:textAlignment w:val="auto"/>
    </w:pPr>
    <w:rPr>
      <w:rFonts w:ascii="Century Gothic" w:hAnsi="Century Gothic"/>
      <w:b/>
      <w:bCs/>
      <w:color w:val="333333"/>
      <w:sz w:val="36"/>
      <w:szCs w:val="36"/>
    </w:rPr>
  </w:style>
  <w:style w:type="paragraph" w:customStyle="1" w:styleId="xl181">
    <w:name w:val="xl181"/>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28"/>
      <w:szCs w:val="28"/>
    </w:rPr>
  </w:style>
  <w:style w:type="paragraph" w:customStyle="1" w:styleId="xl182">
    <w:name w:val="xl182"/>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28"/>
      <w:szCs w:val="28"/>
    </w:rPr>
  </w:style>
  <w:style w:type="paragraph" w:customStyle="1" w:styleId="xl136">
    <w:name w:val="xl136"/>
    <w:basedOn w:val="Normal"/>
    <w:rsid w:val="005F3C65"/>
    <w:pPr>
      <w:widowControl/>
      <w:adjustRightInd/>
      <w:spacing w:before="100" w:beforeAutospacing="1" w:after="100" w:afterAutospacing="1" w:line="240" w:lineRule="auto"/>
      <w:jc w:val="left"/>
      <w:textAlignment w:val="auto"/>
    </w:pPr>
    <w:rPr>
      <w:color w:val="000000"/>
      <w:sz w:val="22"/>
      <w:szCs w:val="22"/>
    </w:rPr>
  </w:style>
  <w:style w:type="paragraph" w:customStyle="1" w:styleId="xl137">
    <w:name w:val="xl137"/>
    <w:basedOn w:val="Normal"/>
    <w:rsid w:val="005F3C65"/>
    <w:pPr>
      <w:widowControl/>
      <w:adjustRightInd/>
      <w:spacing w:before="100" w:beforeAutospacing="1" w:after="100" w:afterAutospacing="1" w:line="240" w:lineRule="auto"/>
      <w:jc w:val="center"/>
      <w:textAlignment w:val="center"/>
    </w:pPr>
  </w:style>
  <w:style w:type="paragraph" w:customStyle="1" w:styleId="xl138">
    <w:name w:val="xl138"/>
    <w:basedOn w:val="Normal"/>
    <w:rsid w:val="005F3C65"/>
    <w:pPr>
      <w:widowControl/>
      <w:adjustRightInd/>
      <w:spacing w:before="100" w:beforeAutospacing="1" w:after="100" w:afterAutospacing="1" w:line="240" w:lineRule="auto"/>
      <w:jc w:val="left"/>
      <w:textAlignment w:val="auto"/>
    </w:pPr>
  </w:style>
  <w:style w:type="paragraph" w:customStyle="1" w:styleId="xl139">
    <w:name w:val="xl139"/>
    <w:basedOn w:val="Normal"/>
    <w:rsid w:val="005F3C65"/>
    <w:pPr>
      <w:widowControl/>
      <w:adjustRightInd/>
      <w:spacing w:before="100" w:beforeAutospacing="1" w:after="100" w:afterAutospacing="1" w:line="240" w:lineRule="auto"/>
      <w:jc w:val="left"/>
      <w:textAlignment w:val="auto"/>
    </w:pPr>
  </w:style>
  <w:style w:type="paragraph" w:customStyle="1" w:styleId="xl140">
    <w:name w:val="xl140"/>
    <w:basedOn w:val="Normal"/>
    <w:rsid w:val="005F3C65"/>
    <w:pPr>
      <w:widowControl/>
      <w:adjustRightInd/>
      <w:spacing w:before="100" w:beforeAutospacing="1" w:after="100" w:afterAutospacing="1" w:line="240" w:lineRule="auto"/>
      <w:jc w:val="center"/>
      <w:textAlignment w:val="center"/>
    </w:pPr>
    <w:rPr>
      <w:b/>
      <w:bCs/>
      <w:sz w:val="14"/>
      <w:szCs w:val="14"/>
    </w:rPr>
  </w:style>
  <w:style w:type="paragraph" w:customStyle="1" w:styleId="xl141">
    <w:name w:val="xl141"/>
    <w:basedOn w:val="Normal"/>
    <w:rsid w:val="005F3C65"/>
    <w:pPr>
      <w:widowControl/>
      <w:pBdr>
        <w:bottom w:val="single" w:sz="4" w:space="0" w:color="auto"/>
      </w:pBdr>
      <w:adjustRightInd/>
      <w:spacing w:before="100" w:beforeAutospacing="1" w:after="100" w:afterAutospacing="1" w:line="240" w:lineRule="auto"/>
      <w:jc w:val="left"/>
      <w:textAlignment w:val="center"/>
    </w:pPr>
    <w:rPr>
      <w:b/>
      <w:bCs/>
      <w:sz w:val="14"/>
      <w:szCs w:val="14"/>
    </w:rPr>
  </w:style>
  <w:style w:type="paragraph" w:customStyle="1" w:styleId="xl142">
    <w:name w:val="xl142"/>
    <w:basedOn w:val="Normal"/>
    <w:rsid w:val="005F3C65"/>
    <w:pPr>
      <w:widowControl/>
      <w:adjustRightInd/>
      <w:spacing w:before="100" w:beforeAutospacing="1" w:after="100" w:afterAutospacing="1" w:line="240" w:lineRule="auto"/>
      <w:jc w:val="left"/>
      <w:textAlignment w:val="center"/>
    </w:pPr>
    <w:rPr>
      <w:b/>
      <w:bCs/>
      <w:sz w:val="14"/>
      <w:szCs w:val="14"/>
    </w:rPr>
  </w:style>
  <w:style w:type="paragraph" w:customStyle="1" w:styleId="xl143">
    <w:name w:val="xl143"/>
    <w:basedOn w:val="Normal"/>
    <w:rsid w:val="005F3C65"/>
    <w:pPr>
      <w:widowControl/>
      <w:pBdr>
        <w:top w:val="single" w:sz="4" w:space="0" w:color="auto"/>
        <w:lef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4">
    <w:name w:val="xl144"/>
    <w:basedOn w:val="Normal"/>
    <w:rsid w:val="005F3C65"/>
    <w:pPr>
      <w:widowControl/>
      <w:pBdr>
        <w:top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5">
    <w:name w:val="xl145"/>
    <w:basedOn w:val="Normal"/>
    <w:rsid w:val="005F3C65"/>
    <w:pPr>
      <w:widowControl/>
      <w:pBdr>
        <w:top w:val="single" w:sz="4" w:space="0" w:color="auto"/>
        <w:left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6">
    <w:name w:val="xl146"/>
    <w:basedOn w:val="Normal"/>
    <w:rsid w:val="005F3C65"/>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7">
    <w:name w:val="xl147"/>
    <w:basedOn w:val="Normal"/>
    <w:rsid w:val="005F3C65"/>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8">
    <w:name w:val="xl148"/>
    <w:basedOn w:val="Normal"/>
    <w:rsid w:val="005F3C65"/>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9">
    <w:name w:val="xl149"/>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sz w:val="14"/>
      <w:szCs w:val="14"/>
    </w:rPr>
  </w:style>
  <w:style w:type="paragraph" w:customStyle="1" w:styleId="xl150">
    <w:name w:val="xl150"/>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sz w:val="14"/>
      <w:szCs w:val="14"/>
    </w:rPr>
  </w:style>
  <w:style w:type="paragraph" w:customStyle="1" w:styleId="xl151">
    <w:name w:val="xl151"/>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sz w:val="14"/>
      <w:szCs w:val="14"/>
    </w:rPr>
  </w:style>
  <w:style w:type="paragraph" w:customStyle="1" w:styleId="xl152">
    <w:name w:val="xl15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sz w:val="14"/>
      <w:szCs w:val="14"/>
    </w:rPr>
  </w:style>
  <w:style w:type="paragraph" w:customStyle="1" w:styleId="xl153">
    <w:name w:val="xl153"/>
    <w:basedOn w:val="Normal"/>
    <w:rsid w:val="005F3C65"/>
    <w:pPr>
      <w:widowControl/>
      <w:adjustRightInd/>
      <w:spacing w:before="100" w:beforeAutospacing="1" w:after="100" w:afterAutospacing="1" w:line="240" w:lineRule="auto"/>
      <w:jc w:val="left"/>
      <w:textAlignment w:val="auto"/>
    </w:pPr>
    <w:rPr>
      <w:sz w:val="14"/>
      <w:szCs w:val="14"/>
    </w:rPr>
  </w:style>
  <w:style w:type="paragraph" w:customStyle="1" w:styleId="xl154">
    <w:name w:val="xl154"/>
    <w:basedOn w:val="Normal"/>
    <w:rsid w:val="005F3C65"/>
    <w:pPr>
      <w:widowControl/>
      <w:shd w:val="clear" w:color="000000" w:fill="FFFFFF"/>
      <w:adjustRightInd/>
      <w:spacing w:before="100" w:beforeAutospacing="1" w:after="100" w:afterAutospacing="1" w:line="240" w:lineRule="auto"/>
      <w:jc w:val="left"/>
      <w:textAlignment w:val="auto"/>
    </w:pPr>
  </w:style>
  <w:style w:type="paragraph" w:customStyle="1" w:styleId="xl155">
    <w:name w:val="xl155"/>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b/>
      <w:bCs/>
      <w:sz w:val="14"/>
      <w:szCs w:val="14"/>
    </w:rPr>
  </w:style>
  <w:style w:type="paragraph" w:customStyle="1" w:styleId="msonormal0">
    <w:name w:val="msonormal"/>
    <w:basedOn w:val="Normal"/>
    <w:rsid w:val="00546D7F"/>
    <w:pPr>
      <w:widowControl/>
      <w:adjustRightInd/>
      <w:spacing w:before="100" w:beforeAutospacing="1" w:after="100" w:afterAutospacing="1" w:line="240" w:lineRule="auto"/>
      <w:jc w:val="left"/>
      <w:textAlignment w:val="auto"/>
    </w:pPr>
    <w:rPr>
      <w:lang w:val="es-MX" w:eastAsia="es-MX"/>
    </w:rPr>
  </w:style>
  <w:style w:type="character" w:customStyle="1" w:styleId="PrrafodelistaCar">
    <w:name w:val="Párrafo de lista Car"/>
    <w:aliases w:val="lp1 Car,List Paragraph1 Car,Bullet List Car,FooterText Car,numbered Car,Paragraphe de liste1 Car,Bulletr List Paragraph Car,列出段落 Car,列出段落1 Car,List Paragraph11 Car,Scitum normal Car,Listas Car,Colorful List - Accent 11 Car"/>
    <w:link w:val="Prrafodelista"/>
    <w:uiPriority w:val="34"/>
    <w:qFormat/>
    <w:locked/>
    <w:rsid w:val="00B335A2"/>
    <w:rPr>
      <w:sz w:val="24"/>
      <w:szCs w:val="24"/>
      <w:lang w:val="es-ES"/>
    </w:rPr>
  </w:style>
  <w:style w:type="paragraph" w:customStyle="1" w:styleId="xl63">
    <w:name w:val="xl63"/>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16"/>
      <w:szCs w:val="16"/>
    </w:rPr>
  </w:style>
  <w:style w:type="paragraph" w:customStyle="1" w:styleId="xl64">
    <w:name w:val="xl64"/>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16"/>
      <w:szCs w:val="16"/>
    </w:rPr>
  </w:style>
  <w:style w:type="paragraph" w:customStyle="1" w:styleId="xl65">
    <w:name w:val="xl65"/>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16"/>
      <w:szCs w:val="16"/>
    </w:rPr>
  </w:style>
  <w:style w:type="paragraph" w:customStyle="1" w:styleId="font7">
    <w:name w:val="font7"/>
    <w:basedOn w:val="Normal"/>
    <w:rsid w:val="00A55FAC"/>
    <w:pPr>
      <w:widowControl/>
      <w:adjustRightInd/>
      <w:spacing w:before="100" w:beforeAutospacing="1" w:after="100" w:afterAutospacing="1" w:line="240" w:lineRule="auto"/>
      <w:jc w:val="left"/>
      <w:textAlignment w:val="auto"/>
    </w:pPr>
    <w:rPr>
      <w:rFonts w:ascii="Arial Narrow" w:hAnsi="Arial Narrow"/>
      <w:lang w:val="es-MX" w:eastAsia="es-MX"/>
    </w:rPr>
  </w:style>
  <w:style w:type="paragraph" w:customStyle="1" w:styleId="font8">
    <w:name w:val="font8"/>
    <w:basedOn w:val="Normal"/>
    <w:rsid w:val="00A55FAC"/>
    <w:pPr>
      <w:widowControl/>
      <w:adjustRightInd/>
      <w:spacing w:before="100" w:beforeAutospacing="1" w:after="100" w:afterAutospacing="1" w:line="240" w:lineRule="auto"/>
      <w:jc w:val="left"/>
      <w:textAlignment w:val="auto"/>
    </w:pPr>
    <w:rPr>
      <w:rFonts w:ascii="Arial Narrow" w:hAnsi="Arial Narrow"/>
      <w:sz w:val="22"/>
      <w:szCs w:val="22"/>
      <w:lang w:val="es-MX" w:eastAsia="es-MX"/>
    </w:rPr>
  </w:style>
  <w:style w:type="paragraph" w:customStyle="1" w:styleId="font9">
    <w:name w:val="font9"/>
    <w:basedOn w:val="Normal"/>
    <w:rsid w:val="00A55FAC"/>
    <w:pPr>
      <w:widowControl/>
      <w:adjustRightInd/>
      <w:spacing w:before="100" w:beforeAutospacing="1" w:after="100" w:afterAutospacing="1" w:line="240" w:lineRule="auto"/>
      <w:jc w:val="left"/>
      <w:textAlignment w:val="auto"/>
    </w:pPr>
    <w:rPr>
      <w:rFonts w:ascii="Arial Narrow" w:hAnsi="Arial Narrow"/>
      <w:b/>
      <w:bCs/>
      <w:sz w:val="22"/>
      <w:szCs w:val="22"/>
      <w:lang w:val="es-MX" w:eastAsia="es-MX"/>
    </w:rPr>
  </w:style>
  <w:style w:type="paragraph" w:customStyle="1" w:styleId="font10">
    <w:name w:val="font10"/>
    <w:basedOn w:val="Normal"/>
    <w:rsid w:val="00A55FAC"/>
    <w:pPr>
      <w:widowControl/>
      <w:adjustRightInd/>
      <w:spacing w:before="100" w:beforeAutospacing="1" w:after="100" w:afterAutospacing="1" w:line="240" w:lineRule="auto"/>
      <w:jc w:val="left"/>
      <w:textAlignment w:val="auto"/>
    </w:pPr>
    <w:rPr>
      <w:rFonts w:ascii="Arial Narrow" w:hAnsi="Arial Narrow"/>
      <w:b/>
      <w:bCs/>
      <w:sz w:val="20"/>
      <w:szCs w:val="20"/>
      <w:u w:val="single"/>
      <w:lang w:val="es-MX" w:eastAsia="es-MX"/>
    </w:rPr>
  </w:style>
  <w:style w:type="paragraph" w:customStyle="1" w:styleId="font11">
    <w:name w:val="font11"/>
    <w:basedOn w:val="Normal"/>
    <w:rsid w:val="00A55FAC"/>
    <w:pPr>
      <w:widowControl/>
      <w:adjustRightInd/>
      <w:spacing w:before="100" w:beforeAutospacing="1" w:after="100" w:afterAutospacing="1" w:line="240" w:lineRule="auto"/>
      <w:jc w:val="left"/>
      <w:textAlignment w:val="auto"/>
    </w:pPr>
    <w:rPr>
      <w:rFonts w:ascii="Arial Narrow" w:hAnsi="Arial Narrow"/>
      <w:sz w:val="14"/>
      <w:szCs w:val="14"/>
      <w:lang w:val="es-MX" w:eastAsia="es-MX"/>
    </w:rPr>
  </w:style>
  <w:style w:type="paragraph" w:customStyle="1" w:styleId="xl112">
    <w:name w:val="xl112"/>
    <w:basedOn w:val="Normal"/>
    <w:rsid w:val="00A55FAC"/>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3">
    <w:name w:val="xl113"/>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4">
    <w:name w:val="xl114"/>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5">
    <w:name w:val="xl115"/>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6">
    <w:name w:val="xl116"/>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16"/>
      <w:szCs w:val="16"/>
      <w:lang w:val="es-MX" w:eastAsia="es-MX"/>
    </w:rPr>
  </w:style>
  <w:style w:type="paragraph" w:customStyle="1" w:styleId="xl117">
    <w:name w:val="xl117"/>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18">
    <w:name w:val="xl118"/>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lang w:val="es-MX" w:eastAsia="es-MX"/>
    </w:rPr>
  </w:style>
  <w:style w:type="paragraph" w:customStyle="1" w:styleId="xl119">
    <w:name w:val="xl119"/>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lang w:val="es-MX" w:eastAsia="es-MX"/>
    </w:rPr>
  </w:style>
  <w:style w:type="paragraph" w:customStyle="1" w:styleId="xl120">
    <w:name w:val="xl120"/>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center"/>
    </w:pPr>
    <w:rPr>
      <w:lang w:val="es-MX" w:eastAsia="es-MX"/>
    </w:rPr>
  </w:style>
  <w:style w:type="paragraph" w:customStyle="1" w:styleId="xl121">
    <w:name w:val="xl121"/>
    <w:basedOn w:val="Normal"/>
    <w:rsid w:val="00A55FAC"/>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2">
    <w:name w:val="xl122"/>
    <w:basedOn w:val="Normal"/>
    <w:rsid w:val="00A55FAC"/>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3">
    <w:name w:val="xl123"/>
    <w:basedOn w:val="Normal"/>
    <w:rsid w:val="00A55FAC"/>
    <w:pPr>
      <w:widowControl/>
      <w:adjustRightInd/>
      <w:spacing w:before="100" w:beforeAutospacing="1" w:after="100" w:afterAutospacing="1" w:line="240" w:lineRule="auto"/>
      <w:jc w:val="left"/>
      <w:textAlignment w:val="auto"/>
    </w:pPr>
    <w:rPr>
      <w:lang w:val="es-MX" w:eastAsia="es-MX"/>
    </w:rPr>
  </w:style>
  <w:style w:type="paragraph" w:customStyle="1" w:styleId="xl124">
    <w:name w:val="xl124"/>
    <w:basedOn w:val="Normal"/>
    <w:rsid w:val="00A55FAC"/>
    <w:pPr>
      <w:widowControl/>
      <w:adjustRightInd/>
      <w:spacing w:before="100" w:beforeAutospacing="1" w:after="100" w:afterAutospacing="1" w:line="240" w:lineRule="auto"/>
      <w:ind w:firstLineChars="500" w:firstLine="500"/>
      <w:jc w:val="left"/>
      <w:textAlignment w:val="center"/>
    </w:pPr>
    <w:rPr>
      <w:rFonts w:ascii="Arial Narrow" w:hAnsi="Arial Narrow"/>
      <w:lang w:val="es-MX" w:eastAsia="es-MX"/>
    </w:rPr>
  </w:style>
  <w:style w:type="paragraph" w:customStyle="1" w:styleId="xl125">
    <w:name w:val="xl125"/>
    <w:basedOn w:val="Normal"/>
    <w:rsid w:val="00A55FAC"/>
    <w:pPr>
      <w:widowControl/>
      <w:adjustRightInd/>
      <w:spacing w:before="100" w:beforeAutospacing="1" w:after="100" w:afterAutospacing="1" w:line="240" w:lineRule="auto"/>
      <w:ind w:firstLineChars="500" w:firstLine="500"/>
      <w:jc w:val="left"/>
      <w:textAlignment w:val="auto"/>
    </w:pPr>
    <w:rPr>
      <w:rFonts w:ascii="Arial Narrow" w:hAnsi="Arial Narrow"/>
      <w:lang w:val="es-MX" w:eastAsia="es-MX"/>
    </w:rPr>
  </w:style>
  <w:style w:type="paragraph" w:customStyle="1" w:styleId="xl126">
    <w:name w:val="xl126"/>
    <w:basedOn w:val="Normal"/>
    <w:rsid w:val="00A55FAC"/>
    <w:pPr>
      <w:widowControl/>
      <w:adjustRightInd/>
      <w:spacing w:before="100" w:beforeAutospacing="1" w:after="100" w:afterAutospacing="1" w:line="240" w:lineRule="auto"/>
      <w:jc w:val="left"/>
      <w:textAlignment w:val="auto"/>
    </w:pPr>
    <w:rPr>
      <w:rFonts w:ascii="Arial Narrow" w:hAnsi="Arial Narrow"/>
      <w:sz w:val="20"/>
      <w:szCs w:val="20"/>
      <w:lang w:val="es-MX" w:eastAsia="es-MX"/>
    </w:rPr>
  </w:style>
  <w:style w:type="paragraph" w:customStyle="1" w:styleId="xl127">
    <w:name w:val="xl127"/>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8">
    <w:name w:val="xl128"/>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9">
    <w:name w:val="xl129"/>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auto"/>
    </w:pPr>
    <w:rPr>
      <w:lang w:val="es-MX" w:eastAsia="es-MX"/>
    </w:rPr>
  </w:style>
  <w:style w:type="paragraph" w:customStyle="1" w:styleId="xl130">
    <w:name w:val="xl130"/>
    <w:basedOn w:val="Normal"/>
    <w:rsid w:val="00A55FAC"/>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31">
    <w:name w:val="xl131"/>
    <w:basedOn w:val="Normal"/>
    <w:rsid w:val="00A55FAC"/>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jc w:val="center"/>
      <w:textAlignment w:val="auto"/>
    </w:pPr>
    <w:rPr>
      <w:lang w:val="es-MX" w:eastAsia="es-MX"/>
    </w:rPr>
  </w:style>
  <w:style w:type="paragraph" w:customStyle="1" w:styleId="xl132">
    <w:name w:val="xl132"/>
    <w:basedOn w:val="Normal"/>
    <w:rsid w:val="00A55FAC"/>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33">
    <w:name w:val="xl133"/>
    <w:basedOn w:val="Normal"/>
    <w:rsid w:val="00A55FAC"/>
    <w:pPr>
      <w:widowControl/>
      <w:adjustRightInd/>
      <w:spacing w:before="100" w:beforeAutospacing="1" w:after="100" w:afterAutospacing="1" w:line="240" w:lineRule="auto"/>
      <w:jc w:val="left"/>
      <w:textAlignment w:val="center"/>
    </w:pPr>
    <w:rPr>
      <w:rFonts w:ascii="Arial Narrow" w:hAnsi="Arial Narrow"/>
      <w:lang w:val="es-MX" w:eastAsia="es-MX"/>
    </w:rPr>
  </w:style>
  <w:style w:type="paragraph" w:customStyle="1" w:styleId="xl134">
    <w:name w:val="xl134"/>
    <w:basedOn w:val="Normal"/>
    <w:rsid w:val="00A55FAC"/>
    <w:pPr>
      <w:widowControl/>
      <w:adjustRightInd/>
      <w:spacing w:before="100" w:beforeAutospacing="1" w:after="100" w:afterAutospacing="1" w:line="240" w:lineRule="auto"/>
      <w:jc w:val="left"/>
      <w:textAlignment w:val="auto"/>
    </w:pPr>
    <w:rPr>
      <w:rFonts w:ascii="Arial Narrow" w:hAnsi="Arial Narrow"/>
      <w:sz w:val="20"/>
      <w:szCs w:val="20"/>
      <w:lang w:val="es-MX" w:eastAsia="es-MX"/>
    </w:rPr>
  </w:style>
  <w:style w:type="paragraph" w:customStyle="1" w:styleId="xl135">
    <w:name w:val="xl135"/>
    <w:basedOn w:val="Normal"/>
    <w:rsid w:val="00A55FAC"/>
    <w:pPr>
      <w:widowControl/>
      <w:adjustRightInd/>
      <w:spacing w:before="100" w:beforeAutospacing="1" w:after="100" w:afterAutospacing="1" w:line="240" w:lineRule="auto"/>
      <w:jc w:val="left"/>
      <w:textAlignment w:val="center"/>
    </w:pPr>
    <w:rPr>
      <w:rFonts w:ascii="Arial Narrow" w:hAnsi="Arial Narrow"/>
      <w:b/>
      <w:bCs/>
      <w:sz w:val="20"/>
      <w:szCs w:val="20"/>
      <w:lang w:val="es-MX" w:eastAsia="es-MX"/>
    </w:rPr>
  </w:style>
  <w:style w:type="character" w:customStyle="1" w:styleId="Mencinsinresolver1">
    <w:name w:val="Mención sin resolver1"/>
    <w:basedOn w:val="Fuentedeprrafopredeter"/>
    <w:uiPriority w:val="99"/>
    <w:semiHidden/>
    <w:unhideWhenUsed/>
    <w:rsid w:val="00A55FAC"/>
    <w:rPr>
      <w:color w:val="605E5C"/>
      <w:shd w:val="clear" w:color="auto" w:fill="E1DFDD"/>
    </w:rPr>
  </w:style>
  <w:style w:type="paragraph" w:customStyle="1" w:styleId="xl160">
    <w:name w:val="xl160"/>
    <w:basedOn w:val="Normal"/>
    <w:rsid w:val="00B452A0"/>
    <w:pPr>
      <w:widowControl/>
      <w:adjustRightInd/>
      <w:spacing w:before="100" w:beforeAutospacing="1" w:after="100" w:afterAutospacing="1" w:line="240" w:lineRule="auto"/>
      <w:jc w:val="left"/>
      <w:textAlignment w:val="auto"/>
    </w:pPr>
    <w:rPr>
      <w:rFonts w:ascii="Arial" w:hAnsi="Arial" w:cs="Arial"/>
      <w:sz w:val="16"/>
      <w:szCs w:val="16"/>
      <w:lang w:val="es-MX" w:eastAsia="es-MX"/>
    </w:rPr>
  </w:style>
  <w:style w:type="paragraph" w:customStyle="1" w:styleId="xl161">
    <w:name w:val="xl161"/>
    <w:basedOn w:val="Normal"/>
    <w:rsid w:val="00B452A0"/>
    <w:pPr>
      <w:widowControl/>
      <w:adjustRightInd/>
      <w:spacing w:before="100" w:beforeAutospacing="1" w:after="100" w:afterAutospacing="1" w:line="240" w:lineRule="auto"/>
      <w:jc w:val="center"/>
      <w:textAlignment w:val="center"/>
    </w:pPr>
    <w:rPr>
      <w:rFonts w:ascii="Arial" w:hAnsi="Arial" w:cs="Arial"/>
      <w:b/>
      <w:bCs/>
      <w:sz w:val="16"/>
      <w:szCs w:val="16"/>
      <w:lang w:val="es-MX" w:eastAsia="es-MX"/>
    </w:rPr>
  </w:style>
  <w:style w:type="character" w:customStyle="1" w:styleId="Mencinsinresolver2">
    <w:name w:val="Mención sin resolver2"/>
    <w:basedOn w:val="Fuentedeprrafopredeter"/>
    <w:uiPriority w:val="99"/>
    <w:semiHidden/>
    <w:unhideWhenUsed/>
    <w:rsid w:val="00996AAF"/>
    <w:rPr>
      <w:color w:val="605E5C"/>
      <w:shd w:val="clear" w:color="auto" w:fill="E1DFDD"/>
    </w:rPr>
  </w:style>
  <w:style w:type="character" w:styleId="Mencinsinresolver">
    <w:name w:val="Unresolved Mention"/>
    <w:basedOn w:val="Fuentedeprrafopredeter"/>
    <w:uiPriority w:val="99"/>
    <w:semiHidden/>
    <w:unhideWhenUsed/>
    <w:rsid w:val="00925F1C"/>
    <w:rPr>
      <w:color w:val="605E5C"/>
      <w:shd w:val="clear" w:color="auto" w:fill="E1DFDD"/>
    </w:rPr>
  </w:style>
  <w:style w:type="table" w:customStyle="1" w:styleId="TableNormal">
    <w:name w:val="Table Normal"/>
    <w:uiPriority w:val="2"/>
    <w:semiHidden/>
    <w:unhideWhenUsed/>
    <w:qFormat/>
    <w:rsid w:val="002727D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727D8"/>
    <w:pPr>
      <w:autoSpaceDE w:val="0"/>
      <w:autoSpaceDN w:val="0"/>
      <w:adjustRightInd/>
      <w:spacing w:line="240" w:lineRule="auto"/>
      <w:jc w:val="left"/>
      <w:textAlignment w:val="auto"/>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309">
      <w:bodyDiv w:val="1"/>
      <w:marLeft w:val="0"/>
      <w:marRight w:val="0"/>
      <w:marTop w:val="0"/>
      <w:marBottom w:val="0"/>
      <w:divBdr>
        <w:top w:val="none" w:sz="0" w:space="0" w:color="auto"/>
        <w:left w:val="none" w:sz="0" w:space="0" w:color="auto"/>
        <w:bottom w:val="none" w:sz="0" w:space="0" w:color="auto"/>
        <w:right w:val="none" w:sz="0" w:space="0" w:color="auto"/>
      </w:divBdr>
    </w:div>
    <w:div w:id="5057300">
      <w:bodyDiv w:val="1"/>
      <w:marLeft w:val="0"/>
      <w:marRight w:val="0"/>
      <w:marTop w:val="0"/>
      <w:marBottom w:val="0"/>
      <w:divBdr>
        <w:top w:val="none" w:sz="0" w:space="0" w:color="auto"/>
        <w:left w:val="none" w:sz="0" w:space="0" w:color="auto"/>
        <w:bottom w:val="none" w:sz="0" w:space="0" w:color="auto"/>
        <w:right w:val="none" w:sz="0" w:space="0" w:color="auto"/>
      </w:divBdr>
    </w:div>
    <w:div w:id="11341416">
      <w:bodyDiv w:val="1"/>
      <w:marLeft w:val="0"/>
      <w:marRight w:val="0"/>
      <w:marTop w:val="0"/>
      <w:marBottom w:val="0"/>
      <w:divBdr>
        <w:top w:val="none" w:sz="0" w:space="0" w:color="auto"/>
        <w:left w:val="none" w:sz="0" w:space="0" w:color="auto"/>
        <w:bottom w:val="none" w:sz="0" w:space="0" w:color="auto"/>
        <w:right w:val="none" w:sz="0" w:space="0" w:color="auto"/>
      </w:divBdr>
    </w:div>
    <w:div w:id="30418716">
      <w:bodyDiv w:val="1"/>
      <w:marLeft w:val="0"/>
      <w:marRight w:val="0"/>
      <w:marTop w:val="0"/>
      <w:marBottom w:val="0"/>
      <w:divBdr>
        <w:top w:val="none" w:sz="0" w:space="0" w:color="auto"/>
        <w:left w:val="none" w:sz="0" w:space="0" w:color="auto"/>
        <w:bottom w:val="none" w:sz="0" w:space="0" w:color="auto"/>
        <w:right w:val="none" w:sz="0" w:space="0" w:color="auto"/>
      </w:divBdr>
    </w:div>
    <w:div w:id="37629888">
      <w:bodyDiv w:val="1"/>
      <w:marLeft w:val="0"/>
      <w:marRight w:val="0"/>
      <w:marTop w:val="0"/>
      <w:marBottom w:val="0"/>
      <w:divBdr>
        <w:top w:val="none" w:sz="0" w:space="0" w:color="auto"/>
        <w:left w:val="none" w:sz="0" w:space="0" w:color="auto"/>
        <w:bottom w:val="none" w:sz="0" w:space="0" w:color="auto"/>
        <w:right w:val="none" w:sz="0" w:space="0" w:color="auto"/>
      </w:divBdr>
    </w:div>
    <w:div w:id="40517470">
      <w:bodyDiv w:val="1"/>
      <w:marLeft w:val="0"/>
      <w:marRight w:val="0"/>
      <w:marTop w:val="0"/>
      <w:marBottom w:val="0"/>
      <w:divBdr>
        <w:top w:val="none" w:sz="0" w:space="0" w:color="auto"/>
        <w:left w:val="none" w:sz="0" w:space="0" w:color="auto"/>
        <w:bottom w:val="none" w:sz="0" w:space="0" w:color="auto"/>
        <w:right w:val="none" w:sz="0" w:space="0" w:color="auto"/>
      </w:divBdr>
    </w:div>
    <w:div w:id="45027397">
      <w:bodyDiv w:val="1"/>
      <w:marLeft w:val="0"/>
      <w:marRight w:val="0"/>
      <w:marTop w:val="0"/>
      <w:marBottom w:val="0"/>
      <w:divBdr>
        <w:top w:val="none" w:sz="0" w:space="0" w:color="auto"/>
        <w:left w:val="none" w:sz="0" w:space="0" w:color="auto"/>
        <w:bottom w:val="none" w:sz="0" w:space="0" w:color="auto"/>
        <w:right w:val="none" w:sz="0" w:space="0" w:color="auto"/>
      </w:divBdr>
    </w:div>
    <w:div w:id="52971127">
      <w:bodyDiv w:val="1"/>
      <w:marLeft w:val="0"/>
      <w:marRight w:val="0"/>
      <w:marTop w:val="0"/>
      <w:marBottom w:val="0"/>
      <w:divBdr>
        <w:top w:val="none" w:sz="0" w:space="0" w:color="auto"/>
        <w:left w:val="none" w:sz="0" w:space="0" w:color="auto"/>
        <w:bottom w:val="none" w:sz="0" w:space="0" w:color="auto"/>
        <w:right w:val="none" w:sz="0" w:space="0" w:color="auto"/>
      </w:divBdr>
    </w:div>
    <w:div w:id="53890262">
      <w:bodyDiv w:val="1"/>
      <w:marLeft w:val="0"/>
      <w:marRight w:val="0"/>
      <w:marTop w:val="0"/>
      <w:marBottom w:val="0"/>
      <w:divBdr>
        <w:top w:val="none" w:sz="0" w:space="0" w:color="auto"/>
        <w:left w:val="none" w:sz="0" w:space="0" w:color="auto"/>
        <w:bottom w:val="none" w:sz="0" w:space="0" w:color="auto"/>
        <w:right w:val="none" w:sz="0" w:space="0" w:color="auto"/>
      </w:divBdr>
    </w:div>
    <w:div w:id="71465676">
      <w:bodyDiv w:val="1"/>
      <w:marLeft w:val="0"/>
      <w:marRight w:val="0"/>
      <w:marTop w:val="0"/>
      <w:marBottom w:val="0"/>
      <w:divBdr>
        <w:top w:val="none" w:sz="0" w:space="0" w:color="auto"/>
        <w:left w:val="none" w:sz="0" w:space="0" w:color="auto"/>
        <w:bottom w:val="none" w:sz="0" w:space="0" w:color="auto"/>
        <w:right w:val="none" w:sz="0" w:space="0" w:color="auto"/>
      </w:divBdr>
    </w:div>
    <w:div w:id="73552973">
      <w:bodyDiv w:val="1"/>
      <w:marLeft w:val="0"/>
      <w:marRight w:val="0"/>
      <w:marTop w:val="0"/>
      <w:marBottom w:val="0"/>
      <w:divBdr>
        <w:top w:val="none" w:sz="0" w:space="0" w:color="auto"/>
        <w:left w:val="none" w:sz="0" w:space="0" w:color="auto"/>
        <w:bottom w:val="none" w:sz="0" w:space="0" w:color="auto"/>
        <w:right w:val="none" w:sz="0" w:space="0" w:color="auto"/>
      </w:divBdr>
    </w:div>
    <w:div w:id="81028618">
      <w:bodyDiv w:val="1"/>
      <w:marLeft w:val="0"/>
      <w:marRight w:val="0"/>
      <w:marTop w:val="0"/>
      <w:marBottom w:val="0"/>
      <w:divBdr>
        <w:top w:val="none" w:sz="0" w:space="0" w:color="auto"/>
        <w:left w:val="none" w:sz="0" w:space="0" w:color="auto"/>
        <w:bottom w:val="none" w:sz="0" w:space="0" w:color="auto"/>
        <w:right w:val="none" w:sz="0" w:space="0" w:color="auto"/>
      </w:divBdr>
    </w:div>
    <w:div w:id="83110577">
      <w:bodyDiv w:val="1"/>
      <w:marLeft w:val="0"/>
      <w:marRight w:val="0"/>
      <w:marTop w:val="0"/>
      <w:marBottom w:val="0"/>
      <w:divBdr>
        <w:top w:val="none" w:sz="0" w:space="0" w:color="auto"/>
        <w:left w:val="none" w:sz="0" w:space="0" w:color="auto"/>
        <w:bottom w:val="none" w:sz="0" w:space="0" w:color="auto"/>
        <w:right w:val="none" w:sz="0" w:space="0" w:color="auto"/>
      </w:divBdr>
    </w:div>
    <w:div w:id="95831965">
      <w:bodyDiv w:val="1"/>
      <w:marLeft w:val="0"/>
      <w:marRight w:val="0"/>
      <w:marTop w:val="0"/>
      <w:marBottom w:val="0"/>
      <w:divBdr>
        <w:top w:val="none" w:sz="0" w:space="0" w:color="auto"/>
        <w:left w:val="none" w:sz="0" w:space="0" w:color="auto"/>
        <w:bottom w:val="none" w:sz="0" w:space="0" w:color="auto"/>
        <w:right w:val="none" w:sz="0" w:space="0" w:color="auto"/>
      </w:divBdr>
    </w:div>
    <w:div w:id="111286696">
      <w:bodyDiv w:val="1"/>
      <w:marLeft w:val="0"/>
      <w:marRight w:val="0"/>
      <w:marTop w:val="0"/>
      <w:marBottom w:val="0"/>
      <w:divBdr>
        <w:top w:val="none" w:sz="0" w:space="0" w:color="auto"/>
        <w:left w:val="none" w:sz="0" w:space="0" w:color="auto"/>
        <w:bottom w:val="none" w:sz="0" w:space="0" w:color="auto"/>
        <w:right w:val="none" w:sz="0" w:space="0" w:color="auto"/>
      </w:divBdr>
    </w:div>
    <w:div w:id="131024413">
      <w:bodyDiv w:val="1"/>
      <w:marLeft w:val="0"/>
      <w:marRight w:val="0"/>
      <w:marTop w:val="0"/>
      <w:marBottom w:val="0"/>
      <w:divBdr>
        <w:top w:val="none" w:sz="0" w:space="0" w:color="auto"/>
        <w:left w:val="none" w:sz="0" w:space="0" w:color="auto"/>
        <w:bottom w:val="none" w:sz="0" w:space="0" w:color="auto"/>
        <w:right w:val="none" w:sz="0" w:space="0" w:color="auto"/>
      </w:divBdr>
    </w:div>
    <w:div w:id="135607960">
      <w:bodyDiv w:val="1"/>
      <w:marLeft w:val="0"/>
      <w:marRight w:val="0"/>
      <w:marTop w:val="0"/>
      <w:marBottom w:val="0"/>
      <w:divBdr>
        <w:top w:val="none" w:sz="0" w:space="0" w:color="auto"/>
        <w:left w:val="none" w:sz="0" w:space="0" w:color="auto"/>
        <w:bottom w:val="none" w:sz="0" w:space="0" w:color="auto"/>
        <w:right w:val="none" w:sz="0" w:space="0" w:color="auto"/>
      </w:divBdr>
    </w:div>
    <w:div w:id="136920896">
      <w:bodyDiv w:val="1"/>
      <w:marLeft w:val="0"/>
      <w:marRight w:val="0"/>
      <w:marTop w:val="0"/>
      <w:marBottom w:val="0"/>
      <w:divBdr>
        <w:top w:val="none" w:sz="0" w:space="0" w:color="auto"/>
        <w:left w:val="none" w:sz="0" w:space="0" w:color="auto"/>
        <w:bottom w:val="none" w:sz="0" w:space="0" w:color="auto"/>
        <w:right w:val="none" w:sz="0" w:space="0" w:color="auto"/>
      </w:divBdr>
    </w:div>
    <w:div w:id="137260247">
      <w:bodyDiv w:val="1"/>
      <w:marLeft w:val="0"/>
      <w:marRight w:val="0"/>
      <w:marTop w:val="0"/>
      <w:marBottom w:val="0"/>
      <w:divBdr>
        <w:top w:val="none" w:sz="0" w:space="0" w:color="auto"/>
        <w:left w:val="none" w:sz="0" w:space="0" w:color="auto"/>
        <w:bottom w:val="none" w:sz="0" w:space="0" w:color="auto"/>
        <w:right w:val="none" w:sz="0" w:space="0" w:color="auto"/>
      </w:divBdr>
    </w:div>
    <w:div w:id="152374435">
      <w:bodyDiv w:val="1"/>
      <w:marLeft w:val="0"/>
      <w:marRight w:val="0"/>
      <w:marTop w:val="0"/>
      <w:marBottom w:val="0"/>
      <w:divBdr>
        <w:top w:val="none" w:sz="0" w:space="0" w:color="auto"/>
        <w:left w:val="none" w:sz="0" w:space="0" w:color="auto"/>
        <w:bottom w:val="none" w:sz="0" w:space="0" w:color="auto"/>
        <w:right w:val="none" w:sz="0" w:space="0" w:color="auto"/>
      </w:divBdr>
    </w:div>
    <w:div w:id="156073137">
      <w:bodyDiv w:val="1"/>
      <w:marLeft w:val="0"/>
      <w:marRight w:val="0"/>
      <w:marTop w:val="0"/>
      <w:marBottom w:val="0"/>
      <w:divBdr>
        <w:top w:val="none" w:sz="0" w:space="0" w:color="auto"/>
        <w:left w:val="none" w:sz="0" w:space="0" w:color="auto"/>
        <w:bottom w:val="none" w:sz="0" w:space="0" w:color="auto"/>
        <w:right w:val="none" w:sz="0" w:space="0" w:color="auto"/>
      </w:divBdr>
    </w:div>
    <w:div w:id="172960667">
      <w:bodyDiv w:val="1"/>
      <w:marLeft w:val="0"/>
      <w:marRight w:val="0"/>
      <w:marTop w:val="0"/>
      <w:marBottom w:val="0"/>
      <w:divBdr>
        <w:top w:val="none" w:sz="0" w:space="0" w:color="auto"/>
        <w:left w:val="none" w:sz="0" w:space="0" w:color="auto"/>
        <w:bottom w:val="none" w:sz="0" w:space="0" w:color="auto"/>
        <w:right w:val="none" w:sz="0" w:space="0" w:color="auto"/>
      </w:divBdr>
    </w:div>
    <w:div w:id="173038906">
      <w:bodyDiv w:val="1"/>
      <w:marLeft w:val="0"/>
      <w:marRight w:val="0"/>
      <w:marTop w:val="0"/>
      <w:marBottom w:val="0"/>
      <w:divBdr>
        <w:top w:val="none" w:sz="0" w:space="0" w:color="auto"/>
        <w:left w:val="none" w:sz="0" w:space="0" w:color="auto"/>
        <w:bottom w:val="none" w:sz="0" w:space="0" w:color="auto"/>
        <w:right w:val="none" w:sz="0" w:space="0" w:color="auto"/>
      </w:divBdr>
    </w:div>
    <w:div w:id="188642390">
      <w:bodyDiv w:val="1"/>
      <w:marLeft w:val="0"/>
      <w:marRight w:val="0"/>
      <w:marTop w:val="0"/>
      <w:marBottom w:val="0"/>
      <w:divBdr>
        <w:top w:val="none" w:sz="0" w:space="0" w:color="auto"/>
        <w:left w:val="none" w:sz="0" w:space="0" w:color="auto"/>
        <w:bottom w:val="none" w:sz="0" w:space="0" w:color="auto"/>
        <w:right w:val="none" w:sz="0" w:space="0" w:color="auto"/>
      </w:divBdr>
    </w:div>
    <w:div w:id="202983979">
      <w:bodyDiv w:val="1"/>
      <w:marLeft w:val="0"/>
      <w:marRight w:val="0"/>
      <w:marTop w:val="0"/>
      <w:marBottom w:val="0"/>
      <w:divBdr>
        <w:top w:val="none" w:sz="0" w:space="0" w:color="auto"/>
        <w:left w:val="none" w:sz="0" w:space="0" w:color="auto"/>
        <w:bottom w:val="none" w:sz="0" w:space="0" w:color="auto"/>
        <w:right w:val="none" w:sz="0" w:space="0" w:color="auto"/>
      </w:divBdr>
    </w:div>
    <w:div w:id="206722842">
      <w:bodyDiv w:val="1"/>
      <w:marLeft w:val="0"/>
      <w:marRight w:val="0"/>
      <w:marTop w:val="0"/>
      <w:marBottom w:val="0"/>
      <w:divBdr>
        <w:top w:val="none" w:sz="0" w:space="0" w:color="auto"/>
        <w:left w:val="none" w:sz="0" w:space="0" w:color="auto"/>
        <w:bottom w:val="none" w:sz="0" w:space="0" w:color="auto"/>
        <w:right w:val="none" w:sz="0" w:space="0" w:color="auto"/>
      </w:divBdr>
    </w:div>
    <w:div w:id="208227469">
      <w:bodyDiv w:val="1"/>
      <w:marLeft w:val="0"/>
      <w:marRight w:val="0"/>
      <w:marTop w:val="0"/>
      <w:marBottom w:val="0"/>
      <w:divBdr>
        <w:top w:val="none" w:sz="0" w:space="0" w:color="auto"/>
        <w:left w:val="none" w:sz="0" w:space="0" w:color="auto"/>
        <w:bottom w:val="none" w:sz="0" w:space="0" w:color="auto"/>
        <w:right w:val="none" w:sz="0" w:space="0" w:color="auto"/>
      </w:divBdr>
    </w:div>
    <w:div w:id="215556421">
      <w:bodyDiv w:val="1"/>
      <w:marLeft w:val="0"/>
      <w:marRight w:val="0"/>
      <w:marTop w:val="0"/>
      <w:marBottom w:val="0"/>
      <w:divBdr>
        <w:top w:val="none" w:sz="0" w:space="0" w:color="auto"/>
        <w:left w:val="none" w:sz="0" w:space="0" w:color="auto"/>
        <w:bottom w:val="none" w:sz="0" w:space="0" w:color="auto"/>
        <w:right w:val="none" w:sz="0" w:space="0" w:color="auto"/>
      </w:divBdr>
    </w:div>
    <w:div w:id="217907913">
      <w:bodyDiv w:val="1"/>
      <w:marLeft w:val="0"/>
      <w:marRight w:val="0"/>
      <w:marTop w:val="0"/>
      <w:marBottom w:val="0"/>
      <w:divBdr>
        <w:top w:val="none" w:sz="0" w:space="0" w:color="auto"/>
        <w:left w:val="none" w:sz="0" w:space="0" w:color="auto"/>
        <w:bottom w:val="none" w:sz="0" w:space="0" w:color="auto"/>
        <w:right w:val="none" w:sz="0" w:space="0" w:color="auto"/>
      </w:divBdr>
    </w:div>
    <w:div w:id="218176509">
      <w:bodyDiv w:val="1"/>
      <w:marLeft w:val="0"/>
      <w:marRight w:val="0"/>
      <w:marTop w:val="0"/>
      <w:marBottom w:val="0"/>
      <w:divBdr>
        <w:top w:val="none" w:sz="0" w:space="0" w:color="auto"/>
        <w:left w:val="none" w:sz="0" w:space="0" w:color="auto"/>
        <w:bottom w:val="none" w:sz="0" w:space="0" w:color="auto"/>
        <w:right w:val="none" w:sz="0" w:space="0" w:color="auto"/>
      </w:divBdr>
    </w:div>
    <w:div w:id="246380190">
      <w:bodyDiv w:val="1"/>
      <w:marLeft w:val="0"/>
      <w:marRight w:val="0"/>
      <w:marTop w:val="0"/>
      <w:marBottom w:val="0"/>
      <w:divBdr>
        <w:top w:val="none" w:sz="0" w:space="0" w:color="auto"/>
        <w:left w:val="none" w:sz="0" w:space="0" w:color="auto"/>
        <w:bottom w:val="none" w:sz="0" w:space="0" w:color="auto"/>
        <w:right w:val="none" w:sz="0" w:space="0" w:color="auto"/>
      </w:divBdr>
    </w:div>
    <w:div w:id="252279435">
      <w:bodyDiv w:val="1"/>
      <w:marLeft w:val="0"/>
      <w:marRight w:val="0"/>
      <w:marTop w:val="0"/>
      <w:marBottom w:val="0"/>
      <w:divBdr>
        <w:top w:val="none" w:sz="0" w:space="0" w:color="auto"/>
        <w:left w:val="none" w:sz="0" w:space="0" w:color="auto"/>
        <w:bottom w:val="none" w:sz="0" w:space="0" w:color="auto"/>
        <w:right w:val="none" w:sz="0" w:space="0" w:color="auto"/>
      </w:divBdr>
    </w:div>
    <w:div w:id="260601998">
      <w:bodyDiv w:val="1"/>
      <w:marLeft w:val="0"/>
      <w:marRight w:val="0"/>
      <w:marTop w:val="0"/>
      <w:marBottom w:val="0"/>
      <w:divBdr>
        <w:top w:val="none" w:sz="0" w:space="0" w:color="auto"/>
        <w:left w:val="none" w:sz="0" w:space="0" w:color="auto"/>
        <w:bottom w:val="none" w:sz="0" w:space="0" w:color="auto"/>
        <w:right w:val="none" w:sz="0" w:space="0" w:color="auto"/>
      </w:divBdr>
    </w:div>
    <w:div w:id="266697466">
      <w:bodyDiv w:val="1"/>
      <w:marLeft w:val="0"/>
      <w:marRight w:val="0"/>
      <w:marTop w:val="0"/>
      <w:marBottom w:val="0"/>
      <w:divBdr>
        <w:top w:val="none" w:sz="0" w:space="0" w:color="auto"/>
        <w:left w:val="none" w:sz="0" w:space="0" w:color="auto"/>
        <w:bottom w:val="none" w:sz="0" w:space="0" w:color="auto"/>
        <w:right w:val="none" w:sz="0" w:space="0" w:color="auto"/>
      </w:divBdr>
    </w:div>
    <w:div w:id="273558330">
      <w:bodyDiv w:val="1"/>
      <w:marLeft w:val="0"/>
      <w:marRight w:val="0"/>
      <w:marTop w:val="0"/>
      <w:marBottom w:val="0"/>
      <w:divBdr>
        <w:top w:val="none" w:sz="0" w:space="0" w:color="auto"/>
        <w:left w:val="none" w:sz="0" w:space="0" w:color="auto"/>
        <w:bottom w:val="none" w:sz="0" w:space="0" w:color="auto"/>
        <w:right w:val="none" w:sz="0" w:space="0" w:color="auto"/>
      </w:divBdr>
    </w:div>
    <w:div w:id="279849000">
      <w:bodyDiv w:val="1"/>
      <w:marLeft w:val="0"/>
      <w:marRight w:val="0"/>
      <w:marTop w:val="0"/>
      <w:marBottom w:val="0"/>
      <w:divBdr>
        <w:top w:val="none" w:sz="0" w:space="0" w:color="auto"/>
        <w:left w:val="none" w:sz="0" w:space="0" w:color="auto"/>
        <w:bottom w:val="none" w:sz="0" w:space="0" w:color="auto"/>
        <w:right w:val="none" w:sz="0" w:space="0" w:color="auto"/>
      </w:divBdr>
    </w:div>
    <w:div w:id="281039497">
      <w:bodyDiv w:val="1"/>
      <w:marLeft w:val="0"/>
      <w:marRight w:val="0"/>
      <w:marTop w:val="0"/>
      <w:marBottom w:val="0"/>
      <w:divBdr>
        <w:top w:val="none" w:sz="0" w:space="0" w:color="auto"/>
        <w:left w:val="none" w:sz="0" w:space="0" w:color="auto"/>
        <w:bottom w:val="none" w:sz="0" w:space="0" w:color="auto"/>
        <w:right w:val="none" w:sz="0" w:space="0" w:color="auto"/>
      </w:divBdr>
    </w:div>
    <w:div w:id="286200440">
      <w:bodyDiv w:val="1"/>
      <w:marLeft w:val="0"/>
      <w:marRight w:val="0"/>
      <w:marTop w:val="0"/>
      <w:marBottom w:val="0"/>
      <w:divBdr>
        <w:top w:val="none" w:sz="0" w:space="0" w:color="auto"/>
        <w:left w:val="none" w:sz="0" w:space="0" w:color="auto"/>
        <w:bottom w:val="none" w:sz="0" w:space="0" w:color="auto"/>
        <w:right w:val="none" w:sz="0" w:space="0" w:color="auto"/>
      </w:divBdr>
    </w:div>
    <w:div w:id="295334776">
      <w:bodyDiv w:val="1"/>
      <w:marLeft w:val="0"/>
      <w:marRight w:val="0"/>
      <w:marTop w:val="0"/>
      <w:marBottom w:val="0"/>
      <w:divBdr>
        <w:top w:val="none" w:sz="0" w:space="0" w:color="auto"/>
        <w:left w:val="none" w:sz="0" w:space="0" w:color="auto"/>
        <w:bottom w:val="none" w:sz="0" w:space="0" w:color="auto"/>
        <w:right w:val="none" w:sz="0" w:space="0" w:color="auto"/>
      </w:divBdr>
    </w:div>
    <w:div w:id="299268280">
      <w:bodyDiv w:val="1"/>
      <w:marLeft w:val="0"/>
      <w:marRight w:val="0"/>
      <w:marTop w:val="0"/>
      <w:marBottom w:val="0"/>
      <w:divBdr>
        <w:top w:val="none" w:sz="0" w:space="0" w:color="auto"/>
        <w:left w:val="none" w:sz="0" w:space="0" w:color="auto"/>
        <w:bottom w:val="none" w:sz="0" w:space="0" w:color="auto"/>
        <w:right w:val="none" w:sz="0" w:space="0" w:color="auto"/>
      </w:divBdr>
    </w:div>
    <w:div w:id="299965327">
      <w:bodyDiv w:val="1"/>
      <w:marLeft w:val="0"/>
      <w:marRight w:val="0"/>
      <w:marTop w:val="0"/>
      <w:marBottom w:val="0"/>
      <w:divBdr>
        <w:top w:val="none" w:sz="0" w:space="0" w:color="auto"/>
        <w:left w:val="none" w:sz="0" w:space="0" w:color="auto"/>
        <w:bottom w:val="none" w:sz="0" w:space="0" w:color="auto"/>
        <w:right w:val="none" w:sz="0" w:space="0" w:color="auto"/>
      </w:divBdr>
    </w:div>
    <w:div w:id="306324640">
      <w:bodyDiv w:val="1"/>
      <w:marLeft w:val="0"/>
      <w:marRight w:val="0"/>
      <w:marTop w:val="0"/>
      <w:marBottom w:val="0"/>
      <w:divBdr>
        <w:top w:val="none" w:sz="0" w:space="0" w:color="auto"/>
        <w:left w:val="none" w:sz="0" w:space="0" w:color="auto"/>
        <w:bottom w:val="none" w:sz="0" w:space="0" w:color="auto"/>
        <w:right w:val="none" w:sz="0" w:space="0" w:color="auto"/>
      </w:divBdr>
    </w:div>
    <w:div w:id="313532604">
      <w:bodyDiv w:val="1"/>
      <w:marLeft w:val="0"/>
      <w:marRight w:val="0"/>
      <w:marTop w:val="0"/>
      <w:marBottom w:val="0"/>
      <w:divBdr>
        <w:top w:val="none" w:sz="0" w:space="0" w:color="auto"/>
        <w:left w:val="none" w:sz="0" w:space="0" w:color="auto"/>
        <w:bottom w:val="none" w:sz="0" w:space="0" w:color="auto"/>
        <w:right w:val="none" w:sz="0" w:space="0" w:color="auto"/>
      </w:divBdr>
    </w:div>
    <w:div w:id="317735492">
      <w:bodyDiv w:val="1"/>
      <w:marLeft w:val="0"/>
      <w:marRight w:val="0"/>
      <w:marTop w:val="0"/>
      <w:marBottom w:val="0"/>
      <w:divBdr>
        <w:top w:val="none" w:sz="0" w:space="0" w:color="auto"/>
        <w:left w:val="none" w:sz="0" w:space="0" w:color="auto"/>
        <w:bottom w:val="none" w:sz="0" w:space="0" w:color="auto"/>
        <w:right w:val="none" w:sz="0" w:space="0" w:color="auto"/>
      </w:divBdr>
    </w:div>
    <w:div w:id="325862848">
      <w:bodyDiv w:val="1"/>
      <w:marLeft w:val="0"/>
      <w:marRight w:val="0"/>
      <w:marTop w:val="0"/>
      <w:marBottom w:val="0"/>
      <w:divBdr>
        <w:top w:val="none" w:sz="0" w:space="0" w:color="auto"/>
        <w:left w:val="none" w:sz="0" w:space="0" w:color="auto"/>
        <w:bottom w:val="none" w:sz="0" w:space="0" w:color="auto"/>
        <w:right w:val="none" w:sz="0" w:space="0" w:color="auto"/>
      </w:divBdr>
    </w:div>
    <w:div w:id="332489218">
      <w:bodyDiv w:val="1"/>
      <w:marLeft w:val="0"/>
      <w:marRight w:val="0"/>
      <w:marTop w:val="0"/>
      <w:marBottom w:val="0"/>
      <w:divBdr>
        <w:top w:val="none" w:sz="0" w:space="0" w:color="auto"/>
        <w:left w:val="none" w:sz="0" w:space="0" w:color="auto"/>
        <w:bottom w:val="none" w:sz="0" w:space="0" w:color="auto"/>
        <w:right w:val="none" w:sz="0" w:space="0" w:color="auto"/>
      </w:divBdr>
    </w:div>
    <w:div w:id="333142639">
      <w:bodyDiv w:val="1"/>
      <w:marLeft w:val="0"/>
      <w:marRight w:val="0"/>
      <w:marTop w:val="0"/>
      <w:marBottom w:val="0"/>
      <w:divBdr>
        <w:top w:val="none" w:sz="0" w:space="0" w:color="auto"/>
        <w:left w:val="none" w:sz="0" w:space="0" w:color="auto"/>
        <w:bottom w:val="none" w:sz="0" w:space="0" w:color="auto"/>
        <w:right w:val="none" w:sz="0" w:space="0" w:color="auto"/>
      </w:divBdr>
    </w:div>
    <w:div w:id="336159276">
      <w:bodyDiv w:val="1"/>
      <w:marLeft w:val="0"/>
      <w:marRight w:val="0"/>
      <w:marTop w:val="0"/>
      <w:marBottom w:val="0"/>
      <w:divBdr>
        <w:top w:val="none" w:sz="0" w:space="0" w:color="auto"/>
        <w:left w:val="none" w:sz="0" w:space="0" w:color="auto"/>
        <w:bottom w:val="none" w:sz="0" w:space="0" w:color="auto"/>
        <w:right w:val="none" w:sz="0" w:space="0" w:color="auto"/>
      </w:divBdr>
    </w:div>
    <w:div w:id="347099712">
      <w:bodyDiv w:val="1"/>
      <w:marLeft w:val="0"/>
      <w:marRight w:val="0"/>
      <w:marTop w:val="0"/>
      <w:marBottom w:val="0"/>
      <w:divBdr>
        <w:top w:val="none" w:sz="0" w:space="0" w:color="auto"/>
        <w:left w:val="none" w:sz="0" w:space="0" w:color="auto"/>
        <w:bottom w:val="none" w:sz="0" w:space="0" w:color="auto"/>
        <w:right w:val="none" w:sz="0" w:space="0" w:color="auto"/>
      </w:divBdr>
    </w:div>
    <w:div w:id="374038210">
      <w:bodyDiv w:val="1"/>
      <w:marLeft w:val="0"/>
      <w:marRight w:val="0"/>
      <w:marTop w:val="0"/>
      <w:marBottom w:val="0"/>
      <w:divBdr>
        <w:top w:val="none" w:sz="0" w:space="0" w:color="auto"/>
        <w:left w:val="none" w:sz="0" w:space="0" w:color="auto"/>
        <w:bottom w:val="none" w:sz="0" w:space="0" w:color="auto"/>
        <w:right w:val="none" w:sz="0" w:space="0" w:color="auto"/>
      </w:divBdr>
    </w:div>
    <w:div w:id="402415494">
      <w:bodyDiv w:val="1"/>
      <w:marLeft w:val="0"/>
      <w:marRight w:val="0"/>
      <w:marTop w:val="0"/>
      <w:marBottom w:val="0"/>
      <w:divBdr>
        <w:top w:val="none" w:sz="0" w:space="0" w:color="auto"/>
        <w:left w:val="none" w:sz="0" w:space="0" w:color="auto"/>
        <w:bottom w:val="none" w:sz="0" w:space="0" w:color="auto"/>
        <w:right w:val="none" w:sz="0" w:space="0" w:color="auto"/>
      </w:divBdr>
    </w:div>
    <w:div w:id="423309291">
      <w:bodyDiv w:val="1"/>
      <w:marLeft w:val="0"/>
      <w:marRight w:val="0"/>
      <w:marTop w:val="0"/>
      <w:marBottom w:val="0"/>
      <w:divBdr>
        <w:top w:val="none" w:sz="0" w:space="0" w:color="auto"/>
        <w:left w:val="none" w:sz="0" w:space="0" w:color="auto"/>
        <w:bottom w:val="none" w:sz="0" w:space="0" w:color="auto"/>
        <w:right w:val="none" w:sz="0" w:space="0" w:color="auto"/>
      </w:divBdr>
    </w:div>
    <w:div w:id="430471077">
      <w:bodyDiv w:val="1"/>
      <w:marLeft w:val="0"/>
      <w:marRight w:val="0"/>
      <w:marTop w:val="0"/>
      <w:marBottom w:val="0"/>
      <w:divBdr>
        <w:top w:val="none" w:sz="0" w:space="0" w:color="auto"/>
        <w:left w:val="none" w:sz="0" w:space="0" w:color="auto"/>
        <w:bottom w:val="none" w:sz="0" w:space="0" w:color="auto"/>
        <w:right w:val="none" w:sz="0" w:space="0" w:color="auto"/>
      </w:divBdr>
    </w:div>
    <w:div w:id="432669510">
      <w:bodyDiv w:val="1"/>
      <w:marLeft w:val="0"/>
      <w:marRight w:val="0"/>
      <w:marTop w:val="0"/>
      <w:marBottom w:val="0"/>
      <w:divBdr>
        <w:top w:val="none" w:sz="0" w:space="0" w:color="auto"/>
        <w:left w:val="none" w:sz="0" w:space="0" w:color="auto"/>
        <w:bottom w:val="none" w:sz="0" w:space="0" w:color="auto"/>
        <w:right w:val="none" w:sz="0" w:space="0" w:color="auto"/>
      </w:divBdr>
    </w:div>
    <w:div w:id="436216718">
      <w:bodyDiv w:val="1"/>
      <w:marLeft w:val="0"/>
      <w:marRight w:val="0"/>
      <w:marTop w:val="0"/>
      <w:marBottom w:val="0"/>
      <w:divBdr>
        <w:top w:val="none" w:sz="0" w:space="0" w:color="auto"/>
        <w:left w:val="none" w:sz="0" w:space="0" w:color="auto"/>
        <w:bottom w:val="none" w:sz="0" w:space="0" w:color="auto"/>
        <w:right w:val="none" w:sz="0" w:space="0" w:color="auto"/>
      </w:divBdr>
    </w:div>
    <w:div w:id="441650062">
      <w:bodyDiv w:val="1"/>
      <w:marLeft w:val="0"/>
      <w:marRight w:val="0"/>
      <w:marTop w:val="0"/>
      <w:marBottom w:val="0"/>
      <w:divBdr>
        <w:top w:val="none" w:sz="0" w:space="0" w:color="auto"/>
        <w:left w:val="none" w:sz="0" w:space="0" w:color="auto"/>
        <w:bottom w:val="none" w:sz="0" w:space="0" w:color="auto"/>
        <w:right w:val="none" w:sz="0" w:space="0" w:color="auto"/>
      </w:divBdr>
    </w:div>
    <w:div w:id="453713441">
      <w:bodyDiv w:val="1"/>
      <w:marLeft w:val="0"/>
      <w:marRight w:val="0"/>
      <w:marTop w:val="0"/>
      <w:marBottom w:val="0"/>
      <w:divBdr>
        <w:top w:val="none" w:sz="0" w:space="0" w:color="auto"/>
        <w:left w:val="none" w:sz="0" w:space="0" w:color="auto"/>
        <w:bottom w:val="none" w:sz="0" w:space="0" w:color="auto"/>
        <w:right w:val="none" w:sz="0" w:space="0" w:color="auto"/>
      </w:divBdr>
    </w:div>
    <w:div w:id="462819596">
      <w:bodyDiv w:val="1"/>
      <w:marLeft w:val="0"/>
      <w:marRight w:val="0"/>
      <w:marTop w:val="0"/>
      <w:marBottom w:val="0"/>
      <w:divBdr>
        <w:top w:val="none" w:sz="0" w:space="0" w:color="auto"/>
        <w:left w:val="none" w:sz="0" w:space="0" w:color="auto"/>
        <w:bottom w:val="none" w:sz="0" w:space="0" w:color="auto"/>
        <w:right w:val="none" w:sz="0" w:space="0" w:color="auto"/>
      </w:divBdr>
    </w:div>
    <w:div w:id="487592899">
      <w:bodyDiv w:val="1"/>
      <w:marLeft w:val="0"/>
      <w:marRight w:val="0"/>
      <w:marTop w:val="0"/>
      <w:marBottom w:val="0"/>
      <w:divBdr>
        <w:top w:val="none" w:sz="0" w:space="0" w:color="auto"/>
        <w:left w:val="none" w:sz="0" w:space="0" w:color="auto"/>
        <w:bottom w:val="none" w:sz="0" w:space="0" w:color="auto"/>
        <w:right w:val="none" w:sz="0" w:space="0" w:color="auto"/>
      </w:divBdr>
    </w:div>
    <w:div w:id="515969860">
      <w:bodyDiv w:val="1"/>
      <w:marLeft w:val="0"/>
      <w:marRight w:val="0"/>
      <w:marTop w:val="0"/>
      <w:marBottom w:val="0"/>
      <w:divBdr>
        <w:top w:val="none" w:sz="0" w:space="0" w:color="auto"/>
        <w:left w:val="none" w:sz="0" w:space="0" w:color="auto"/>
        <w:bottom w:val="none" w:sz="0" w:space="0" w:color="auto"/>
        <w:right w:val="none" w:sz="0" w:space="0" w:color="auto"/>
      </w:divBdr>
    </w:div>
    <w:div w:id="523246631">
      <w:bodyDiv w:val="1"/>
      <w:marLeft w:val="0"/>
      <w:marRight w:val="0"/>
      <w:marTop w:val="0"/>
      <w:marBottom w:val="0"/>
      <w:divBdr>
        <w:top w:val="none" w:sz="0" w:space="0" w:color="auto"/>
        <w:left w:val="none" w:sz="0" w:space="0" w:color="auto"/>
        <w:bottom w:val="none" w:sz="0" w:space="0" w:color="auto"/>
        <w:right w:val="none" w:sz="0" w:space="0" w:color="auto"/>
      </w:divBdr>
    </w:div>
    <w:div w:id="544635131">
      <w:bodyDiv w:val="1"/>
      <w:marLeft w:val="0"/>
      <w:marRight w:val="0"/>
      <w:marTop w:val="0"/>
      <w:marBottom w:val="0"/>
      <w:divBdr>
        <w:top w:val="none" w:sz="0" w:space="0" w:color="auto"/>
        <w:left w:val="none" w:sz="0" w:space="0" w:color="auto"/>
        <w:bottom w:val="none" w:sz="0" w:space="0" w:color="auto"/>
        <w:right w:val="none" w:sz="0" w:space="0" w:color="auto"/>
      </w:divBdr>
    </w:div>
    <w:div w:id="545064329">
      <w:bodyDiv w:val="1"/>
      <w:marLeft w:val="0"/>
      <w:marRight w:val="0"/>
      <w:marTop w:val="0"/>
      <w:marBottom w:val="0"/>
      <w:divBdr>
        <w:top w:val="none" w:sz="0" w:space="0" w:color="auto"/>
        <w:left w:val="none" w:sz="0" w:space="0" w:color="auto"/>
        <w:bottom w:val="none" w:sz="0" w:space="0" w:color="auto"/>
        <w:right w:val="none" w:sz="0" w:space="0" w:color="auto"/>
      </w:divBdr>
    </w:div>
    <w:div w:id="564296195">
      <w:bodyDiv w:val="1"/>
      <w:marLeft w:val="0"/>
      <w:marRight w:val="0"/>
      <w:marTop w:val="0"/>
      <w:marBottom w:val="0"/>
      <w:divBdr>
        <w:top w:val="none" w:sz="0" w:space="0" w:color="auto"/>
        <w:left w:val="none" w:sz="0" w:space="0" w:color="auto"/>
        <w:bottom w:val="none" w:sz="0" w:space="0" w:color="auto"/>
        <w:right w:val="none" w:sz="0" w:space="0" w:color="auto"/>
      </w:divBdr>
    </w:div>
    <w:div w:id="568425510">
      <w:bodyDiv w:val="1"/>
      <w:marLeft w:val="0"/>
      <w:marRight w:val="0"/>
      <w:marTop w:val="0"/>
      <w:marBottom w:val="0"/>
      <w:divBdr>
        <w:top w:val="none" w:sz="0" w:space="0" w:color="auto"/>
        <w:left w:val="none" w:sz="0" w:space="0" w:color="auto"/>
        <w:bottom w:val="none" w:sz="0" w:space="0" w:color="auto"/>
        <w:right w:val="none" w:sz="0" w:space="0" w:color="auto"/>
      </w:divBdr>
    </w:div>
    <w:div w:id="570431772">
      <w:bodyDiv w:val="1"/>
      <w:marLeft w:val="0"/>
      <w:marRight w:val="0"/>
      <w:marTop w:val="0"/>
      <w:marBottom w:val="0"/>
      <w:divBdr>
        <w:top w:val="none" w:sz="0" w:space="0" w:color="auto"/>
        <w:left w:val="none" w:sz="0" w:space="0" w:color="auto"/>
        <w:bottom w:val="none" w:sz="0" w:space="0" w:color="auto"/>
        <w:right w:val="none" w:sz="0" w:space="0" w:color="auto"/>
      </w:divBdr>
    </w:div>
    <w:div w:id="571356858">
      <w:bodyDiv w:val="1"/>
      <w:marLeft w:val="0"/>
      <w:marRight w:val="0"/>
      <w:marTop w:val="0"/>
      <w:marBottom w:val="0"/>
      <w:divBdr>
        <w:top w:val="none" w:sz="0" w:space="0" w:color="auto"/>
        <w:left w:val="none" w:sz="0" w:space="0" w:color="auto"/>
        <w:bottom w:val="none" w:sz="0" w:space="0" w:color="auto"/>
        <w:right w:val="none" w:sz="0" w:space="0" w:color="auto"/>
      </w:divBdr>
    </w:div>
    <w:div w:id="576595345">
      <w:bodyDiv w:val="1"/>
      <w:marLeft w:val="0"/>
      <w:marRight w:val="0"/>
      <w:marTop w:val="0"/>
      <w:marBottom w:val="0"/>
      <w:divBdr>
        <w:top w:val="none" w:sz="0" w:space="0" w:color="auto"/>
        <w:left w:val="none" w:sz="0" w:space="0" w:color="auto"/>
        <w:bottom w:val="none" w:sz="0" w:space="0" w:color="auto"/>
        <w:right w:val="none" w:sz="0" w:space="0" w:color="auto"/>
      </w:divBdr>
    </w:div>
    <w:div w:id="580716839">
      <w:bodyDiv w:val="1"/>
      <w:marLeft w:val="0"/>
      <w:marRight w:val="0"/>
      <w:marTop w:val="0"/>
      <w:marBottom w:val="0"/>
      <w:divBdr>
        <w:top w:val="none" w:sz="0" w:space="0" w:color="auto"/>
        <w:left w:val="none" w:sz="0" w:space="0" w:color="auto"/>
        <w:bottom w:val="none" w:sz="0" w:space="0" w:color="auto"/>
        <w:right w:val="none" w:sz="0" w:space="0" w:color="auto"/>
      </w:divBdr>
    </w:div>
    <w:div w:id="595360270">
      <w:bodyDiv w:val="1"/>
      <w:marLeft w:val="0"/>
      <w:marRight w:val="0"/>
      <w:marTop w:val="0"/>
      <w:marBottom w:val="0"/>
      <w:divBdr>
        <w:top w:val="none" w:sz="0" w:space="0" w:color="auto"/>
        <w:left w:val="none" w:sz="0" w:space="0" w:color="auto"/>
        <w:bottom w:val="none" w:sz="0" w:space="0" w:color="auto"/>
        <w:right w:val="none" w:sz="0" w:space="0" w:color="auto"/>
      </w:divBdr>
    </w:div>
    <w:div w:id="604075252">
      <w:bodyDiv w:val="1"/>
      <w:marLeft w:val="0"/>
      <w:marRight w:val="0"/>
      <w:marTop w:val="0"/>
      <w:marBottom w:val="0"/>
      <w:divBdr>
        <w:top w:val="none" w:sz="0" w:space="0" w:color="auto"/>
        <w:left w:val="none" w:sz="0" w:space="0" w:color="auto"/>
        <w:bottom w:val="none" w:sz="0" w:space="0" w:color="auto"/>
        <w:right w:val="none" w:sz="0" w:space="0" w:color="auto"/>
      </w:divBdr>
    </w:div>
    <w:div w:id="604384616">
      <w:bodyDiv w:val="1"/>
      <w:marLeft w:val="0"/>
      <w:marRight w:val="0"/>
      <w:marTop w:val="0"/>
      <w:marBottom w:val="0"/>
      <w:divBdr>
        <w:top w:val="none" w:sz="0" w:space="0" w:color="auto"/>
        <w:left w:val="none" w:sz="0" w:space="0" w:color="auto"/>
        <w:bottom w:val="none" w:sz="0" w:space="0" w:color="auto"/>
        <w:right w:val="none" w:sz="0" w:space="0" w:color="auto"/>
      </w:divBdr>
    </w:div>
    <w:div w:id="627708701">
      <w:bodyDiv w:val="1"/>
      <w:marLeft w:val="0"/>
      <w:marRight w:val="0"/>
      <w:marTop w:val="0"/>
      <w:marBottom w:val="0"/>
      <w:divBdr>
        <w:top w:val="none" w:sz="0" w:space="0" w:color="auto"/>
        <w:left w:val="none" w:sz="0" w:space="0" w:color="auto"/>
        <w:bottom w:val="none" w:sz="0" w:space="0" w:color="auto"/>
        <w:right w:val="none" w:sz="0" w:space="0" w:color="auto"/>
      </w:divBdr>
    </w:div>
    <w:div w:id="633486405">
      <w:bodyDiv w:val="1"/>
      <w:marLeft w:val="0"/>
      <w:marRight w:val="0"/>
      <w:marTop w:val="0"/>
      <w:marBottom w:val="0"/>
      <w:divBdr>
        <w:top w:val="none" w:sz="0" w:space="0" w:color="auto"/>
        <w:left w:val="none" w:sz="0" w:space="0" w:color="auto"/>
        <w:bottom w:val="none" w:sz="0" w:space="0" w:color="auto"/>
        <w:right w:val="none" w:sz="0" w:space="0" w:color="auto"/>
      </w:divBdr>
    </w:div>
    <w:div w:id="637488881">
      <w:bodyDiv w:val="1"/>
      <w:marLeft w:val="0"/>
      <w:marRight w:val="0"/>
      <w:marTop w:val="0"/>
      <w:marBottom w:val="0"/>
      <w:divBdr>
        <w:top w:val="none" w:sz="0" w:space="0" w:color="auto"/>
        <w:left w:val="none" w:sz="0" w:space="0" w:color="auto"/>
        <w:bottom w:val="none" w:sz="0" w:space="0" w:color="auto"/>
        <w:right w:val="none" w:sz="0" w:space="0" w:color="auto"/>
      </w:divBdr>
    </w:div>
    <w:div w:id="661353411">
      <w:bodyDiv w:val="1"/>
      <w:marLeft w:val="0"/>
      <w:marRight w:val="0"/>
      <w:marTop w:val="0"/>
      <w:marBottom w:val="0"/>
      <w:divBdr>
        <w:top w:val="none" w:sz="0" w:space="0" w:color="auto"/>
        <w:left w:val="none" w:sz="0" w:space="0" w:color="auto"/>
        <w:bottom w:val="none" w:sz="0" w:space="0" w:color="auto"/>
        <w:right w:val="none" w:sz="0" w:space="0" w:color="auto"/>
      </w:divBdr>
    </w:div>
    <w:div w:id="664866876">
      <w:bodyDiv w:val="1"/>
      <w:marLeft w:val="0"/>
      <w:marRight w:val="0"/>
      <w:marTop w:val="0"/>
      <w:marBottom w:val="0"/>
      <w:divBdr>
        <w:top w:val="none" w:sz="0" w:space="0" w:color="auto"/>
        <w:left w:val="none" w:sz="0" w:space="0" w:color="auto"/>
        <w:bottom w:val="none" w:sz="0" w:space="0" w:color="auto"/>
        <w:right w:val="none" w:sz="0" w:space="0" w:color="auto"/>
      </w:divBdr>
    </w:div>
    <w:div w:id="675235412">
      <w:bodyDiv w:val="1"/>
      <w:marLeft w:val="0"/>
      <w:marRight w:val="0"/>
      <w:marTop w:val="0"/>
      <w:marBottom w:val="0"/>
      <w:divBdr>
        <w:top w:val="none" w:sz="0" w:space="0" w:color="auto"/>
        <w:left w:val="none" w:sz="0" w:space="0" w:color="auto"/>
        <w:bottom w:val="none" w:sz="0" w:space="0" w:color="auto"/>
        <w:right w:val="none" w:sz="0" w:space="0" w:color="auto"/>
      </w:divBdr>
    </w:div>
    <w:div w:id="682318460">
      <w:bodyDiv w:val="1"/>
      <w:marLeft w:val="0"/>
      <w:marRight w:val="0"/>
      <w:marTop w:val="0"/>
      <w:marBottom w:val="0"/>
      <w:divBdr>
        <w:top w:val="none" w:sz="0" w:space="0" w:color="auto"/>
        <w:left w:val="none" w:sz="0" w:space="0" w:color="auto"/>
        <w:bottom w:val="none" w:sz="0" w:space="0" w:color="auto"/>
        <w:right w:val="none" w:sz="0" w:space="0" w:color="auto"/>
      </w:divBdr>
    </w:div>
    <w:div w:id="682512474">
      <w:bodyDiv w:val="1"/>
      <w:marLeft w:val="0"/>
      <w:marRight w:val="0"/>
      <w:marTop w:val="0"/>
      <w:marBottom w:val="0"/>
      <w:divBdr>
        <w:top w:val="none" w:sz="0" w:space="0" w:color="auto"/>
        <w:left w:val="none" w:sz="0" w:space="0" w:color="auto"/>
        <w:bottom w:val="none" w:sz="0" w:space="0" w:color="auto"/>
        <w:right w:val="none" w:sz="0" w:space="0" w:color="auto"/>
      </w:divBdr>
    </w:div>
    <w:div w:id="708916665">
      <w:bodyDiv w:val="1"/>
      <w:marLeft w:val="0"/>
      <w:marRight w:val="0"/>
      <w:marTop w:val="0"/>
      <w:marBottom w:val="0"/>
      <w:divBdr>
        <w:top w:val="none" w:sz="0" w:space="0" w:color="auto"/>
        <w:left w:val="none" w:sz="0" w:space="0" w:color="auto"/>
        <w:bottom w:val="none" w:sz="0" w:space="0" w:color="auto"/>
        <w:right w:val="none" w:sz="0" w:space="0" w:color="auto"/>
      </w:divBdr>
    </w:div>
    <w:div w:id="716898488">
      <w:bodyDiv w:val="1"/>
      <w:marLeft w:val="0"/>
      <w:marRight w:val="0"/>
      <w:marTop w:val="0"/>
      <w:marBottom w:val="0"/>
      <w:divBdr>
        <w:top w:val="none" w:sz="0" w:space="0" w:color="auto"/>
        <w:left w:val="none" w:sz="0" w:space="0" w:color="auto"/>
        <w:bottom w:val="none" w:sz="0" w:space="0" w:color="auto"/>
        <w:right w:val="none" w:sz="0" w:space="0" w:color="auto"/>
      </w:divBdr>
    </w:div>
    <w:div w:id="761489562">
      <w:bodyDiv w:val="1"/>
      <w:marLeft w:val="0"/>
      <w:marRight w:val="0"/>
      <w:marTop w:val="0"/>
      <w:marBottom w:val="0"/>
      <w:divBdr>
        <w:top w:val="none" w:sz="0" w:space="0" w:color="auto"/>
        <w:left w:val="none" w:sz="0" w:space="0" w:color="auto"/>
        <w:bottom w:val="none" w:sz="0" w:space="0" w:color="auto"/>
        <w:right w:val="none" w:sz="0" w:space="0" w:color="auto"/>
      </w:divBdr>
    </w:div>
    <w:div w:id="762989518">
      <w:bodyDiv w:val="1"/>
      <w:marLeft w:val="0"/>
      <w:marRight w:val="0"/>
      <w:marTop w:val="0"/>
      <w:marBottom w:val="0"/>
      <w:divBdr>
        <w:top w:val="none" w:sz="0" w:space="0" w:color="auto"/>
        <w:left w:val="none" w:sz="0" w:space="0" w:color="auto"/>
        <w:bottom w:val="none" w:sz="0" w:space="0" w:color="auto"/>
        <w:right w:val="none" w:sz="0" w:space="0" w:color="auto"/>
      </w:divBdr>
    </w:div>
    <w:div w:id="764299643">
      <w:bodyDiv w:val="1"/>
      <w:marLeft w:val="0"/>
      <w:marRight w:val="0"/>
      <w:marTop w:val="0"/>
      <w:marBottom w:val="0"/>
      <w:divBdr>
        <w:top w:val="none" w:sz="0" w:space="0" w:color="auto"/>
        <w:left w:val="none" w:sz="0" w:space="0" w:color="auto"/>
        <w:bottom w:val="none" w:sz="0" w:space="0" w:color="auto"/>
        <w:right w:val="none" w:sz="0" w:space="0" w:color="auto"/>
      </w:divBdr>
    </w:div>
    <w:div w:id="768281329">
      <w:bodyDiv w:val="1"/>
      <w:marLeft w:val="0"/>
      <w:marRight w:val="0"/>
      <w:marTop w:val="0"/>
      <w:marBottom w:val="0"/>
      <w:divBdr>
        <w:top w:val="none" w:sz="0" w:space="0" w:color="auto"/>
        <w:left w:val="none" w:sz="0" w:space="0" w:color="auto"/>
        <w:bottom w:val="none" w:sz="0" w:space="0" w:color="auto"/>
        <w:right w:val="none" w:sz="0" w:space="0" w:color="auto"/>
      </w:divBdr>
    </w:div>
    <w:div w:id="769080762">
      <w:bodyDiv w:val="1"/>
      <w:marLeft w:val="0"/>
      <w:marRight w:val="0"/>
      <w:marTop w:val="0"/>
      <w:marBottom w:val="0"/>
      <w:divBdr>
        <w:top w:val="none" w:sz="0" w:space="0" w:color="auto"/>
        <w:left w:val="none" w:sz="0" w:space="0" w:color="auto"/>
        <w:bottom w:val="none" w:sz="0" w:space="0" w:color="auto"/>
        <w:right w:val="none" w:sz="0" w:space="0" w:color="auto"/>
      </w:divBdr>
    </w:div>
    <w:div w:id="780682771">
      <w:bodyDiv w:val="1"/>
      <w:marLeft w:val="0"/>
      <w:marRight w:val="0"/>
      <w:marTop w:val="0"/>
      <w:marBottom w:val="0"/>
      <w:divBdr>
        <w:top w:val="none" w:sz="0" w:space="0" w:color="auto"/>
        <w:left w:val="none" w:sz="0" w:space="0" w:color="auto"/>
        <w:bottom w:val="none" w:sz="0" w:space="0" w:color="auto"/>
        <w:right w:val="none" w:sz="0" w:space="0" w:color="auto"/>
      </w:divBdr>
    </w:div>
    <w:div w:id="784546911">
      <w:bodyDiv w:val="1"/>
      <w:marLeft w:val="0"/>
      <w:marRight w:val="0"/>
      <w:marTop w:val="0"/>
      <w:marBottom w:val="0"/>
      <w:divBdr>
        <w:top w:val="none" w:sz="0" w:space="0" w:color="auto"/>
        <w:left w:val="none" w:sz="0" w:space="0" w:color="auto"/>
        <w:bottom w:val="none" w:sz="0" w:space="0" w:color="auto"/>
        <w:right w:val="none" w:sz="0" w:space="0" w:color="auto"/>
      </w:divBdr>
    </w:div>
    <w:div w:id="792099172">
      <w:bodyDiv w:val="1"/>
      <w:marLeft w:val="0"/>
      <w:marRight w:val="0"/>
      <w:marTop w:val="0"/>
      <w:marBottom w:val="0"/>
      <w:divBdr>
        <w:top w:val="none" w:sz="0" w:space="0" w:color="auto"/>
        <w:left w:val="none" w:sz="0" w:space="0" w:color="auto"/>
        <w:bottom w:val="none" w:sz="0" w:space="0" w:color="auto"/>
        <w:right w:val="none" w:sz="0" w:space="0" w:color="auto"/>
      </w:divBdr>
    </w:div>
    <w:div w:id="815100960">
      <w:bodyDiv w:val="1"/>
      <w:marLeft w:val="0"/>
      <w:marRight w:val="0"/>
      <w:marTop w:val="0"/>
      <w:marBottom w:val="0"/>
      <w:divBdr>
        <w:top w:val="none" w:sz="0" w:space="0" w:color="auto"/>
        <w:left w:val="none" w:sz="0" w:space="0" w:color="auto"/>
        <w:bottom w:val="none" w:sz="0" w:space="0" w:color="auto"/>
        <w:right w:val="none" w:sz="0" w:space="0" w:color="auto"/>
      </w:divBdr>
    </w:div>
    <w:div w:id="826556136">
      <w:bodyDiv w:val="1"/>
      <w:marLeft w:val="0"/>
      <w:marRight w:val="0"/>
      <w:marTop w:val="0"/>
      <w:marBottom w:val="0"/>
      <w:divBdr>
        <w:top w:val="none" w:sz="0" w:space="0" w:color="auto"/>
        <w:left w:val="none" w:sz="0" w:space="0" w:color="auto"/>
        <w:bottom w:val="none" w:sz="0" w:space="0" w:color="auto"/>
        <w:right w:val="none" w:sz="0" w:space="0" w:color="auto"/>
      </w:divBdr>
    </w:div>
    <w:div w:id="832721368">
      <w:bodyDiv w:val="1"/>
      <w:marLeft w:val="0"/>
      <w:marRight w:val="0"/>
      <w:marTop w:val="0"/>
      <w:marBottom w:val="0"/>
      <w:divBdr>
        <w:top w:val="none" w:sz="0" w:space="0" w:color="auto"/>
        <w:left w:val="none" w:sz="0" w:space="0" w:color="auto"/>
        <w:bottom w:val="none" w:sz="0" w:space="0" w:color="auto"/>
        <w:right w:val="none" w:sz="0" w:space="0" w:color="auto"/>
      </w:divBdr>
    </w:div>
    <w:div w:id="867260201">
      <w:bodyDiv w:val="1"/>
      <w:marLeft w:val="0"/>
      <w:marRight w:val="0"/>
      <w:marTop w:val="0"/>
      <w:marBottom w:val="0"/>
      <w:divBdr>
        <w:top w:val="none" w:sz="0" w:space="0" w:color="auto"/>
        <w:left w:val="none" w:sz="0" w:space="0" w:color="auto"/>
        <w:bottom w:val="none" w:sz="0" w:space="0" w:color="auto"/>
        <w:right w:val="none" w:sz="0" w:space="0" w:color="auto"/>
      </w:divBdr>
    </w:div>
    <w:div w:id="889265988">
      <w:bodyDiv w:val="1"/>
      <w:marLeft w:val="0"/>
      <w:marRight w:val="0"/>
      <w:marTop w:val="0"/>
      <w:marBottom w:val="0"/>
      <w:divBdr>
        <w:top w:val="none" w:sz="0" w:space="0" w:color="auto"/>
        <w:left w:val="none" w:sz="0" w:space="0" w:color="auto"/>
        <w:bottom w:val="none" w:sz="0" w:space="0" w:color="auto"/>
        <w:right w:val="none" w:sz="0" w:space="0" w:color="auto"/>
      </w:divBdr>
    </w:div>
    <w:div w:id="900019094">
      <w:bodyDiv w:val="1"/>
      <w:marLeft w:val="0"/>
      <w:marRight w:val="0"/>
      <w:marTop w:val="0"/>
      <w:marBottom w:val="0"/>
      <w:divBdr>
        <w:top w:val="none" w:sz="0" w:space="0" w:color="auto"/>
        <w:left w:val="none" w:sz="0" w:space="0" w:color="auto"/>
        <w:bottom w:val="none" w:sz="0" w:space="0" w:color="auto"/>
        <w:right w:val="none" w:sz="0" w:space="0" w:color="auto"/>
      </w:divBdr>
    </w:div>
    <w:div w:id="905187819">
      <w:bodyDiv w:val="1"/>
      <w:marLeft w:val="0"/>
      <w:marRight w:val="0"/>
      <w:marTop w:val="0"/>
      <w:marBottom w:val="0"/>
      <w:divBdr>
        <w:top w:val="none" w:sz="0" w:space="0" w:color="auto"/>
        <w:left w:val="none" w:sz="0" w:space="0" w:color="auto"/>
        <w:bottom w:val="none" w:sz="0" w:space="0" w:color="auto"/>
        <w:right w:val="none" w:sz="0" w:space="0" w:color="auto"/>
      </w:divBdr>
    </w:div>
    <w:div w:id="906375825">
      <w:bodyDiv w:val="1"/>
      <w:marLeft w:val="0"/>
      <w:marRight w:val="0"/>
      <w:marTop w:val="0"/>
      <w:marBottom w:val="0"/>
      <w:divBdr>
        <w:top w:val="none" w:sz="0" w:space="0" w:color="auto"/>
        <w:left w:val="none" w:sz="0" w:space="0" w:color="auto"/>
        <w:bottom w:val="none" w:sz="0" w:space="0" w:color="auto"/>
        <w:right w:val="none" w:sz="0" w:space="0" w:color="auto"/>
      </w:divBdr>
    </w:div>
    <w:div w:id="912357167">
      <w:bodyDiv w:val="1"/>
      <w:marLeft w:val="0"/>
      <w:marRight w:val="0"/>
      <w:marTop w:val="0"/>
      <w:marBottom w:val="0"/>
      <w:divBdr>
        <w:top w:val="none" w:sz="0" w:space="0" w:color="auto"/>
        <w:left w:val="none" w:sz="0" w:space="0" w:color="auto"/>
        <w:bottom w:val="none" w:sz="0" w:space="0" w:color="auto"/>
        <w:right w:val="none" w:sz="0" w:space="0" w:color="auto"/>
      </w:divBdr>
    </w:div>
    <w:div w:id="913855049">
      <w:bodyDiv w:val="1"/>
      <w:marLeft w:val="0"/>
      <w:marRight w:val="0"/>
      <w:marTop w:val="0"/>
      <w:marBottom w:val="0"/>
      <w:divBdr>
        <w:top w:val="none" w:sz="0" w:space="0" w:color="auto"/>
        <w:left w:val="none" w:sz="0" w:space="0" w:color="auto"/>
        <w:bottom w:val="none" w:sz="0" w:space="0" w:color="auto"/>
        <w:right w:val="none" w:sz="0" w:space="0" w:color="auto"/>
      </w:divBdr>
    </w:div>
    <w:div w:id="918906197">
      <w:bodyDiv w:val="1"/>
      <w:marLeft w:val="0"/>
      <w:marRight w:val="0"/>
      <w:marTop w:val="0"/>
      <w:marBottom w:val="0"/>
      <w:divBdr>
        <w:top w:val="none" w:sz="0" w:space="0" w:color="auto"/>
        <w:left w:val="none" w:sz="0" w:space="0" w:color="auto"/>
        <w:bottom w:val="none" w:sz="0" w:space="0" w:color="auto"/>
        <w:right w:val="none" w:sz="0" w:space="0" w:color="auto"/>
      </w:divBdr>
    </w:div>
    <w:div w:id="927157998">
      <w:bodyDiv w:val="1"/>
      <w:marLeft w:val="0"/>
      <w:marRight w:val="0"/>
      <w:marTop w:val="0"/>
      <w:marBottom w:val="0"/>
      <w:divBdr>
        <w:top w:val="none" w:sz="0" w:space="0" w:color="auto"/>
        <w:left w:val="none" w:sz="0" w:space="0" w:color="auto"/>
        <w:bottom w:val="none" w:sz="0" w:space="0" w:color="auto"/>
        <w:right w:val="none" w:sz="0" w:space="0" w:color="auto"/>
      </w:divBdr>
    </w:div>
    <w:div w:id="929235845">
      <w:bodyDiv w:val="1"/>
      <w:marLeft w:val="0"/>
      <w:marRight w:val="0"/>
      <w:marTop w:val="0"/>
      <w:marBottom w:val="0"/>
      <w:divBdr>
        <w:top w:val="none" w:sz="0" w:space="0" w:color="auto"/>
        <w:left w:val="none" w:sz="0" w:space="0" w:color="auto"/>
        <w:bottom w:val="none" w:sz="0" w:space="0" w:color="auto"/>
        <w:right w:val="none" w:sz="0" w:space="0" w:color="auto"/>
      </w:divBdr>
    </w:div>
    <w:div w:id="940725369">
      <w:bodyDiv w:val="1"/>
      <w:marLeft w:val="0"/>
      <w:marRight w:val="0"/>
      <w:marTop w:val="0"/>
      <w:marBottom w:val="0"/>
      <w:divBdr>
        <w:top w:val="none" w:sz="0" w:space="0" w:color="auto"/>
        <w:left w:val="none" w:sz="0" w:space="0" w:color="auto"/>
        <w:bottom w:val="none" w:sz="0" w:space="0" w:color="auto"/>
        <w:right w:val="none" w:sz="0" w:space="0" w:color="auto"/>
      </w:divBdr>
    </w:div>
    <w:div w:id="946738804">
      <w:bodyDiv w:val="1"/>
      <w:marLeft w:val="0"/>
      <w:marRight w:val="0"/>
      <w:marTop w:val="0"/>
      <w:marBottom w:val="0"/>
      <w:divBdr>
        <w:top w:val="none" w:sz="0" w:space="0" w:color="auto"/>
        <w:left w:val="none" w:sz="0" w:space="0" w:color="auto"/>
        <w:bottom w:val="none" w:sz="0" w:space="0" w:color="auto"/>
        <w:right w:val="none" w:sz="0" w:space="0" w:color="auto"/>
      </w:divBdr>
    </w:div>
    <w:div w:id="949358353">
      <w:bodyDiv w:val="1"/>
      <w:marLeft w:val="0"/>
      <w:marRight w:val="0"/>
      <w:marTop w:val="0"/>
      <w:marBottom w:val="0"/>
      <w:divBdr>
        <w:top w:val="none" w:sz="0" w:space="0" w:color="auto"/>
        <w:left w:val="none" w:sz="0" w:space="0" w:color="auto"/>
        <w:bottom w:val="none" w:sz="0" w:space="0" w:color="auto"/>
        <w:right w:val="none" w:sz="0" w:space="0" w:color="auto"/>
      </w:divBdr>
    </w:div>
    <w:div w:id="953172429">
      <w:bodyDiv w:val="1"/>
      <w:marLeft w:val="0"/>
      <w:marRight w:val="0"/>
      <w:marTop w:val="0"/>
      <w:marBottom w:val="0"/>
      <w:divBdr>
        <w:top w:val="none" w:sz="0" w:space="0" w:color="auto"/>
        <w:left w:val="none" w:sz="0" w:space="0" w:color="auto"/>
        <w:bottom w:val="none" w:sz="0" w:space="0" w:color="auto"/>
        <w:right w:val="none" w:sz="0" w:space="0" w:color="auto"/>
      </w:divBdr>
    </w:div>
    <w:div w:id="957371674">
      <w:bodyDiv w:val="1"/>
      <w:marLeft w:val="0"/>
      <w:marRight w:val="0"/>
      <w:marTop w:val="0"/>
      <w:marBottom w:val="0"/>
      <w:divBdr>
        <w:top w:val="none" w:sz="0" w:space="0" w:color="auto"/>
        <w:left w:val="none" w:sz="0" w:space="0" w:color="auto"/>
        <w:bottom w:val="none" w:sz="0" w:space="0" w:color="auto"/>
        <w:right w:val="none" w:sz="0" w:space="0" w:color="auto"/>
      </w:divBdr>
    </w:div>
    <w:div w:id="961956478">
      <w:bodyDiv w:val="1"/>
      <w:marLeft w:val="0"/>
      <w:marRight w:val="0"/>
      <w:marTop w:val="0"/>
      <w:marBottom w:val="0"/>
      <w:divBdr>
        <w:top w:val="none" w:sz="0" w:space="0" w:color="auto"/>
        <w:left w:val="none" w:sz="0" w:space="0" w:color="auto"/>
        <w:bottom w:val="none" w:sz="0" w:space="0" w:color="auto"/>
        <w:right w:val="none" w:sz="0" w:space="0" w:color="auto"/>
      </w:divBdr>
    </w:div>
    <w:div w:id="992371275">
      <w:bodyDiv w:val="1"/>
      <w:marLeft w:val="0"/>
      <w:marRight w:val="0"/>
      <w:marTop w:val="0"/>
      <w:marBottom w:val="0"/>
      <w:divBdr>
        <w:top w:val="none" w:sz="0" w:space="0" w:color="auto"/>
        <w:left w:val="none" w:sz="0" w:space="0" w:color="auto"/>
        <w:bottom w:val="none" w:sz="0" w:space="0" w:color="auto"/>
        <w:right w:val="none" w:sz="0" w:space="0" w:color="auto"/>
      </w:divBdr>
    </w:div>
    <w:div w:id="993798573">
      <w:bodyDiv w:val="1"/>
      <w:marLeft w:val="0"/>
      <w:marRight w:val="0"/>
      <w:marTop w:val="0"/>
      <w:marBottom w:val="0"/>
      <w:divBdr>
        <w:top w:val="none" w:sz="0" w:space="0" w:color="auto"/>
        <w:left w:val="none" w:sz="0" w:space="0" w:color="auto"/>
        <w:bottom w:val="none" w:sz="0" w:space="0" w:color="auto"/>
        <w:right w:val="none" w:sz="0" w:space="0" w:color="auto"/>
      </w:divBdr>
    </w:div>
    <w:div w:id="1001541019">
      <w:bodyDiv w:val="1"/>
      <w:marLeft w:val="0"/>
      <w:marRight w:val="0"/>
      <w:marTop w:val="0"/>
      <w:marBottom w:val="0"/>
      <w:divBdr>
        <w:top w:val="none" w:sz="0" w:space="0" w:color="auto"/>
        <w:left w:val="none" w:sz="0" w:space="0" w:color="auto"/>
        <w:bottom w:val="none" w:sz="0" w:space="0" w:color="auto"/>
        <w:right w:val="none" w:sz="0" w:space="0" w:color="auto"/>
      </w:divBdr>
    </w:div>
    <w:div w:id="1002584961">
      <w:bodyDiv w:val="1"/>
      <w:marLeft w:val="0"/>
      <w:marRight w:val="0"/>
      <w:marTop w:val="0"/>
      <w:marBottom w:val="0"/>
      <w:divBdr>
        <w:top w:val="none" w:sz="0" w:space="0" w:color="auto"/>
        <w:left w:val="none" w:sz="0" w:space="0" w:color="auto"/>
        <w:bottom w:val="none" w:sz="0" w:space="0" w:color="auto"/>
        <w:right w:val="none" w:sz="0" w:space="0" w:color="auto"/>
      </w:divBdr>
    </w:div>
    <w:div w:id="1011489941">
      <w:bodyDiv w:val="1"/>
      <w:marLeft w:val="0"/>
      <w:marRight w:val="0"/>
      <w:marTop w:val="0"/>
      <w:marBottom w:val="0"/>
      <w:divBdr>
        <w:top w:val="none" w:sz="0" w:space="0" w:color="auto"/>
        <w:left w:val="none" w:sz="0" w:space="0" w:color="auto"/>
        <w:bottom w:val="none" w:sz="0" w:space="0" w:color="auto"/>
        <w:right w:val="none" w:sz="0" w:space="0" w:color="auto"/>
      </w:divBdr>
    </w:div>
    <w:div w:id="1033649569">
      <w:bodyDiv w:val="1"/>
      <w:marLeft w:val="0"/>
      <w:marRight w:val="0"/>
      <w:marTop w:val="0"/>
      <w:marBottom w:val="0"/>
      <w:divBdr>
        <w:top w:val="none" w:sz="0" w:space="0" w:color="auto"/>
        <w:left w:val="none" w:sz="0" w:space="0" w:color="auto"/>
        <w:bottom w:val="none" w:sz="0" w:space="0" w:color="auto"/>
        <w:right w:val="none" w:sz="0" w:space="0" w:color="auto"/>
      </w:divBdr>
    </w:div>
    <w:div w:id="1063482413">
      <w:bodyDiv w:val="1"/>
      <w:marLeft w:val="0"/>
      <w:marRight w:val="0"/>
      <w:marTop w:val="0"/>
      <w:marBottom w:val="0"/>
      <w:divBdr>
        <w:top w:val="none" w:sz="0" w:space="0" w:color="auto"/>
        <w:left w:val="none" w:sz="0" w:space="0" w:color="auto"/>
        <w:bottom w:val="none" w:sz="0" w:space="0" w:color="auto"/>
        <w:right w:val="none" w:sz="0" w:space="0" w:color="auto"/>
      </w:divBdr>
    </w:div>
    <w:div w:id="1076249556">
      <w:bodyDiv w:val="1"/>
      <w:marLeft w:val="0"/>
      <w:marRight w:val="0"/>
      <w:marTop w:val="0"/>
      <w:marBottom w:val="0"/>
      <w:divBdr>
        <w:top w:val="none" w:sz="0" w:space="0" w:color="auto"/>
        <w:left w:val="none" w:sz="0" w:space="0" w:color="auto"/>
        <w:bottom w:val="none" w:sz="0" w:space="0" w:color="auto"/>
        <w:right w:val="none" w:sz="0" w:space="0" w:color="auto"/>
      </w:divBdr>
    </w:div>
    <w:div w:id="1096485570">
      <w:bodyDiv w:val="1"/>
      <w:marLeft w:val="0"/>
      <w:marRight w:val="0"/>
      <w:marTop w:val="0"/>
      <w:marBottom w:val="0"/>
      <w:divBdr>
        <w:top w:val="none" w:sz="0" w:space="0" w:color="auto"/>
        <w:left w:val="none" w:sz="0" w:space="0" w:color="auto"/>
        <w:bottom w:val="none" w:sz="0" w:space="0" w:color="auto"/>
        <w:right w:val="none" w:sz="0" w:space="0" w:color="auto"/>
      </w:divBdr>
    </w:div>
    <w:div w:id="1101529244">
      <w:bodyDiv w:val="1"/>
      <w:marLeft w:val="0"/>
      <w:marRight w:val="0"/>
      <w:marTop w:val="0"/>
      <w:marBottom w:val="0"/>
      <w:divBdr>
        <w:top w:val="none" w:sz="0" w:space="0" w:color="auto"/>
        <w:left w:val="none" w:sz="0" w:space="0" w:color="auto"/>
        <w:bottom w:val="none" w:sz="0" w:space="0" w:color="auto"/>
        <w:right w:val="none" w:sz="0" w:space="0" w:color="auto"/>
      </w:divBdr>
    </w:div>
    <w:div w:id="1122960460">
      <w:bodyDiv w:val="1"/>
      <w:marLeft w:val="0"/>
      <w:marRight w:val="0"/>
      <w:marTop w:val="0"/>
      <w:marBottom w:val="0"/>
      <w:divBdr>
        <w:top w:val="none" w:sz="0" w:space="0" w:color="auto"/>
        <w:left w:val="none" w:sz="0" w:space="0" w:color="auto"/>
        <w:bottom w:val="none" w:sz="0" w:space="0" w:color="auto"/>
        <w:right w:val="none" w:sz="0" w:space="0" w:color="auto"/>
      </w:divBdr>
    </w:div>
    <w:div w:id="1139104265">
      <w:bodyDiv w:val="1"/>
      <w:marLeft w:val="0"/>
      <w:marRight w:val="0"/>
      <w:marTop w:val="0"/>
      <w:marBottom w:val="0"/>
      <w:divBdr>
        <w:top w:val="none" w:sz="0" w:space="0" w:color="auto"/>
        <w:left w:val="none" w:sz="0" w:space="0" w:color="auto"/>
        <w:bottom w:val="none" w:sz="0" w:space="0" w:color="auto"/>
        <w:right w:val="none" w:sz="0" w:space="0" w:color="auto"/>
      </w:divBdr>
    </w:div>
    <w:div w:id="1141582711">
      <w:bodyDiv w:val="1"/>
      <w:marLeft w:val="0"/>
      <w:marRight w:val="0"/>
      <w:marTop w:val="0"/>
      <w:marBottom w:val="0"/>
      <w:divBdr>
        <w:top w:val="none" w:sz="0" w:space="0" w:color="auto"/>
        <w:left w:val="none" w:sz="0" w:space="0" w:color="auto"/>
        <w:bottom w:val="none" w:sz="0" w:space="0" w:color="auto"/>
        <w:right w:val="none" w:sz="0" w:space="0" w:color="auto"/>
      </w:divBdr>
    </w:div>
    <w:div w:id="1153067094">
      <w:bodyDiv w:val="1"/>
      <w:marLeft w:val="0"/>
      <w:marRight w:val="0"/>
      <w:marTop w:val="0"/>
      <w:marBottom w:val="0"/>
      <w:divBdr>
        <w:top w:val="none" w:sz="0" w:space="0" w:color="auto"/>
        <w:left w:val="none" w:sz="0" w:space="0" w:color="auto"/>
        <w:bottom w:val="none" w:sz="0" w:space="0" w:color="auto"/>
        <w:right w:val="none" w:sz="0" w:space="0" w:color="auto"/>
      </w:divBdr>
    </w:div>
    <w:div w:id="1153133861">
      <w:bodyDiv w:val="1"/>
      <w:marLeft w:val="0"/>
      <w:marRight w:val="0"/>
      <w:marTop w:val="0"/>
      <w:marBottom w:val="0"/>
      <w:divBdr>
        <w:top w:val="none" w:sz="0" w:space="0" w:color="auto"/>
        <w:left w:val="none" w:sz="0" w:space="0" w:color="auto"/>
        <w:bottom w:val="none" w:sz="0" w:space="0" w:color="auto"/>
        <w:right w:val="none" w:sz="0" w:space="0" w:color="auto"/>
      </w:divBdr>
    </w:div>
    <w:div w:id="1161000409">
      <w:bodyDiv w:val="1"/>
      <w:marLeft w:val="0"/>
      <w:marRight w:val="0"/>
      <w:marTop w:val="0"/>
      <w:marBottom w:val="0"/>
      <w:divBdr>
        <w:top w:val="none" w:sz="0" w:space="0" w:color="auto"/>
        <w:left w:val="none" w:sz="0" w:space="0" w:color="auto"/>
        <w:bottom w:val="none" w:sz="0" w:space="0" w:color="auto"/>
        <w:right w:val="none" w:sz="0" w:space="0" w:color="auto"/>
      </w:divBdr>
    </w:div>
    <w:div w:id="1166819584">
      <w:bodyDiv w:val="1"/>
      <w:marLeft w:val="0"/>
      <w:marRight w:val="0"/>
      <w:marTop w:val="0"/>
      <w:marBottom w:val="0"/>
      <w:divBdr>
        <w:top w:val="none" w:sz="0" w:space="0" w:color="auto"/>
        <w:left w:val="none" w:sz="0" w:space="0" w:color="auto"/>
        <w:bottom w:val="none" w:sz="0" w:space="0" w:color="auto"/>
        <w:right w:val="none" w:sz="0" w:space="0" w:color="auto"/>
      </w:divBdr>
    </w:div>
    <w:div w:id="1170408098">
      <w:bodyDiv w:val="1"/>
      <w:marLeft w:val="0"/>
      <w:marRight w:val="0"/>
      <w:marTop w:val="0"/>
      <w:marBottom w:val="0"/>
      <w:divBdr>
        <w:top w:val="none" w:sz="0" w:space="0" w:color="auto"/>
        <w:left w:val="none" w:sz="0" w:space="0" w:color="auto"/>
        <w:bottom w:val="none" w:sz="0" w:space="0" w:color="auto"/>
        <w:right w:val="none" w:sz="0" w:space="0" w:color="auto"/>
      </w:divBdr>
    </w:div>
    <w:div w:id="1170676247">
      <w:bodyDiv w:val="1"/>
      <w:marLeft w:val="0"/>
      <w:marRight w:val="0"/>
      <w:marTop w:val="0"/>
      <w:marBottom w:val="0"/>
      <w:divBdr>
        <w:top w:val="none" w:sz="0" w:space="0" w:color="auto"/>
        <w:left w:val="none" w:sz="0" w:space="0" w:color="auto"/>
        <w:bottom w:val="none" w:sz="0" w:space="0" w:color="auto"/>
        <w:right w:val="none" w:sz="0" w:space="0" w:color="auto"/>
      </w:divBdr>
    </w:div>
    <w:div w:id="1170951248">
      <w:bodyDiv w:val="1"/>
      <w:marLeft w:val="0"/>
      <w:marRight w:val="0"/>
      <w:marTop w:val="0"/>
      <w:marBottom w:val="0"/>
      <w:divBdr>
        <w:top w:val="none" w:sz="0" w:space="0" w:color="auto"/>
        <w:left w:val="none" w:sz="0" w:space="0" w:color="auto"/>
        <w:bottom w:val="none" w:sz="0" w:space="0" w:color="auto"/>
        <w:right w:val="none" w:sz="0" w:space="0" w:color="auto"/>
      </w:divBdr>
    </w:div>
    <w:div w:id="1195734872">
      <w:bodyDiv w:val="1"/>
      <w:marLeft w:val="0"/>
      <w:marRight w:val="0"/>
      <w:marTop w:val="0"/>
      <w:marBottom w:val="0"/>
      <w:divBdr>
        <w:top w:val="none" w:sz="0" w:space="0" w:color="auto"/>
        <w:left w:val="none" w:sz="0" w:space="0" w:color="auto"/>
        <w:bottom w:val="none" w:sz="0" w:space="0" w:color="auto"/>
        <w:right w:val="none" w:sz="0" w:space="0" w:color="auto"/>
      </w:divBdr>
    </w:div>
    <w:div w:id="1197813036">
      <w:bodyDiv w:val="1"/>
      <w:marLeft w:val="0"/>
      <w:marRight w:val="0"/>
      <w:marTop w:val="0"/>
      <w:marBottom w:val="0"/>
      <w:divBdr>
        <w:top w:val="none" w:sz="0" w:space="0" w:color="auto"/>
        <w:left w:val="none" w:sz="0" w:space="0" w:color="auto"/>
        <w:bottom w:val="none" w:sz="0" w:space="0" w:color="auto"/>
        <w:right w:val="none" w:sz="0" w:space="0" w:color="auto"/>
      </w:divBdr>
    </w:div>
    <w:div w:id="1212616037">
      <w:bodyDiv w:val="1"/>
      <w:marLeft w:val="0"/>
      <w:marRight w:val="0"/>
      <w:marTop w:val="0"/>
      <w:marBottom w:val="0"/>
      <w:divBdr>
        <w:top w:val="none" w:sz="0" w:space="0" w:color="auto"/>
        <w:left w:val="none" w:sz="0" w:space="0" w:color="auto"/>
        <w:bottom w:val="none" w:sz="0" w:space="0" w:color="auto"/>
        <w:right w:val="none" w:sz="0" w:space="0" w:color="auto"/>
      </w:divBdr>
    </w:div>
    <w:div w:id="1214006167">
      <w:bodyDiv w:val="1"/>
      <w:marLeft w:val="0"/>
      <w:marRight w:val="0"/>
      <w:marTop w:val="0"/>
      <w:marBottom w:val="0"/>
      <w:divBdr>
        <w:top w:val="none" w:sz="0" w:space="0" w:color="auto"/>
        <w:left w:val="none" w:sz="0" w:space="0" w:color="auto"/>
        <w:bottom w:val="none" w:sz="0" w:space="0" w:color="auto"/>
        <w:right w:val="none" w:sz="0" w:space="0" w:color="auto"/>
      </w:divBdr>
    </w:div>
    <w:div w:id="1219970794">
      <w:bodyDiv w:val="1"/>
      <w:marLeft w:val="0"/>
      <w:marRight w:val="0"/>
      <w:marTop w:val="0"/>
      <w:marBottom w:val="0"/>
      <w:divBdr>
        <w:top w:val="none" w:sz="0" w:space="0" w:color="auto"/>
        <w:left w:val="none" w:sz="0" w:space="0" w:color="auto"/>
        <w:bottom w:val="none" w:sz="0" w:space="0" w:color="auto"/>
        <w:right w:val="none" w:sz="0" w:space="0" w:color="auto"/>
      </w:divBdr>
    </w:div>
    <w:div w:id="1224829246">
      <w:bodyDiv w:val="1"/>
      <w:marLeft w:val="0"/>
      <w:marRight w:val="0"/>
      <w:marTop w:val="0"/>
      <w:marBottom w:val="0"/>
      <w:divBdr>
        <w:top w:val="none" w:sz="0" w:space="0" w:color="auto"/>
        <w:left w:val="none" w:sz="0" w:space="0" w:color="auto"/>
        <w:bottom w:val="none" w:sz="0" w:space="0" w:color="auto"/>
        <w:right w:val="none" w:sz="0" w:space="0" w:color="auto"/>
      </w:divBdr>
    </w:div>
    <w:div w:id="1226181664">
      <w:bodyDiv w:val="1"/>
      <w:marLeft w:val="0"/>
      <w:marRight w:val="0"/>
      <w:marTop w:val="0"/>
      <w:marBottom w:val="0"/>
      <w:divBdr>
        <w:top w:val="none" w:sz="0" w:space="0" w:color="auto"/>
        <w:left w:val="none" w:sz="0" w:space="0" w:color="auto"/>
        <w:bottom w:val="none" w:sz="0" w:space="0" w:color="auto"/>
        <w:right w:val="none" w:sz="0" w:space="0" w:color="auto"/>
      </w:divBdr>
    </w:div>
    <w:div w:id="1239291851">
      <w:bodyDiv w:val="1"/>
      <w:marLeft w:val="0"/>
      <w:marRight w:val="0"/>
      <w:marTop w:val="0"/>
      <w:marBottom w:val="0"/>
      <w:divBdr>
        <w:top w:val="none" w:sz="0" w:space="0" w:color="auto"/>
        <w:left w:val="none" w:sz="0" w:space="0" w:color="auto"/>
        <w:bottom w:val="none" w:sz="0" w:space="0" w:color="auto"/>
        <w:right w:val="none" w:sz="0" w:space="0" w:color="auto"/>
      </w:divBdr>
    </w:div>
    <w:div w:id="1240481553">
      <w:bodyDiv w:val="1"/>
      <w:marLeft w:val="0"/>
      <w:marRight w:val="0"/>
      <w:marTop w:val="0"/>
      <w:marBottom w:val="0"/>
      <w:divBdr>
        <w:top w:val="none" w:sz="0" w:space="0" w:color="auto"/>
        <w:left w:val="none" w:sz="0" w:space="0" w:color="auto"/>
        <w:bottom w:val="none" w:sz="0" w:space="0" w:color="auto"/>
        <w:right w:val="none" w:sz="0" w:space="0" w:color="auto"/>
      </w:divBdr>
    </w:div>
    <w:div w:id="1243181245">
      <w:bodyDiv w:val="1"/>
      <w:marLeft w:val="0"/>
      <w:marRight w:val="0"/>
      <w:marTop w:val="0"/>
      <w:marBottom w:val="0"/>
      <w:divBdr>
        <w:top w:val="none" w:sz="0" w:space="0" w:color="auto"/>
        <w:left w:val="none" w:sz="0" w:space="0" w:color="auto"/>
        <w:bottom w:val="none" w:sz="0" w:space="0" w:color="auto"/>
        <w:right w:val="none" w:sz="0" w:space="0" w:color="auto"/>
      </w:divBdr>
    </w:div>
    <w:div w:id="1244024748">
      <w:bodyDiv w:val="1"/>
      <w:marLeft w:val="0"/>
      <w:marRight w:val="0"/>
      <w:marTop w:val="0"/>
      <w:marBottom w:val="0"/>
      <w:divBdr>
        <w:top w:val="none" w:sz="0" w:space="0" w:color="auto"/>
        <w:left w:val="none" w:sz="0" w:space="0" w:color="auto"/>
        <w:bottom w:val="none" w:sz="0" w:space="0" w:color="auto"/>
        <w:right w:val="none" w:sz="0" w:space="0" w:color="auto"/>
      </w:divBdr>
    </w:div>
    <w:div w:id="1266618397">
      <w:bodyDiv w:val="1"/>
      <w:marLeft w:val="0"/>
      <w:marRight w:val="0"/>
      <w:marTop w:val="0"/>
      <w:marBottom w:val="0"/>
      <w:divBdr>
        <w:top w:val="none" w:sz="0" w:space="0" w:color="auto"/>
        <w:left w:val="none" w:sz="0" w:space="0" w:color="auto"/>
        <w:bottom w:val="none" w:sz="0" w:space="0" w:color="auto"/>
        <w:right w:val="none" w:sz="0" w:space="0" w:color="auto"/>
      </w:divBdr>
    </w:div>
    <w:div w:id="1280260818">
      <w:bodyDiv w:val="1"/>
      <w:marLeft w:val="0"/>
      <w:marRight w:val="0"/>
      <w:marTop w:val="0"/>
      <w:marBottom w:val="0"/>
      <w:divBdr>
        <w:top w:val="none" w:sz="0" w:space="0" w:color="auto"/>
        <w:left w:val="none" w:sz="0" w:space="0" w:color="auto"/>
        <w:bottom w:val="none" w:sz="0" w:space="0" w:color="auto"/>
        <w:right w:val="none" w:sz="0" w:space="0" w:color="auto"/>
      </w:divBdr>
    </w:div>
    <w:div w:id="1285694469">
      <w:bodyDiv w:val="1"/>
      <w:marLeft w:val="0"/>
      <w:marRight w:val="0"/>
      <w:marTop w:val="0"/>
      <w:marBottom w:val="0"/>
      <w:divBdr>
        <w:top w:val="none" w:sz="0" w:space="0" w:color="auto"/>
        <w:left w:val="none" w:sz="0" w:space="0" w:color="auto"/>
        <w:bottom w:val="none" w:sz="0" w:space="0" w:color="auto"/>
        <w:right w:val="none" w:sz="0" w:space="0" w:color="auto"/>
      </w:divBdr>
    </w:div>
    <w:div w:id="1288469754">
      <w:bodyDiv w:val="1"/>
      <w:marLeft w:val="0"/>
      <w:marRight w:val="0"/>
      <w:marTop w:val="0"/>
      <w:marBottom w:val="0"/>
      <w:divBdr>
        <w:top w:val="none" w:sz="0" w:space="0" w:color="auto"/>
        <w:left w:val="none" w:sz="0" w:space="0" w:color="auto"/>
        <w:bottom w:val="none" w:sz="0" w:space="0" w:color="auto"/>
        <w:right w:val="none" w:sz="0" w:space="0" w:color="auto"/>
      </w:divBdr>
    </w:div>
    <w:div w:id="1297832388">
      <w:bodyDiv w:val="1"/>
      <w:marLeft w:val="0"/>
      <w:marRight w:val="0"/>
      <w:marTop w:val="0"/>
      <w:marBottom w:val="0"/>
      <w:divBdr>
        <w:top w:val="none" w:sz="0" w:space="0" w:color="auto"/>
        <w:left w:val="none" w:sz="0" w:space="0" w:color="auto"/>
        <w:bottom w:val="none" w:sz="0" w:space="0" w:color="auto"/>
        <w:right w:val="none" w:sz="0" w:space="0" w:color="auto"/>
      </w:divBdr>
    </w:div>
    <w:div w:id="1302883380">
      <w:bodyDiv w:val="1"/>
      <w:marLeft w:val="0"/>
      <w:marRight w:val="0"/>
      <w:marTop w:val="0"/>
      <w:marBottom w:val="0"/>
      <w:divBdr>
        <w:top w:val="none" w:sz="0" w:space="0" w:color="auto"/>
        <w:left w:val="none" w:sz="0" w:space="0" w:color="auto"/>
        <w:bottom w:val="none" w:sz="0" w:space="0" w:color="auto"/>
        <w:right w:val="none" w:sz="0" w:space="0" w:color="auto"/>
      </w:divBdr>
    </w:div>
    <w:div w:id="1302921476">
      <w:bodyDiv w:val="1"/>
      <w:marLeft w:val="0"/>
      <w:marRight w:val="0"/>
      <w:marTop w:val="0"/>
      <w:marBottom w:val="0"/>
      <w:divBdr>
        <w:top w:val="none" w:sz="0" w:space="0" w:color="auto"/>
        <w:left w:val="none" w:sz="0" w:space="0" w:color="auto"/>
        <w:bottom w:val="none" w:sz="0" w:space="0" w:color="auto"/>
        <w:right w:val="none" w:sz="0" w:space="0" w:color="auto"/>
      </w:divBdr>
    </w:div>
    <w:div w:id="1311783607">
      <w:bodyDiv w:val="1"/>
      <w:marLeft w:val="0"/>
      <w:marRight w:val="0"/>
      <w:marTop w:val="0"/>
      <w:marBottom w:val="0"/>
      <w:divBdr>
        <w:top w:val="none" w:sz="0" w:space="0" w:color="auto"/>
        <w:left w:val="none" w:sz="0" w:space="0" w:color="auto"/>
        <w:bottom w:val="none" w:sz="0" w:space="0" w:color="auto"/>
        <w:right w:val="none" w:sz="0" w:space="0" w:color="auto"/>
      </w:divBdr>
    </w:div>
    <w:div w:id="1334992613">
      <w:bodyDiv w:val="1"/>
      <w:marLeft w:val="0"/>
      <w:marRight w:val="0"/>
      <w:marTop w:val="0"/>
      <w:marBottom w:val="0"/>
      <w:divBdr>
        <w:top w:val="none" w:sz="0" w:space="0" w:color="auto"/>
        <w:left w:val="none" w:sz="0" w:space="0" w:color="auto"/>
        <w:bottom w:val="none" w:sz="0" w:space="0" w:color="auto"/>
        <w:right w:val="none" w:sz="0" w:space="0" w:color="auto"/>
      </w:divBdr>
    </w:div>
    <w:div w:id="1336155782">
      <w:bodyDiv w:val="1"/>
      <w:marLeft w:val="0"/>
      <w:marRight w:val="0"/>
      <w:marTop w:val="0"/>
      <w:marBottom w:val="0"/>
      <w:divBdr>
        <w:top w:val="none" w:sz="0" w:space="0" w:color="auto"/>
        <w:left w:val="none" w:sz="0" w:space="0" w:color="auto"/>
        <w:bottom w:val="none" w:sz="0" w:space="0" w:color="auto"/>
        <w:right w:val="none" w:sz="0" w:space="0" w:color="auto"/>
      </w:divBdr>
    </w:div>
    <w:div w:id="1340347542">
      <w:bodyDiv w:val="1"/>
      <w:marLeft w:val="0"/>
      <w:marRight w:val="0"/>
      <w:marTop w:val="0"/>
      <w:marBottom w:val="0"/>
      <w:divBdr>
        <w:top w:val="none" w:sz="0" w:space="0" w:color="auto"/>
        <w:left w:val="none" w:sz="0" w:space="0" w:color="auto"/>
        <w:bottom w:val="none" w:sz="0" w:space="0" w:color="auto"/>
        <w:right w:val="none" w:sz="0" w:space="0" w:color="auto"/>
      </w:divBdr>
    </w:div>
    <w:div w:id="1347558634">
      <w:bodyDiv w:val="1"/>
      <w:marLeft w:val="0"/>
      <w:marRight w:val="0"/>
      <w:marTop w:val="0"/>
      <w:marBottom w:val="0"/>
      <w:divBdr>
        <w:top w:val="none" w:sz="0" w:space="0" w:color="auto"/>
        <w:left w:val="none" w:sz="0" w:space="0" w:color="auto"/>
        <w:bottom w:val="none" w:sz="0" w:space="0" w:color="auto"/>
        <w:right w:val="none" w:sz="0" w:space="0" w:color="auto"/>
      </w:divBdr>
    </w:div>
    <w:div w:id="1355767921">
      <w:bodyDiv w:val="1"/>
      <w:marLeft w:val="0"/>
      <w:marRight w:val="0"/>
      <w:marTop w:val="0"/>
      <w:marBottom w:val="0"/>
      <w:divBdr>
        <w:top w:val="none" w:sz="0" w:space="0" w:color="auto"/>
        <w:left w:val="none" w:sz="0" w:space="0" w:color="auto"/>
        <w:bottom w:val="none" w:sz="0" w:space="0" w:color="auto"/>
        <w:right w:val="none" w:sz="0" w:space="0" w:color="auto"/>
      </w:divBdr>
    </w:div>
    <w:div w:id="1378043846">
      <w:bodyDiv w:val="1"/>
      <w:marLeft w:val="0"/>
      <w:marRight w:val="0"/>
      <w:marTop w:val="0"/>
      <w:marBottom w:val="0"/>
      <w:divBdr>
        <w:top w:val="none" w:sz="0" w:space="0" w:color="auto"/>
        <w:left w:val="none" w:sz="0" w:space="0" w:color="auto"/>
        <w:bottom w:val="none" w:sz="0" w:space="0" w:color="auto"/>
        <w:right w:val="none" w:sz="0" w:space="0" w:color="auto"/>
      </w:divBdr>
    </w:div>
    <w:div w:id="1378161369">
      <w:bodyDiv w:val="1"/>
      <w:marLeft w:val="0"/>
      <w:marRight w:val="0"/>
      <w:marTop w:val="0"/>
      <w:marBottom w:val="0"/>
      <w:divBdr>
        <w:top w:val="none" w:sz="0" w:space="0" w:color="auto"/>
        <w:left w:val="none" w:sz="0" w:space="0" w:color="auto"/>
        <w:bottom w:val="none" w:sz="0" w:space="0" w:color="auto"/>
        <w:right w:val="none" w:sz="0" w:space="0" w:color="auto"/>
      </w:divBdr>
    </w:div>
    <w:div w:id="1382635818">
      <w:bodyDiv w:val="1"/>
      <w:marLeft w:val="0"/>
      <w:marRight w:val="0"/>
      <w:marTop w:val="0"/>
      <w:marBottom w:val="0"/>
      <w:divBdr>
        <w:top w:val="none" w:sz="0" w:space="0" w:color="auto"/>
        <w:left w:val="none" w:sz="0" w:space="0" w:color="auto"/>
        <w:bottom w:val="none" w:sz="0" w:space="0" w:color="auto"/>
        <w:right w:val="none" w:sz="0" w:space="0" w:color="auto"/>
      </w:divBdr>
    </w:div>
    <w:div w:id="1408530524">
      <w:bodyDiv w:val="1"/>
      <w:marLeft w:val="0"/>
      <w:marRight w:val="0"/>
      <w:marTop w:val="0"/>
      <w:marBottom w:val="0"/>
      <w:divBdr>
        <w:top w:val="none" w:sz="0" w:space="0" w:color="auto"/>
        <w:left w:val="none" w:sz="0" w:space="0" w:color="auto"/>
        <w:bottom w:val="none" w:sz="0" w:space="0" w:color="auto"/>
        <w:right w:val="none" w:sz="0" w:space="0" w:color="auto"/>
      </w:divBdr>
    </w:div>
    <w:div w:id="1409159525">
      <w:bodyDiv w:val="1"/>
      <w:marLeft w:val="0"/>
      <w:marRight w:val="0"/>
      <w:marTop w:val="0"/>
      <w:marBottom w:val="0"/>
      <w:divBdr>
        <w:top w:val="none" w:sz="0" w:space="0" w:color="auto"/>
        <w:left w:val="none" w:sz="0" w:space="0" w:color="auto"/>
        <w:bottom w:val="none" w:sz="0" w:space="0" w:color="auto"/>
        <w:right w:val="none" w:sz="0" w:space="0" w:color="auto"/>
      </w:divBdr>
    </w:div>
    <w:div w:id="1411464045">
      <w:bodyDiv w:val="1"/>
      <w:marLeft w:val="0"/>
      <w:marRight w:val="0"/>
      <w:marTop w:val="0"/>
      <w:marBottom w:val="0"/>
      <w:divBdr>
        <w:top w:val="none" w:sz="0" w:space="0" w:color="auto"/>
        <w:left w:val="none" w:sz="0" w:space="0" w:color="auto"/>
        <w:bottom w:val="none" w:sz="0" w:space="0" w:color="auto"/>
        <w:right w:val="none" w:sz="0" w:space="0" w:color="auto"/>
      </w:divBdr>
    </w:div>
    <w:div w:id="1411846408">
      <w:bodyDiv w:val="1"/>
      <w:marLeft w:val="0"/>
      <w:marRight w:val="0"/>
      <w:marTop w:val="0"/>
      <w:marBottom w:val="0"/>
      <w:divBdr>
        <w:top w:val="none" w:sz="0" w:space="0" w:color="auto"/>
        <w:left w:val="none" w:sz="0" w:space="0" w:color="auto"/>
        <w:bottom w:val="none" w:sz="0" w:space="0" w:color="auto"/>
        <w:right w:val="none" w:sz="0" w:space="0" w:color="auto"/>
      </w:divBdr>
    </w:div>
    <w:div w:id="1422793189">
      <w:bodyDiv w:val="1"/>
      <w:marLeft w:val="0"/>
      <w:marRight w:val="0"/>
      <w:marTop w:val="0"/>
      <w:marBottom w:val="0"/>
      <w:divBdr>
        <w:top w:val="none" w:sz="0" w:space="0" w:color="auto"/>
        <w:left w:val="none" w:sz="0" w:space="0" w:color="auto"/>
        <w:bottom w:val="none" w:sz="0" w:space="0" w:color="auto"/>
        <w:right w:val="none" w:sz="0" w:space="0" w:color="auto"/>
      </w:divBdr>
    </w:div>
    <w:div w:id="1432093608">
      <w:bodyDiv w:val="1"/>
      <w:marLeft w:val="0"/>
      <w:marRight w:val="0"/>
      <w:marTop w:val="0"/>
      <w:marBottom w:val="0"/>
      <w:divBdr>
        <w:top w:val="none" w:sz="0" w:space="0" w:color="auto"/>
        <w:left w:val="none" w:sz="0" w:space="0" w:color="auto"/>
        <w:bottom w:val="none" w:sz="0" w:space="0" w:color="auto"/>
        <w:right w:val="none" w:sz="0" w:space="0" w:color="auto"/>
      </w:divBdr>
    </w:div>
    <w:div w:id="1435132484">
      <w:bodyDiv w:val="1"/>
      <w:marLeft w:val="0"/>
      <w:marRight w:val="0"/>
      <w:marTop w:val="0"/>
      <w:marBottom w:val="0"/>
      <w:divBdr>
        <w:top w:val="none" w:sz="0" w:space="0" w:color="auto"/>
        <w:left w:val="none" w:sz="0" w:space="0" w:color="auto"/>
        <w:bottom w:val="none" w:sz="0" w:space="0" w:color="auto"/>
        <w:right w:val="none" w:sz="0" w:space="0" w:color="auto"/>
      </w:divBdr>
    </w:div>
    <w:div w:id="1443037375">
      <w:bodyDiv w:val="1"/>
      <w:marLeft w:val="0"/>
      <w:marRight w:val="0"/>
      <w:marTop w:val="0"/>
      <w:marBottom w:val="0"/>
      <w:divBdr>
        <w:top w:val="none" w:sz="0" w:space="0" w:color="auto"/>
        <w:left w:val="none" w:sz="0" w:space="0" w:color="auto"/>
        <w:bottom w:val="none" w:sz="0" w:space="0" w:color="auto"/>
        <w:right w:val="none" w:sz="0" w:space="0" w:color="auto"/>
      </w:divBdr>
    </w:div>
    <w:div w:id="1447307107">
      <w:bodyDiv w:val="1"/>
      <w:marLeft w:val="0"/>
      <w:marRight w:val="0"/>
      <w:marTop w:val="0"/>
      <w:marBottom w:val="0"/>
      <w:divBdr>
        <w:top w:val="none" w:sz="0" w:space="0" w:color="auto"/>
        <w:left w:val="none" w:sz="0" w:space="0" w:color="auto"/>
        <w:bottom w:val="none" w:sz="0" w:space="0" w:color="auto"/>
        <w:right w:val="none" w:sz="0" w:space="0" w:color="auto"/>
      </w:divBdr>
    </w:div>
    <w:div w:id="1448426761">
      <w:bodyDiv w:val="1"/>
      <w:marLeft w:val="0"/>
      <w:marRight w:val="0"/>
      <w:marTop w:val="0"/>
      <w:marBottom w:val="0"/>
      <w:divBdr>
        <w:top w:val="none" w:sz="0" w:space="0" w:color="auto"/>
        <w:left w:val="none" w:sz="0" w:space="0" w:color="auto"/>
        <w:bottom w:val="none" w:sz="0" w:space="0" w:color="auto"/>
        <w:right w:val="none" w:sz="0" w:space="0" w:color="auto"/>
      </w:divBdr>
    </w:div>
    <w:div w:id="1455052152">
      <w:bodyDiv w:val="1"/>
      <w:marLeft w:val="0"/>
      <w:marRight w:val="0"/>
      <w:marTop w:val="0"/>
      <w:marBottom w:val="0"/>
      <w:divBdr>
        <w:top w:val="none" w:sz="0" w:space="0" w:color="auto"/>
        <w:left w:val="none" w:sz="0" w:space="0" w:color="auto"/>
        <w:bottom w:val="none" w:sz="0" w:space="0" w:color="auto"/>
        <w:right w:val="none" w:sz="0" w:space="0" w:color="auto"/>
      </w:divBdr>
    </w:div>
    <w:div w:id="1455324171">
      <w:bodyDiv w:val="1"/>
      <w:marLeft w:val="0"/>
      <w:marRight w:val="0"/>
      <w:marTop w:val="0"/>
      <w:marBottom w:val="0"/>
      <w:divBdr>
        <w:top w:val="none" w:sz="0" w:space="0" w:color="auto"/>
        <w:left w:val="none" w:sz="0" w:space="0" w:color="auto"/>
        <w:bottom w:val="none" w:sz="0" w:space="0" w:color="auto"/>
        <w:right w:val="none" w:sz="0" w:space="0" w:color="auto"/>
      </w:divBdr>
    </w:div>
    <w:div w:id="1456102205">
      <w:bodyDiv w:val="1"/>
      <w:marLeft w:val="0"/>
      <w:marRight w:val="0"/>
      <w:marTop w:val="0"/>
      <w:marBottom w:val="0"/>
      <w:divBdr>
        <w:top w:val="none" w:sz="0" w:space="0" w:color="auto"/>
        <w:left w:val="none" w:sz="0" w:space="0" w:color="auto"/>
        <w:bottom w:val="none" w:sz="0" w:space="0" w:color="auto"/>
        <w:right w:val="none" w:sz="0" w:space="0" w:color="auto"/>
      </w:divBdr>
    </w:div>
    <w:div w:id="1457068435">
      <w:bodyDiv w:val="1"/>
      <w:marLeft w:val="0"/>
      <w:marRight w:val="0"/>
      <w:marTop w:val="0"/>
      <w:marBottom w:val="0"/>
      <w:divBdr>
        <w:top w:val="none" w:sz="0" w:space="0" w:color="auto"/>
        <w:left w:val="none" w:sz="0" w:space="0" w:color="auto"/>
        <w:bottom w:val="none" w:sz="0" w:space="0" w:color="auto"/>
        <w:right w:val="none" w:sz="0" w:space="0" w:color="auto"/>
      </w:divBdr>
    </w:div>
    <w:div w:id="1457330392">
      <w:bodyDiv w:val="1"/>
      <w:marLeft w:val="0"/>
      <w:marRight w:val="0"/>
      <w:marTop w:val="0"/>
      <w:marBottom w:val="0"/>
      <w:divBdr>
        <w:top w:val="none" w:sz="0" w:space="0" w:color="auto"/>
        <w:left w:val="none" w:sz="0" w:space="0" w:color="auto"/>
        <w:bottom w:val="none" w:sz="0" w:space="0" w:color="auto"/>
        <w:right w:val="none" w:sz="0" w:space="0" w:color="auto"/>
      </w:divBdr>
    </w:div>
    <w:div w:id="1469129125">
      <w:bodyDiv w:val="1"/>
      <w:marLeft w:val="0"/>
      <w:marRight w:val="0"/>
      <w:marTop w:val="0"/>
      <w:marBottom w:val="0"/>
      <w:divBdr>
        <w:top w:val="none" w:sz="0" w:space="0" w:color="auto"/>
        <w:left w:val="none" w:sz="0" w:space="0" w:color="auto"/>
        <w:bottom w:val="none" w:sz="0" w:space="0" w:color="auto"/>
        <w:right w:val="none" w:sz="0" w:space="0" w:color="auto"/>
      </w:divBdr>
    </w:div>
    <w:div w:id="1482430345">
      <w:bodyDiv w:val="1"/>
      <w:marLeft w:val="0"/>
      <w:marRight w:val="0"/>
      <w:marTop w:val="0"/>
      <w:marBottom w:val="0"/>
      <w:divBdr>
        <w:top w:val="none" w:sz="0" w:space="0" w:color="auto"/>
        <w:left w:val="none" w:sz="0" w:space="0" w:color="auto"/>
        <w:bottom w:val="none" w:sz="0" w:space="0" w:color="auto"/>
        <w:right w:val="none" w:sz="0" w:space="0" w:color="auto"/>
      </w:divBdr>
    </w:div>
    <w:div w:id="1487740819">
      <w:bodyDiv w:val="1"/>
      <w:marLeft w:val="0"/>
      <w:marRight w:val="0"/>
      <w:marTop w:val="0"/>
      <w:marBottom w:val="0"/>
      <w:divBdr>
        <w:top w:val="none" w:sz="0" w:space="0" w:color="auto"/>
        <w:left w:val="none" w:sz="0" w:space="0" w:color="auto"/>
        <w:bottom w:val="none" w:sz="0" w:space="0" w:color="auto"/>
        <w:right w:val="none" w:sz="0" w:space="0" w:color="auto"/>
      </w:divBdr>
    </w:div>
    <w:div w:id="1498957510">
      <w:bodyDiv w:val="1"/>
      <w:marLeft w:val="0"/>
      <w:marRight w:val="0"/>
      <w:marTop w:val="0"/>
      <w:marBottom w:val="0"/>
      <w:divBdr>
        <w:top w:val="none" w:sz="0" w:space="0" w:color="auto"/>
        <w:left w:val="none" w:sz="0" w:space="0" w:color="auto"/>
        <w:bottom w:val="none" w:sz="0" w:space="0" w:color="auto"/>
        <w:right w:val="none" w:sz="0" w:space="0" w:color="auto"/>
      </w:divBdr>
    </w:div>
    <w:div w:id="1499273598">
      <w:bodyDiv w:val="1"/>
      <w:marLeft w:val="0"/>
      <w:marRight w:val="0"/>
      <w:marTop w:val="0"/>
      <w:marBottom w:val="0"/>
      <w:divBdr>
        <w:top w:val="none" w:sz="0" w:space="0" w:color="auto"/>
        <w:left w:val="none" w:sz="0" w:space="0" w:color="auto"/>
        <w:bottom w:val="none" w:sz="0" w:space="0" w:color="auto"/>
        <w:right w:val="none" w:sz="0" w:space="0" w:color="auto"/>
      </w:divBdr>
    </w:div>
    <w:div w:id="1510679227">
      <w:bodyDiv w:val="1"/>
      <w:marLeft w:val="0"/>
      <w:marRight w:val="0"/>
      <w:marTop w:val="0"/>
      <w:marBottom w:val="0"/>
      <w:divBdr>
        <w:top w:val="none" w:sz="0" w:space="0" w:color="auto"/>
        <w:left w:val="none" w:sz="0" w:space="0" w:color="auto"/>
        <w:bottom w:val="none" w:sz="0" w:space="0" w:color="auto"/>
        <w:right w:val="none" w:sz="0" w:space="0" w:color="auto"/>
      </w:divBdr>
    </w:div>
    <w:div w:id="1525098465">
      <w:bodyDiv w:val="1"/>
      <w:marLeft w:val="0"/>
      <w:marRight w:val="0"/>
      <w:marTop w:val="0"/>
      <w:marBottom w:val="0"/>
      <w:divBdr>
        <w:top w:val="none" w:sz="0" w:space="0" w:color="auto"/>
        <w:left w:val="none" w:sz="0" w:space="0" w:color="auto"/>
        <w:bottom w:val="none" w:sz="0" w:space="0" w:color="auto"/>
        <w:right w:val="none" w:sz="0" w:space="0" w:color="auto"/>
      </w:divBdr>
    </w:div>
    <w:div w:id="1531843258">
      <w:bodyDiv w:val="1"/>
      <w:marLeft w:val="0"/>
      <w:marRight w:val="0"/>
      <w:marTop w:val="0"/>
      <w:marBottom w:val="0"/>
      <w:divBdr>
        <w:top w:val="none" w:sz="0" w:space="0" w:color="auto"/>
        <w:left w:val="none" w:sz="0" w:space="0" w:color="auto"/>
        <w:bottom w:val="none" w:sz="0" w:space="0" w:color="auto"/>
        <w:right w:val="none" w:sz="0" w:space="0" w:color="auto"/>
      </w:divBdr>
    </w:div>
    <w:div w:id="1537234396">
      <w:bodyDiv w:val="1"/>
      <w:marLeft w:val="0"/>
      <w:marRight w:val="0"/>
      <w:marTop w:val="0"/>
      <w:marBottom w:val="0"/>
      <w:divBdr>
        <w:top w:val="none" w:sz="0" w:space="0" w:color="auto"/>
        <w:left w:val="none" w:sz="0" w:space="0" w:color="auto"/>
        <w:bottom w:val="none" w:sz="0" w:space="0" w:color="auto"/>
        <w:right w:val="none" w:sz="0" w:space="0" w:color="auto"/>
      </w:divBdr>
    </w:div>
    <w:div w:id="1558778995">
      <w:bodyDiv w:val="1"/>
      <w:marLeft w:val="0"/>
      <w:marRight w:val="0"/>
      <w:marTop w:val="0"/>
      <w:marBottom w:val="0"/>
      <w:divBdr>
        <w:top w:val="none" w:sz="0" w:space="0" w:color="auto"/>
        <w:left w:val="none" w:sz="0" w:space="0" w:color="auto"/>
        <w:bottom w:val="none" w:sz="0" w:space="0" w:color="auto"/>
        <w:right w:val="none" w:sz="0" w:space="0" w:color="auto"/>
      </w:divBdr>
    </w:div>
    <w:div w:id="1582372790">
      <w:bodyDiv w:val="1"/>
      <w:marLeft w:val="0"/>
      <w:marRight w:val="0"/>
      <w:marTop w:val="0"/>
      <w:marBottom w:val="0"/>
      <w:divBdr>
        <w:top w:val="none" w:sz="0" w:space="0" w:color="auto"/>
        <w:left w:val="none" w:sz="0" w:space="0" w:color="auto"/>
        <w:bottom w:val="none" w:sz="0" w:space="0" w:color="auto"/>
        <w:right w:val="none" w:sz="0" w:space="0" w:color="auto"/>
      </w:divBdr>
    </w:div>
    <w:div w:id="1584873040">
      <w:bodyDiv w:val="1"/>
      <w:marLeft w:val="0"/>
      <w:marRight w:val="0"/>
      <w:marTop w:val="0"/>
      <w:marBottom w:val="0"/>
      <w:divBdr>
        <w:top w:val="none" w:sz="0" w:space="0" w:color="auto"/>
        <w:left w:val="none" w:sz="0" w:space="0" w:color="auto"/>
        <w:bottom w:val="none" w:sz="0" w:space="0" w:color="auto"/>
        <w:right w:val="none" w:sz="0" w:space="0" w:color="auto"/>
      </w:divBdr>
    </w:div>
    <w:div w:id="1586912791">
      <w:bodyDiv w:val="1"/>
      <w:marLeft w:val="0"/>
      <w:marRight w:val="0"/>
      <w:marTop w:val="0"/>
      <w:marBottom w:val="0"/>
      <w:divBdr>
        <w:top w:val="none" w:sz="0" w:space="0" w:color="auto"/>
        <w:left w:val="none" w:sz="0" w:space="0" w:color="auto"/>
        <w:bottom w:val="none" w:sz="0" w:space="0" w:color="auto"/>
        <w:right w:val="none" w:sz="0" w:space="0" w:color="auto"/>
      </w:divBdr>
    </w:div>
    <w:div w:id="1588803459">
      <w:bodyDiv w:val="1"/>
      <w:marLeft w:val="0"/>
      <w:marRight w:val="0"/>
      <w:marTop w:val="0"/>
      <w:marBottom w:val="0"/>
      <w:divBdr>
        <w:top w:val="none" w:sz="0" w:space="0" w:color="auto"/>
        <w:left w:val="none" w:sz="0" w:space="0" w:color="auto"/>
        <w:bottom w:val="none" w:sz="0" w:space="0" w:color="auto"/>
        <w:right w:val="none" w:sz="0" w:space="0" w:color="auto"/>
      </w:divBdr>
    </w:div>
    <w:div w:id="1589533657">
      <w:bodyDiv w:val="1"/>
      <w:marLeft w:val="0"/>
      <w:marRight w:val="0"/>
      <w:marTop w:val="0"/>
      <w:marBottom w:val="0"/>
      <w:divBdr>
        <w:top w:val="none" w:sz="0" w:space="0" w:color="auto"/>
        <w:left w:val="none" w:sz="0" w:space="0" w:color="auto"/>
        <w:bottom w:val="none" w:sz="0" w:space="0" w:color="auto"/>
        <w:right w:val="none" w:sz="0" w:space="0" w:color="auto"/>
      </w:divBdr>
    </w:div>
    <w:div w:id="1609313608">
      <w:bodyDiv w:val="1"/>
      <w:marLeft w:val="0"/>
      <w:marRight w:val="0"/>
      <w:marTop w:val="0"/>
      <w:marBottom w:val="0"/>
      <w:divBdr>
        <w:top w:val="none" w:sz="0" w:space="0" w:color="auto"/>
        <w:left w:val="none" w:sz="0" w:space="0" w:color="auto"/>
        <w:bottom w:val="none" w:sz="0" w:space="0" w:color="auto"/>
        <w:right w:val="none" w:sz="0" w:space="0" w:color="auto"/>
      </w:divBdr>
    </w:div>
    <w:div w:id="1614820558">
      <w:bodyDiv w:val="1"/>
      <w:marLeft w:val="0"/>
      <w:marRight w:val="0"/>
      <w:marTop w:val="0"/>
      <w:marBottom w:val="0"/>
      <w:divBdr>
        <w:top w:val="none" w:sz="0" w:space="0" w:color="auto"/>
        <w:left w:val="none" w:sz="0" w:space="0" w:color="auto"/>
        <w:bottom w:val="none" w:sz="0" w:space="0" w:color="auto"/>
        <w:right w:val="none" w:sz="0" w:space="0" w:color="auto"/>
      </w:divBdr>
    </w:div>
    <w:div w:id="1626154397">
      <w:bodyDiv w:val="1"/>
      <w:marLeft w:val="0"/>
      <w:marRight w:val="0"/>
      <w:marTop w:val="0"/>
      <w:marBottom w:val="0"/>
      <w:divBdr>
        <w:top w:val="none" w:sz="0" w:space="0" w:color="auto"/>
        <w:left w:val="none" w:sz="0" w:space="0" w:color="auto"/>
        <w:bottom w:val="none" w:sz="0" w:space="0" w:color="auto"/>
        <w:right w:val="none" w:sz="0" w:space="0" w:color="auto"/>
      </w:divBdr>
    </w:div>
    <w:div w:id="1630669577">
      <w:bodyDiv w:val="1"/>
      <w:marLeft w:val="0"/>
      <w:marRight w:val="0"/>
      <w:marTop w:val="0"/>
      <w:marBottom w:val="0"/>
      <w:divBdr>
        <w:top w:val="none" w:sz="0" w:space="0" w:color="auto"/>
        <w:left w:val="none" w:sz="0" w:space="0" w:color="auto"/>
        <w:bottom w:val="none" w:sz="0" w:space="0" w:color="auto"/>
        <w:right w:val="none" w:sz="0" w:space="0" w:color="auto"/>
      </w:divBdr>
    </w:div>
    <w:div w:id="1648975068">
      <w:bodyDiv w:val="1"/>
      <w:marLeft w:val="0"/>
      <w:marRight w:val="0"/>
      <w:marTop w:val="0"/>
      <w:marBottom w:val="0"/>
      <w:divBdr>
        <w:top w:val="none" w:sz="0" w:space="0" w:color="auto"/>
        <w:left w:val="none" w:sz="0" w:space="0" w:color="auto"/>
        <w:bottom w:val="none" w:sz="0" w:space="0" w:color="auto"/>
        <w:right w:val="none" w:sz="0" w:space="0" w:color="auto"/>
      </w:divBdr>
    </w:div>
    <w:div w:id="1651858696">
      <w:bodyDiv w:val="1"/>
      <w:marLeft w:val="0"/>
      <w:marRight w:val="0"/>
      <w:marTop w:val="0"/>
      <w:marBottom w:val="0"/>
      <w:divBdr>
        <w:top w:val="none" w:sz="0" w:space="0" w:color="auto"/>
        <w:left w:val="none" w:sz="0" w:space="0" w:color="auto"/>
        <w:bottom w:val="none" w:sz="0" w:space="0" w:color="auto"/>
        <w:right w:val="none" w:sz="0" w:space="0" w:color="auto"/>
      </w:divBdr>
    </w:div>
    <w:div w:id="1664048840">
      <w:bodyDiv w:val="1"/>
      <w:marLeft w:val="0"/>
      <w:marRight w:val="0"/>
      <w:marTop w:val="0"/>
      <w:marBottom w:val="0"/>
      <w:divBdr>
        <w:top w:val="none" w:sz="0" w:space="0" w:color="auto"/>
        <w:left w:val="none" w:sz="0" w:space="0" w:color="auto"/>
        <w:bottom w:val="none" w:sz="0" w:space="0" w:color="auto"/>
        <w:right w:val="none" w:sz="0" w:space="0" w:color="auto"/>
      </w:divBdr>
    </w:div>
    <w:div w:id="1665889610">
      <w:bodyDiv w:val="1"/>
      <w:marLeft w:val="0"/>
      <w:marRight w:val="0"/>
      <w:marTop w:val="0"/>
      <w:marBottom w:val="0"/>
      <w:divBdr>
        <w:top w:val="none" w:sz="0" w:space="0" w:color="auto"/>
        <w:left w:val="none" w:sz="0" w:space="0" w:color="auto"/>
        <w:bottom w:val="none" w:sz="0" w:space="0" w:color="auto"/>
        <w:right w:val="none" w:sz="0" w:space="0" w:color="auto"/>
      </w:divBdr>
    </w:div>
    <w:div w:id="1668094672">
      <w:bodyDiv w:val="1"/>
      <w:marLeft w:val="0"/>
      <w:marRight w:val="0"/>
      <w:marTop w:val="0"/>
      <w:marBottom w:val="0"/>
      <w:divBdr>
        <w:top w:val="none" w:sz="0" w:space="0" w:color="auto"/>
        <w:left w:val="none" w:sz="0" w:space="0" w:color="auto"/>
        <w:bottom w:val="none" w:sz="0" w:space="0" w:color="auto"/>
        <w:right w:val="none" w:sz="0" w:space="0" w:color="auto"/>
      </w:divBdr>
    </w:div>
    <w:div w:id="1673681391">
      <w:bodyDiv w:val="1"/>
      <w:marLeft w:val="0"/>
      <w:marRight w:val="0"/>
      <w:marTop w:val="0"/>
      <w:marBottom w:val="0"/>
      <w:divBdr>
        <w:top w:val="none" w:sz="0" w:space="0" w:color="auto"/>
        <w:left w:val="none" w:sz="0" w:space="0" w:color="auto"/>
        <w:bottom w:val="none" w:sz="0" w:space="0" w:color="auto"/>
        <w:right w:val="none" w:sz="0" w:space="0" w:color="auto"/>
      </w:divBdr>
    </w:div>
    <w:div w:id="1698461353">
      <w:bodyDiv w:val="1"/>
      <w:marLeft w:val="0"/>
      <w:marRight w:val="0"/>
      <w:marTop w:val="0"/>
      <w:marBottom w:val="0"/>
      <w:divBdr>
        <w:top w:val="none" w:sz="0" w:space="0" w:color="auto"/>
        <w:left w:val="none" w:sz="0" w:space="0" w:color="auto"/>
        <w:bottom w:val="none" w:sz="0" w:space="0" w:color="auto"/>
        <w:right w:val="none" w:sz="0" w:space="0" w:color="auto"/>
      </w:divBdr>
    </w:div>
    <w:div w:id="1712729586">
      <w:bodyDiv w:val="1"/>
      <w:marLeft w:val="0"/>
      <w:marRight w:val="0"/>
      <w:marTop w:val="0"/>
      <w:marBottom w:val="0"/>
      <w:divBdr>
        <w:top w:val="none" w:sz="0" w:space="0" w:color="auto"/>
        <w:left w:val="none" w:sz="0" w:space="0" w:color="auto"/>
        <w:bottom w:val="none" w:sz="0" w:space="0" w:color="auto"/>
        <w:right w:val="none" w:sz="0" w:space="0" w:color="auto"/>
      </w:divBdr>
    </w:div>
    <w:div w:id="1725912738">
      <w:bodyDiv w:val="1"/>
      <w:marLeft w:val="0"/>
      <w:marRight w:val="0"/>
      <w:marTop w:val="0"/>
      <w:marBottom w:val="0"/>
      <w:divBdr>
        <w:top w:val="none" w:sz="0" w:space="0" w:color="auto"/>
        <w:left w:val="none" w:sz="0" w:space="0" w:color="auto"/>
        <w:bottom w:val="none" w:sz="0" w:space="0" w:color="auto"/>
        <w:right w:val="none" w:sz="0" w:space="0" w:color="auto"/>
      </w:divBdr>
    </w:div>
    <w:div w:id="1728339026">
      <w:bodyDiv w:val="1"/>
      <w:marLeft w:val="0"/>
      <w:marRight w:val="0"/>
      <w:marTop w:val="0"/>
      <w:marBottom w:val="0"/>
      <w:divBdr>
        <w:top w:val="none" w:sz="0" w:space="0" w:color="auto"/>
        <w:left w:val="none" w:sz="0" w:space="0" w:color="auto"/>
        <w:bottom w:val="none" w:sz="0" w:space="0" w:color="auto"/>
        <w:right w:val="none" w:sz="0" w:space="0" w:color="auto"/>
      </w:divBdr>
    </w:div>
    <w:div w:id="1729913720">
      <w:bodyDiv w:val="1"/>
      <w:marLeft w:val="0"/>
      <w:marRight w:val="0"/>
      <w:marTop w:val="0"/>
      <w:marBottom w:val="0"/>
      <w:divBdr>
        <w:top w:val="none" w:sz="0" w:space="0" w:color="auto"/>
        <w:left w:val="none" w:sz="0" w:space="0" w:color="auto"/>
        <w:bottom w:val="none" w:sz="0" w:space="0" w:color="auto"/>
        <w:right w:val="none" w:sz="0" w:space="0" w:color="auto"/>
      </w:divBdr>
    </w:div>
    <w:div w:id="1735003329">
      <w:bodyDiv w:val="1"/>
      <w:marLeft w:val="0"/>
      <w:marRight w:val="0"/>
      <w:marTop w:val="0"/>
      <w:marBottom w:val="0"/>
      <w:divBdr>
        <w:top w:val="none" w:sz="0" w:space="0" w:color="auto"/>
        <w:left w:val="none" w:sz="0" w:space="0" w:color="auto"/>
        <w:bottom w:val="none" w:sz="0" w:space="0" w:color="auto"/>
        <w:right w:val="none" w:sz="0" w:space="0" w:color="auto"/>
      </w:divBdr>
    </w:div>
    <w:div w:id="1739353567">
      <w:bodyDiv w:val="1"/>
      <w:marLeft w:val="0"/>
      <w:marRight w:val="0"/>
      <w:marTop w:val="0"/>
      <w:marBottom w:val="0"/>
      <w:divBdr>
        <w:top w:val="none" w:sz="0" w:space="0" w:color="auto"/>
        <w:left w:val="none" w:sz="0" w:space="0" w:color="auto"/>
        <w:bottom w:val="none" w:sz="0" w:space="0" w:color="auto"/>
        <w:right w:val="none" w:sz="0" w:space="0" w:color="auto"/>
      </w:divBdr>
    </w:div>
    <w:div w:id="1749501985">
      <w:bodyDiv w:val="1"/>
      <w:marLeft w:val="0"/>
      <w:marRight w:val="0"/>
      <w:marTop w:val="0"/>
      <w:marBottom w:val="0"/>
      <w:divBdr>
        <w:top w:val="none" w:sz="0" w:space="0" w:color="auto"/>
        <w:left w:val="none" w:sz="0" w:space="0" w:color="auto"/>
        <w:bottom w:val="none" w:sz="0" w:space="0" w:color="auto"/>
        <w:right w:val="none" w:sz="0" w:space="0" w:color="auto"/>
      </w:divBdr>
    </w:div>
    <w:div w:id="1752972681">
      <w:bodyDiv w:val="1"/>
      <w:marLeft w:val="0"/>
      <w:marRight w:val="0"/>
      <w:marTop w:val="0"/>
      <w:marBottom w:val="0"/>
      <w:divBdr>
        <w:top w:val="none" w:sz="0" w:space="0" w:color="auto"/>
        <w:left w:val="none" w:sz="0" w:space="0" w:color="auto"/>
        <w:bottom w:val="none" w:sz="0" w:space="0" w:color="auto"/>
        <w:right w:val="none" w:sz="0" w:space="0" w:color="auto"/>
      </w:divBdr>
    </w:div>
    <w:div w:id="1765689086">
      <w:bodyDiv w:val="1"/>
      <w:marLeft w:val="0"/>
      <w:marRight w:val="0"/>
      <w:marTop w:val="0"/>
      <w:marBottom w:val="0"/>
      <w:divBdr>
        <w:top w:val="none" w:sz="0" w:space="0" w:color="auto"/>
        <w:left w:val="none" w:sz="0" w:space="0" w:color="auto"/>
        <w:bottom w:val="none" w:sz="0" w:space="0" w:color="auto"/>
        <w:right w:val="none" w:sz="0" w:space="0" w:color="auto"/>
      </w:divBdr>
    </w:div>
    <w:div w:id="1772047155">
      <w:bodyDiv w:val="1"/>
      <w:marLeft w:val="0"/>
      <w:marRight w:val="0"/>
      <w:marTop w:val="0"/>
      <w:marBottom w:val="0"/>
      <w:divBdr>
        <w:top w:val="none" w:sz="0" w:space="0" w:color="auto"/>
        <w:left w:val="none" w:sz="0" w:space="0" w:color="auto"/>
        <w:bottom w:val="none" w:sz="0" w:space="0" w:color="auto"/>
        <w:right w:val="none" w:sz="0" w:space="0" w:color="auto"/>
      </w:divBdr>
    </w:div>
    <w:div w:id="1773427309">
      <w:bodyDiv w:val="1"/>
      <w:marLeft w:val="0"/>
      <w:marRight w:val="0"/>
      <w:marTop w:val="0"/>
      <w:marBottom w:val="0"/>
      <w:divBdr>
        <w:top w:val="none" w:sz="0" w:space="0" w:color="auto"/>
        <w:left w:val="none" w:sz="0" w:space="0" w:color="auto"/>
        <w:bottom w:val="none" w:sz="0" w:space="0" w:color="auto"/>
        <w:right w:val="none" w:sz="0" w:space="0" w:color="auto"/>
      </w:divBdr>
    </w:div>
    <w:div w:id="1788968724">
      <w:bodyDiv w:val="1"/>
      <w:marLeft w:val="0"/>
      <w:marRight w:val="0"/>
      <w:marTop w:val="0"/>
      <w:marBottom w:val="0"/>
      <w:divBdr>
        <w:top w:val="none" w:sz="0" w:space="0" w:color="auto"/>
        <w:left w:val="none" w:sz="0" w:space="0" w:color="auto"/>
        <w:bottom w:val="none" w:sz="0" w:space="0" w:color="auto"/>
        <w:right w:val="none" w:sz="0" w:space="0" w:color="auto"/>
      </w:divBdr>
    </w:div>
    <w:div w:id="1794907847">
      <w:bodyDiv w:val="1"/>
      <w:marLeft w:val="0"/>
      <w:marRight w:val="0"/>
      <w:marTop w:val="0"/>
      <w:marBottom w:val="0"/>
      <w:divBdr>
        <w:top w:val="none" w:sz="0" w:space="0" w:color="auto"/>
        <w:left w:val="none" w:sz="0" w:space="0" w:color="auto"/>
        <w:bottom w:val="none" w:sz="0" w:space="0" w:color="auto"/>
        <w:right w:val="none" w:sz="0" w:space="0" w:color="auto"/>
      </w:divBdr>
    </w:div>
    <w:div w:id="1802844086">
      <w:bodyDiv w:val="1"/>
      <w:marLeft w:val="0"/>
      <w:marRight w:val="0"/>
      <w:marTop w:val="0"/>
      <w:marBottom w:val="0"/>
      <w:divBdr>
        <w:top w:val="none" w:sz="0" w:space="0" w:color="auto"/>
        <w:left w:val="none" w:sz="0" w:space="0" w:color="auto"/>
        <w:bottom w:val="none" w:sz="0" w:space="0" w:color="auto"/>
        <w:right w:val="none" w:sz="0" w:space="0" w:color="auto"/>
      </w:divBdr>
    </w:div>
    <w:div w:id="1802845196">
      <w:bodyDiv w:val="1"/>
      <w:marLeft w:val="0"/>
      <w:marRight w:val="0"/>
      <w:marTop w:val="0"/>
      <w:marBottom w:val="0"/>
      <w:divBdr>
        <w:top w:val="none" w:sz="0" w:space="0" w:color="auto"/>
        <w:left w:val="none" w:sz="0" w:space="0" w:color="auto"/>
        <w:bottom w:val="none" w:sz="0" w:space="0" w:color="auto"/>
        <w:right w:val="none" w:sz="0" w:space="0" w:color="auto"/>
      </w:divBdr>
    </w:div>
    <w:div w:id="1808278994">
      <w:bodyDiv w:val="1"/>
      <w:marLeft w:val="0"/>
      <w:marRight w:val="0"/>
      <w:marTop w:val="0"/>
      <w:marBottom w:val="0"/>
      <w:divBdr>
        <w:top w:val="none" w:sz="0" w:space="0" w:color="auto"/>
        <w:left w:val="none" w:sz="0" w:space="0" w:color="auto"/>
        <w:bottom w:val="none" w:sz="0" w:space="0" w:color="auto"/>
        <w:right w:val="none" w:sz="0" w:space="0" w:color="auto"/>
      </w:divBdr>
    </w:div>
    <w:div w:id="1826049132">
      <w:bodyDiv w:val="1"/>
      <w:marLeft w:val="0"/>
      <w:marRight w:val="0"/>
      <w:marTop w:val="0"/>
      <w:marBottom w:val="0"/>
      <w:divBdr>
        <w:top w:val="none" w:sz="0" w:space="0" w:color="auto"/>
        <w:left w:val="none" w:sz="0" w:space="0" w:color="auto"/>
        <w:bottom w:val="none" w:sz="0" w:space="0" w:color="auto"/>
        <w:right w:val="none" w:sz="0" w:space="0" w:color="auto"/>
      </w:divBdr>
    </w:div>
    <w:div w:id="1836844737">
      <w:bodyDiv w:val="1"/>
      <w:marLeft w:val="0"/>
      <w:marRight w:val="0"/>
      <w:marTop w:val="0"/>
      <w:marBottom w:val="0"/>
      <w:divBdr>
        <w:top w:val="none" w:sz="0" w:space="0" w:color="auto"/>
        <w:left w:val="none" w:sz="0" w:space="0" w:color="auto"/>
        <w:bottom w:val="none" w:sz="0" w:space="0" w:color="auto"/>
        <w:right w:val="none" w:sz="0" w:space="0" w:color="auto"/>
      </w:divBdr>
    </w:div>
    <w:div w:id="1844930711">
      <w:bodyDiv w:val="1"/>
      <w:marLeft w:val="0"/>
      <w:marRight w:val="0"/>
      <w:marTop w:val="0"/>
      <w:marBottom w:val="0"/>
      <w:divBdr>
        <w:top w:val="none" w:sz="0" w:space="0" w:color="auto"/>
        <w:left w:val="none" w:sz="0" w:space="0" w:color="auto"/>
        <w:bottom w:val="none" w:sz="0" w:space="0" w:color="auto"/>
        <w:right w:val="none" w:sz="0" w:space="0" w:color="auto"/>
      </w:divBdr>
    </w:div>
    <w:div w:id="1851068009">
      <w:bodyDiv w:val="1"/>
      <w:marLeft w:val="0"/>
      <w:marRight w:val="0"/>
      <w:marTop w:val="0"/>
      <w:marBottom w:val="0"/>
      <w:divBdr>
        <w:top w:val="none" w:sz="0" w:space="0" w:color="auto"/>
        <w:left w:val="none" w:sz="0" w:space="0" w:color="auto"/>
        <w:bottom w:val="none" w:sz="0" w:space="0" w:color="auto"/>
        <w:right w:val="none" w:sz="0" w:space="0" w:color="auto"/>
      </w:divBdr>
    </w:div>
    <w:div w:id="1855457589">
      <w:bodyDiv w:val="1"/>
      <w:marLeft w:val="0"/>
      <w:marRight w:val="0"/>
      <w:marTop w:val="0"/>
      <w:marBottom w:val="0"/>
      <w:divBdr>
        <w:top w:val="none" w:sz="0" w:space="0" w:color="auto"/>
        <w:left w:val="none" w:sz="0" w:space="0" w:color="auto"/>
        <w:bottom w:val="none" w:sz="0" w:space="0" w:color="auto"/>
        <w:right w:val="none" w:sz="0" w:space="0" w:color="auto"/>
      </w:divBdr>
    </w:div>
    <w:div w:id="1865753372">
      <w:bodyDiv w:val="1"/>
      <w:marLeft w:val="0"/>
      <w:marRight w:val="0"/>
      <w:marTop w:val="0"/>
      <w:marBottom w:val="0"/>
      <w:divBdr>
        <w:top w:val="none" w:sz="0" w:space="0" w:color="auto"/>
        <w:left w:val="none" w:sz="0" w:space="0" w:color="auto"/>
        <w:bottom w:val="none" w:sz="0" w:space="0" w:color="auto"/>
        <w:right w:val="none" w:sz="0" w:space="0" w:color="auto"/>
      </w:divBdr>
    </w:div>
    <w:div w:id="1870337152">
      <w:bodyDiv w:val="1"/>
      <w:marLeft w:val="0"/>
      <w:marRight w:val="0"/>
      <w:marTop w:val="0"/>
      <w:marBottom w:val="0"/>
      <w:divBdr>
        <w:top w:val="none" w:sz="0" w:space="0" w:color="auto"/>
        <w:left w:val="none" w:sz="0" w:space="0" w:color="auto"/>
        <w:bottom w:val="none" w:sz="0" w:space="0" w:color="auto"/>
        <w:right w:val="none" w:sz="0" w:space="0" w:color="auto"/>
      </w:divBdr>
    </w:div>
    <w:div w:id="1876650747">
      <w:bodyDiv w:val="1"/>
      <w:marLeft w:val="0"/>
      <w:marRight w:val="0"/>
      <w:marTop w:val="0"/>
      <w:marBottom w:val="0"/>
      <w:divBdr>
        <w:top w:val="none" w:sz="0" w:space="0" w:color="auto"/>
        <w:left w:val="none" w:sz="0" w:space="0" w:color="auto"/>
        <w:bottom w:val="none" w:sz="0" w:space="0" w:color="auto"/>
        <w:right w:val="none" w:sz="0" w:space="0" w:color="auto"/>
      </w:divBdr>
    </w:div>
    <w:div w:id="1892232187">
      <w:bodyDiv w:val="1"/>
      <w:marLeft w:val="0"/>
      <w:marRight w:val="0"/>
      <w:marTop w:val="0"/>
      <w:marBottom w:val="0"/>
      <w:divBdr>
        <w:top w:val="none" w:sz="0" w:space="0" w:color="auto"/>
        <w:left w:val="none" w:sz="0" w:space="0" w:color="auto"/>
        <w:bottom w:val="none" w:sz="0" w:space="0" w:color="auto"/>
        <w:right w:val="none" w:sz="0" w:space="0" w:color="auto"/>
      </w:divBdr>
    </w:div>
    <w:div w:id="1895845501">
      <w:bodyDiv w:val="1"/>
      <w:marLeft w:val="0"/>
      <w:marRight w:val="0"/>
      <w:marTop w:val="0"/>
      <w:marBottom w:val="0"/>
      <w:divBdr>
        <w:top w:val="none" w:sz="0" w:space="0" w:color="auto"/>
        <w:left w:val="none" w:sz="0" w:space="0" w:color="auto"/>
        <w:bottom w:val="none" w:sz="0" w:space="0" w:color="auto"/>
        <w:right w:val="none" w:sz="0" w:space="0" w:color="auto"/>
      </w:divBdr>
    </w:div>
    <w:div w:id="1911380493">
      <w:bodyDiv w:val="1"/>
      <w:marLeft w:val="0"/>
      <w:marRight w:val="0"/>
      <w:marTop w:val="0"/>
      <w:marBottom w:val="0"/>
      <w:divBdr>
        <w:top w:val="none" w:sz="0" w:space="0" w:color="auto"/>
        <w:left w:val="none" w:sz="0" w:space="0" w:color="auto"/>
        <w:bottom w:val="none" w:sz="0" w:space="0" w:color="auto"/>
        <w:right w:val="none" w:sz="0" w:space="0" w:color="auto"/>
      </w:divBdr>
    </w:div>
    <w:div w:id="1913733413">
      <w:bodyDiv w:val="1"/>
      <w:marLeft w:val="0"/>
      <w:marRight w:val="0"/>
      <w:marTop w:val="0"/>
      <w:marBottom w:val="0"/>
      <w:divBdr>
        <w:top w:val="none" w:sz="0" w:space="0" w:color="auto"/>
        <w:left w:val="none" w:sz="0" w:space="0" w:color="auto"/>
        <w:bottom w:val="none" w:sz="0" w:space="0" w:color="auto"/>
        <w:right w:val="none" w:sz="0" w:space="0" w:color="auto"/>
      </w:divBdr>
    </w:div>
    <w:div w:id="1926065103">
      <w:bodyDiv w:val="1"/>
      <w:marLeft w:val="0"/>
      <w:marRight w:val="0"/>
      <w:marTop w:val="0"/>
      <w:marBottom w:val="0"/>
      <w:divBdr>
        <w:top w:val="none" w:sz="0" w:space="0" w:color="auto"/>
        <w:left w:val="none" w:sz="0" w:space="0" w:color="auto"/>
        <w:bottom w:val="none" w:sz="0" w:space="0" w:color="auto"/>
        <w:right w:val="none" w:sz="0" w:space="0" w:color="auto"/>
      </w:divBdr>
    </w:div>
    <w:div w:id="1955551949">
      <w:bodyDiv w:val="1"/>
      <w:marLeft w:val="0"/>
      <w:marRight w:val="0"/>
      <w:marTop w:val="0"/>
      <w:marBottom w:val="0"/>
      <w:divBdr>
        <w:top w:val="none" w:sz="0" w:space="0" w:color="auto"/>
        <w:left w:val="none" w:sz="0" w:space="0" w:color="auto"/>
        <w:bottom w:val="none" w:sz="0" w:space="0" w:color="auto"/>
        <w:right w:val="none" w:sz="0" w:space="0" w:color="auto"/>
      </w:divBdr>
    </w:div>
    <w:div w:id="1956478781">
      <w:bodyDiv w:val="1"/>
      <w:marLeft w:val="0"/>
      <w:marRight w:val="0"/>
      <w:marTop w:val="0"/>
      <w:marBottom w:val="0"/>
      <w:divBdr>
        <w:top w:val="none" w:sz="0" w:space="0" w:color="auto"/>
        <w:left w:val="none" w:sz="0" w:space="0" w:color="auto"/>
        <w:bottom w:val="none" w:sz="0" w:space="0" w:color="auto"/>
        <w:right w:val="none" w:sz="0" w:space="0" w:color="auto"/>
      </w:divBdr>
    </w:div>
    <w:div w:id="1970091947">
      <w:bodyDiv w:val="1"/>
      <w:marLeft w:val="0"/>
      <w:marRight w:val="0"/>
      <w:marTop w:val="0"/>
      <w:marBottom w:val="0"/>
      <w:divBdr>
        <w:top w:val="none" w:sz="0" w:space="0" w:color="auto"/>
        <w:left w:val="none" w:sz="0" w:space="0" w:color="auto"/>
        <w:bottom w:val="none" w:sz="0" w:space="0" w:color="auto"/>
        <w:right w:val="none" w:sz="0" w:space="0" w:color="auto"/>
      </w:divBdr>
    </w:div>
    <w:div w:id="1982146788">
      <w:bodyDiv w:val="1"/>
      <w:marLeft w:val="0"/>
      <w:marRight w:val="0"/>
      <w:marTop w:val="0"/>
      <w:marBottom w:val="0"/>
      <w:divBdr>
        <w:top w:val="none" w:sz="0" w:space="0" w:color="auto"/>
        <w:left w:val="none" w:sz="0" w:space="0" w:color="auto"/>
        <w:bottom w:val="none" w:sz="0" w:space="0" w:color="auto"/>
        <w:right w:val="none" w:sz="0" w:space="0" w:color="auto"/>
      </w:divBdr>
    </w:div>
    <w:div w:id="1984311813">
      <w:bodyDiv w:val="1"/>
      <w:marLeft w:val="0"/>
      <w:marRight w:val="0"/>
      <w:marTop w:val="0"/>
      <w:marBottom w:val="0"/>
      <w:divBdr>
        <w:top w:val="none" w:sz="0" w:space="0" w:color="auto"/>
        <w:left w:val="none" w:sz="0" w:space="0" w:color="auto"/>
        <w:bottom w:val="none" w:sz="0" w:space="0" w:color="auto"/>
        <w:right w:val="none" w:sz="0" w:space="0" w:color="auto"/>
      </w:divBdr>
    </w:div>
    <w:div w:id="1988053395">
      <w:bodyDiv w:val="1"/>
      <w:marLeft w:val="0"/>
      <w:marRight w:val="0"/>
      <w:marTop w:val="0"/>
      <w:marBottom w:val="0"/>
      <w:divBdr>
        <w:top w:val="none" w:sz="0" w:space="0" w:color="auto"/>
        <w:left w:val="none" w:sz="0" w:space="0" w:color="auto"/>
        <w:bottom w:val="none" w:sz="0" w:space="0" w:color="auto"/>
        <w:right w:val="none" w:sz="0" w:space="0" w:color="auto"/>
      </w:divBdr>
    </w:div>
    <w:div w:id="1993605510">
      <w:bodyDiv w:val="1"/>
      <w:marLeft w:val="0"/>
      <w:marRight w:val="0"/>
      <w:marTop w:val="0"/>
      <w:marBottom w:val="0"/>
      <w:divBdr>
        <w:top w:val="none" w:sz="0" w:space="0" w:color="auto"/>
        <w:left w:val="none" w:sz="0" w:space="0" w:color="auto"/>
        <w:bottom w:val="none" w:sz="0" w:space="0" w:color="auto"/>
        <w:right w:val="none" w:sz="0" w:space="0" w:color="auto"/>
      </w:divBdr>
    </w:div>
    <w:div w:id="1994022855">
      <w:bodyDiv w:val="1"/>
      <w:marLeft w:val="0"/>
      <w:marRight w:val="0"/>
      <w:marTop w:val="0"/>
      <w:marBottom w:val="0"/>
      <w:divBdr>
        <w:top w:val="none" w:sz="0" w:space="0" w:color="auto"/>
        <w:left w:val="none" w:sz="0" w:space="0" w:color="auto"/>
        <w:bottom w:val="none" w:sz="0" w:space="0" w:color="auto"/>
        <w:right w:val="none" w:sz="0" w:space="0" w:color="auto"/>
      </w:divBdr>
    </w:div>
    <w:div w:id="1997874406">
      <w:bodyDiv w:val="1"/>
      <w:marLeft w:val="0"/>
      <w:marRight w:val="0"/>
      <w:marTop w:val="0"/>
      <w:marBottom w:val="0"/>
      <w:divBdr>
        <w:top w:val="none" w:sz="0" w:space="0" w:color="auto"/>
        <w:left w:val="none" w:sz="0" w:space="0" w:color="auto"/>
        <w:bottom w:val="none" w:sz="0" w:space="0" w:color="auto"/>
        <w:right w:val="none" w:sz="0" w:space="0" w:color="auto"/>
      </w:divBdr>
    </w:div>
    <w:div w:id="2001274644">
      <w:bodyDiv w:val="1"/>
      <w:marLeft w:val="0"/>
      <w:marRight w:val="0"/>
      <w:marTop w:val="0"/>
      <w:marBottom w:val="0"/>
      <w:divBdr>
        <w:top w:val="none" w:sz="0" w:space="0" w:color="auto"/>
        <w:left w:val="none" w:sz="0" w:space="0" w:color="auto"/>
        <w:bottom w:val="none" w:sz="0" w:space="0" w:color="auto"/>
        <w:right w:val="none" w:sz="0" w:space="0" w:color="auto"/>
      </w:divBdr>
    </w:div>
    <w:div w:id="2004576432">
      <w:bodyDiv w:val="1"/>
      <w:marLeft w:val="0"/>
      <w:marRight w:val="0"/>
      <w:marTop w:val="0"/>
      <w:marBottom w:val="0"/>
      <w:divBdr>
        <w:top w:val="none" w:sz="0" w:space="0" w:color="auto"/>
        <w:left w:val="none" w:sz="0" w:space="0" w:color="auto"/>
        <w:bottom w:val="none" w:sz="0" w:space="0" w:color="auto"/>
        <w:right w:val="none" w:sz="0" w:space="0" w:color="auto"/>
      </w:divBdr>
    </w:div>
    <w:div w:id="2005088033">
      <w:bodyDiv w:val="1"/>
      <w:marLeft w:val="0"/>
      <w:marRight w:val="0"/>
      <w:marTop w:val="0"/>
      <w:marBottom w:val="0"/>
      <w:divBdr>
        <w:top w:val="none" w:sz="0" w:space="0" w:color="auto"/>
        <w:left w:val="none" w:sz="0" w:space="0" w:color="auto"/>
        <w:bottom w:val="none" w:sz="0" w:space="0" w:color="auto"/>
        <w:right w:val="none" w:sz="0" w:space="0" w:color="auto"/>
      </w:divBdr>
    </w:div>
    <w:div w:id="2010519447">
      <w:bodyDiv w:val="1"/>
      <w:marLeft w:val="0"/>
      <w:marRight w:val="0"/>
      <w:marTop w:val="0"/>
      <w:marBottom w:val="0"/>
      <w:divBdr>
        <w:top w:val="none" w:sz="0" w:space="0" w:color="auto"/>
        <w:left w:val="none" w:sz="0" w:space="0" w:color="auto"/>
        <w:bottom w:val="none" w:sz="0" w:space="0" w:color="auto"/>
        <w:right w:val="none" w:sz="0" w:space="0" w:color="auto"/>
      </w:divBdr>
    </w:div>
    <w:div w:id="2029288606">
      <w:bodyDiv w:val="1"/>
      <w:marLeft w:val="0"/>
      <w:marRight w:val="0"/>
      <w:marTop w:val="0"/>
      <w:marBottom w:val="0"/>
      <w:divBdr>
        <w:top w:val="none" w:sz="0" w:space="0" w:color="auto"/>
        <w:left w:val="none" w:sz="0" w:space="0" w:color="auto"/>
        <w:bottom w:val="none" w:sz="0" w:space="0" w:color="auto"/>
        <w:right w:val="none" w:sz="0" w:space="0" w:color="auto"/>
      </w:divBdr>
    </w:div>
    <w:div w:id="2035382715">
      <w:bodyDiv w:val="1"/>
      <w:marLeft w:val="0"/>
      <w:marRight w:val="0"/>
      <w:marTop w:val="0"/>
      <w:marBottom w:val="0"/>
      <w:divBdr>
        <w:top w:val="none" w:sz="0" w:space="0" w:color="auto"/>
        <w:left w:val="none" w:sz="0" w:space="0" w:color="auto"/>
        <w:bottom w:val="none" w:sz="0" w:space="0" w:color="auto"/>
        <w:right w:val="none" w:sz="0" w:space="0" w:color="auto"/>
      </w:divBdr>
    </w:div>
    <w:div w:id="2037461011">
      <w:bodyDiv w:val="1"/>
      <w:marLeft w:val="0"/>
      <w:marRight w:val="0"/>
      <w:marTop w:val="0"/>
      <w:marBottom w:val="0"/>
      <w:divBdr>
        <w:top w:val="none" w:sz="0" w:space="0" w:color="auto"/>
        <w:left w:val="none" w:sz="0" w:space="0" w:color="auto"/>
        <w:bottom w:val="none" w:sz="0" w:space="0" w:color="auto"/>
        <w:right w:val="none" w:sz="0" w:space="0" w:color="auto"/>
      </w:divBdr>
    </w:div>
    <w:div w:id="2037534016">
      <w:bodyDiv w:val="1"/>
      <w:marLeft w:val="0"/>
      <w:marRight w:val="0"/>
      <w:marTop w:val="0"/>
      <w:marBottom w:val="0"/>
      <w:divBdr>
        <w:top w:val="none" w:sz="0" w:space="0" w:color="auto"/>
        <w:left w:val="none" w:sz="0" w:space="0" w:color="auto"/>
        <w:bottom w:val="none" w:sz="0" w:space="0" w:color="auto"/>
        <w:right w:val="none" w:sz="0" w:space="0" w:color="auto"/>
      </w:divBdr>
    </w:div>
    <w:div w:id="2042438631">
      <w:bodyDiv w:val="1"/>
      <w:marLeft w:val="0"/>
      <w:marRight w:val="0"/>
      <w:marTop w:val="0"/>
      <w:marBottom w:val="0"/>
      <w:divBdr>
        <w:top w:val="none" w:sz="0" w:space="0" w:color="auto"/>
        <w:left w:val="none" w:sz="0" w:space="0" w:color="auto"/>
        <w:bottom w:val="none" w:sz="0" w:space="0" w:color="auto"/>
        <w:right w:val="none" w:sz="0" w:space="0" w:color="auto"/>
      </w:divBdr>
    </w:div>
    <w:div w:id="2057780154">
      <w:bodyDiv w:val="1"/>
      <w:marLeft w:val="0"/>
      <w:marRight w:val="0"/>
      <w:marTop w:val="0"/>
      <w:marBottom w:val="0"/>
      <w:divBdr>
        <w:top w:val="none" w:sz="0" w:space="0" w:color="auto"/>
        <w:left w:val="none" w:sz="0" w:space="0" w:color="auto"/>
        <w:bottom w:val="none" w:sz="0" w:space="0" w:color="auto"/>
        <w:right w:val="none" w:sz="0" w:space="0" w:color="auto"/>
      </w:divBdr>
    </w:div>
    <w:div w:id="2058048629">
      <w:bodyDiv w:val="1"/>
      <w:marLeft w:val="0"/>
      <w:marRight w:val="0"/>
      <w:marTop w:val="0"/>
      <w:marBottom w:val="0"/>
      <w:divBdr>
        <w:top w:val="none" w:sz="0" w:space="0" w:color="auto"/>
        <w:left w:val="none" w:sz="0" w:space="0" w:color="auto"/>
        <w:bottom w:val="none" w:sz="0" w:space="0" w:color="auto"/>
        <w:right w:val="none" w:sz="0" w:space="0" w:color="auto"/>
      </w:divBdr>
    </w:div>
    <w:div w:id="2063477477">
      <w:bodyDiv w:val="1"/>
      <w:marLeft w:val="0"/>
      <w:marRight w:val="0"/>
      <w:marTop w:val="0"/>
      <w:marBottom w:val="0"/>
      <w:divBdr>
        <w:top w:val="none" w:sz="0" w:space="0" w:color="auto"/>
        <w:left w:val="none" w:sz="0" w:space="0" w:color="auto"/>
        <w:bottom w:val="none" w:sz="0" w:space="0" w:color="auto"/>
        <w:right w:val="none" w:sz="0" w:space="0" w:color="auto"/>
      </w:divBdr>
    </w:div>
    <w:div w:id="2065517600">
      <w:bodyDiv w:val="1"/>
      <w:marLeft w:val="0"/>
      <w:marRight w:val="0"/>
      <w:marTop w:val="0"/>
      <w:marBottom w:val="0"/>
      <w:divBdr>
        <w:top w:val="none" w:sz="0" w:space="0" w:color="auto"/>
        <w:left w:val="none" w:sz="0" w:space="0" w:color="auto"/>
        <w:bottom w:val="none" w:sz="0" w:space="0" w:color="auto"/>
        <w:right w:val="none" w:sz="0" w:space="0" w:color="auto"/>
      </w:divBdr>
    </w:div>
    <w:div w:id="2092390611">
      <w:bodyDiv w:val="1"/>
      <w:marLeft w:val="0"/>
      <w:marRight w:val="0"/>
      <w:marTop w:val="0"/>
      <w:marBottom w:val="0"/>
      <w:divBdr>
        <w:top w:val="none" w:sz="0" w:space="0" w:color="auto"/>
        <w:left w:val="none" w:sz="0" w:space="0" w:color="auto"/>
        <w:bottom w:val="none" w:sz="0" w:space="0" w:color="auto"/>
        <w:right w:val="none" w:sz="0" w:space="0" w:color="auto"/>
      </w:divBdr>
    </w:div>
    <w:div w:id="2118064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ucc@ccljalisco.gob.mx" TargetMode="External"/><Relationship Id="rId13" Type="http://schemas.openxmlformats.org/officeDocument/2006/relationships/image" Target="media/image1.png"/><Relationship Id="rId18" Type="http://schemas.openxmlformats.org/officeDocument/2006/relationships/hyperlink" Target="https://www.fatf-gafi.org/content/dam/fatf-gafi/annual-reports/1999%202000%20ENG.pdf"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ccl.jalisco.gob.mx/licitaciones/" TargetMode="External"/><Relationship Id="rId17" Type="http://schemas.openxmlformats.org/officeDocument/2006/relationships/hyperlink" Target="http://www.comprasdegobierno.gob.mx/calculadora" TargetMode="External"/><Relationship Id="rId2" Type="http://schemas.openxmlformats.org/officeDocument/2006/relationships/numbering" Target="numbering.xml"/><Relationship Id="rId16" Type="http://schemas.openxmlformats.org/officeDocument/2006/relationships/hyperlink" Target="http://www.comprasdegobierno.gob.mx/calculador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cc@ccljalisco.gob.mx"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s://ccl.jalisco.gob.m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cc@ccljalisco.gob.mx" TargetMode="External"/><Relationship Id="rId14" Type="http://schemas.openxmlformats.org/officeDocument/2006/relationships/image" Target="media/image2.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22213-0D95-498A-8F5A-DAE40141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16911</Words>
  <Characters>93016</Characters>
  <Application>Microsoft Office Word</Application>
  <DocSecurity>0</DocSecurity>
  <Lines>775</Lines>
  <Paragraphs>219</Paragraphs>
  <ScaleCrop>false</ScaleCrop>
  <HeadingPairs>
    <vt:vector size="2" baseType="variant">
      <vt:variant>
        <vt:lpstr>Título</vt:lpstr>
      </vt:variant>
      <vt:variant>
        <vt:i4>1</vt:i4>
      </vt:variant>
    </vt:vector>
  </HeadingPairs>
  <TitlesOfParts>
    <vt:vector size="1" baseType="lpstr">
      <vt:lpstr>LINEAMIENTOS NORMATIVOS DEL</vt:lpstr>
    </vt:vector>
  </TitlesOfParts>
  <Company>HP</Company>
  <LinksUpToDate>false</LinksUpToDate>
  <CharactersWithSpaces>109708</CharactersWithSpaces>
  <SharedDoc>false</SharedDoc>
  <HLinks>
    <vt:vector size="1116" baseType="variant">
      <vt:variant>
        <vt:i4>7602223</vt:i4>
      </vt:variant>
      <vt:variant>
        <vt:i4>555</vt:i4>
      </vt:variant>
      <vt:variant>
        <vt:i4>0</vt:i4>
      </vt:variant>
      <vt:variant>
        <vt:i4>5</vt:i4>
      </vt:variant>
      <vt:variant>
        <vt:lpwstr>http://www.hcg.udg.mx/</vt:lpwstr>
      </vt:variant>
      <vt:variant>
        <vt:lpwstr/>
      </vt:variant>
      <vt:variant>
        <vt:i4>2621490</vt:i4>
      </vt:variant>
      <vt:variant>
        <vt:i4>552</vt:i4>
      </vt:variant>
      <vt:variant>
        <vt:i4>0</vt:i4>
      </vt:variant>
      <vt:variant>
        <vt:i4>5</vt:i4>
      </vt:variant>
      <vt:variant>
        <vt:lpwstr/>
      </vt:variant>
      <vt:variant>
        <vt:lpwstr>ANEXONo16A</vt:lpwstr>
      </vt:variant>
      <vt:variant>
        <vt:i4>7602223</vt:i4>
      </vt:variant>
      <vt:variant>
        <vt:i4>549</vt:i4>
      </vt:variant>
      <vt:variant>
        <vt:i4>0</vt:i4>
      </vt:variant>
      <vt:variant>
        <vt:i4>5</vt:i4>
      </vt:variant>
      <vt:variant>
        <vt:lpwstr>http://www.hcg.udg.mx/</vt:lpwstr>
      </vt:variant>
      <vt:variant>
        <vt:lpwstr/>
      </vt:variant>
      <vt:variant>
        <vt:i4>7602223</vt:i4>
      </vt:variant>
      <vt:variant>
        <vt:i4>546</vt:i4>
      </vt:variant>
      <vt:variant>
        <vt:i4>0</vt:i4>
      </vt:variant>
      <vt:variant>
        <vt:i4>5</vt:i4>
      </vt:variant>
      <vt:variant>
        <vt:lpwstr>http://www.hcg.udg.mx/</vt:lpwstr>
      </vt:variant>
      <vt:variant>
        <vt:lpwstr/>
      </vt:variant>
      <vt:variant>
        <vt:i4>2621489</vt:i4>
      </vt:variant>
      <vt:variant>
        <vt:i4>543</vt:i4>
      </vt:variant>
      <vt:variant>
        <vt:i4>0</vt:i4>
      </vt:variant>
      <vt:variant>
        <vt:i4>5</vt:i4>
      </vt:variant>
      <vt:variant>
        <vt:lpwstr/>
      </vt:variant>
      <vt:variant>
        <vt:lpwstr>ANEXONo15A</vt:lpwstr>
      </vt:variant>
      <vt:variant>
        <vt:i4>2621488</vt:i4>
      </vt:variant>
      <vt:variant>
        <vt:i4>540</vt:i4>
      </vt:variant>
      <vt:variant>
        <vt:i4>0</vt:i4>
      </vt:variant>
      <vt:variant>
        <vt:i4>5</vt:i4>
      </vt:variant>
      <vt:variant>
        <vt:lpwstr/>
      </vt:variant>
      <vt:variant>
        <vt:lpwstr>ANEXONo14A</vt:lpwstr>
      </vt:variant>
      <vt:variant>
        <vt:i4>2621495</vt:i4>
      </vt:variant>
      <vt:variant>
        <vt:i4>537</vt:i4>
      </vt:variant>
      <vt:variant>
        <vt:i4>0</vt:i4>
      </vt:variant>
      <vt:variant>
        <vt:i4>5</vt:i4>
      </vt:variant>
      <vt:variant>
        <vt:lpwstr/>
      </vt:variant>
      <vt:variant>
        <vt:lpwstr>ANEXONo13A</vt:lpwstr>
      </vt:variant>
      <vt:variant>
        <vt:i4>2621494</vt:i4>
      </vt:variant>
      <vt:variant>
        <vt:i4>534</vt:i4>
      </vt:variant>
      <vt:variant>
        <vt:i4>0</vt:i4>
      </vt:variant>
      <vt:variant>
        <vt:i4>5</vt:i4>
      </vt:variant>
      <vt:variant>
        <vt:lpwstr/>
      </vt:variant>
      <vt:variant>
        <vt:lpwstr>ANEXONo12A</vt:lpwstr>
      </vt:variant>
      <vt:variant>
        <vt:i4>2621493</vt:i4>
      </vt:variant>
      <vt:variant>
        <vt:i4>531</vt:i4>
      </vt:variant>
      <vt:variant>
        <vt:i4>0</vt:i4>
      </vt:variant>
      <vt:variant>
        <vt:i4>5</vt:i4>
      </vt:variant>
      <vt:variant>
        <vt:lpwstr/>
      </vt:variant>
      <vt:variant>
        <vt:lpwstr>ANEXONo11A</vt:lpwstr>
      </vt:variant>
      <vt:variant>
        <vt:i4>2621492</vt:i4>
      </vt:variant>
      <vt:variant>
        <vt:i4>528</vt:i4>
      </vt:variant>
      <vt:variant>
        <vt:i4>0</vt:i4>
      </vt:variant>
      <vt:variant>
        <vt:i4>5</vt:i4>
      </vt:variant>
      <vt:variant>
        <vt:lpwstr/>
      </vt:variant>
      <vt:variant>
        <vt:lpwstr>ANEXONo10A</vt:lpwstr>
      </vt:variant>
      <vt:variant>
        <vt:i4>2687037</vt:i4>
      </vt:variant>
      <vt:variant>
        <vt:i4>525</vt:i4>
      </vt:variant>
      <vt:variant>
        <vt:i4>0</vt:i4>
      </vt:variant>
      <vt:variant>
        <vt:i4>5</vt:i4>
      </vt:variant>
      <vt:variant>
        <vt:lpwstr/>
      </vt:variant>
      <vt:variant>
        <vt:lpwstr>ANEXONo09A</vt:lpwstr>
      </vt:variant>
      <vt:variant>
        <vt:i4>4194308</vt:i4>
      </vt:variant>
      <vt:variant>
        <vt:i4>522</vt:i4>
      </vt:variant>
      <vt:variant>
        <vt:i4>0</vt:i4>
      </vt:variant>
      <vt:variant>
        <vt:i4>5</vt:i4>
      </vt:variant>
      <vt:variant>
        <vt:lpwstr/>
      </vt:variant>
      <vt:variant>
        <vt:lpwstr>ANEXONo8A</vt:lpwstr>
      </vt:variant>
      <vt:variant>
        <vt:i4>5177348</vt:i4>
      </vt:variant>
      <vt:variant>
        <vt:i4>519</vt:i4>
      </vt:variant>
      <vt:variant>
        <vt:i4>0</vt:i4>
      </vt:variant>
      <vt:variant>
        <vt:i4>5</vt:i4>
      </vt:variant>
      <vt:variant>
        <vt:lpwstr/>
      </vt:variant>
      <vt:variant>
        <vt:lpwstr>ANEXONo7A</vt:lpwstr>
      </vt:variant>
      <vt:variant>
        <vt:i4>8323174</vt:i4>
      </vt:variant>
      <vt:variant>
        <vt:i4>516</vt:i4>
      </vt:variant>
      <vt:variant>
        <vt:i4>0</vt:i4>
      </vt:variant>
      <vt:variant>
        <vt:i4>5</vt:i4>
      </vt:variant>
      <vt:variant>
        <vt:lpwstr/>
      </vt:variant>
      <vt:variant>
        <vt:lpwstr>ANEXONo6B1</vt:lpwstr>
      </vt:variant>
      <vt:variant>
        <vt:i4>8323174</vt:i4>
      </vt:variant>
      <vt:variant>
        <vt:i4>513</vt:i4>
      </vt:variant>
      <vt:variant>
        <vt:i4>0</vt:i4>
      </vt:variant>
      <vt:variant>
        <vt:i4>5</vt:i4>
      </vt:variant>
      <vt:variant>
        <vt:lpwstr/>
      </vt:variant>
      <vt:variant>
        <vt:lpwstr>ANEXONo6B1</vt:lpwstr>
      </vt:variant>
      <vt:variant>
        <vt:i4>5111812</vt:i4>
      </vt:variant>
      <vt:variant>
        <vt:i4>510</vt:i4>
      </vt:variant>
      <vt:variant>
        <vt:i4>0</vt:i4>
      </vt:variant>
      <vt:variant>
        <vt:i4>5</vt:i4>
      </vt:variant>
      <vt:variant>
        <vt:lpwstr/>
      </vt:variant>
      <vt:variant>
        <vt:lpwstr>ANEXONo6A</vt:lpwstr>
      </vt:variant>
      <vt:variant>
        <vt:i4>5046276</vt:i4>
      </vt:variant>
      <vt:variant>
        <vt:i4>507</vt:i4>
      </vt:variant>
      <vt:variant>
        <vt:i4>0</vt:i4>
      </vt:variant>
      <vt:variant>
        <vt:i4>5</vt:i4>
      </vt:variant>
      <vt:variant>
        <vt:lpwstr/>
      </vt:variant>
      <vt:variant>
        <vt:lpwstr>ANEXONo5A</vt:lpwstr>
      </vt:variant>
      <vt:variant>
        <vt:i4>4980740</vt:i4>
      </vt:variant>
      <vt:variant>
        <vt:i4>504</vt:i4>
      </vt:variant>
      <vt:variant>
        <vt:i4>0</vt:i4>
      </vt:variant>
      <vt:variant>
        <vt:i4>5</vt:i4>
      </vt:variant>
      <vt:variant>
        <vt:lpwstr/>
      </vt:variant>
      <vt:variant>
        <vt:lpwstr>ANEXONo4A</vt:lpwstr>
      </vt:variant>
      <vt:variant>
        <vt:i4>4915204</vt:i4>
      </vt:variant>
      <vt:variant>
        <vt:i4>501</vt:i4>
      </vt:variant>
      <vt:variant>
        <vt:i4>0</vt:i4>
      </vt:variant>
      <vt:variant>
        <vt:i4>5</vt:i4>
      </vt:variant>
      <vt:variant>
        <vt:lpwstr/>
      </vt:variant>
      <vt:variant>
        <vt:lpwstr>ANEXONo3A</vt:lpwstr>
      </vt:variant>
      <vt:variant>
        <vt:i4>7602223</vt:i4>
      </vt:variant>
      <vt:variant>
        <vt:i4>498</vt:i4>
      </vt:variant>
      <vt:variant>
        <vt:i4>0</vt:i4>
      </vt:variant>
      <vt:variant>
        <vt:i4>5</vt:i4>
      </vt:variant>
      <vt:variant>
        <vt:lpwstr>http://www.hcg.udg.mx/</vt:lpwstr>
      </vt:variant>
      <vt:variant>
        <vt:lpwstr/>
      </vt:variant>
      <vt:variant>
        <vt:i4>4849668</vt:i4>
      </vt:variant>
      <vt:variant>
        <vt:i4>495</vt:i4>
      </vt:variant>
      <vt:variant>
        <vt:i4>0</vt:i4>
      </vt:variant>
      <vt:variant>
        <vt:i4>5</vt:i4>
      </vt:variant>
      <vt:variant>
        <vt:lpwstr/>
      </vt:variant>
      <vt:variant>
        <vt:lpwstr>ANEXONo2A</vt:lpwstr>
      </vt:variant>
      <vt:variant>
        <vt:i4>4587528</vt:i4>
      </vt:variant>
      <vt:variant>
        <vt:i4>492</vt:i4>
      </vt:variant>
      <vt:variant>
        <vt:i4>0</vt:i4>
      </vt:variant>
      <vt:variant>
        <vt:i4>5</vt:i4>
      </vt:variant>
      <vt:variant>
        <vt:lpwstr/>
      </vt:variant>
      <vt:variant>
        <vt:lpwstr>ANEXO1CA</vt:lpwstr>
      </vt:variant>
      <vt:variant>
        <vt:i4>2621564</vt:i4>
      </vt:variant>
      <vt:variant>
        <vt:i4>489</vt:i4>
      </vt:variant>
      <vt:variant>
        <vt:i4>0</vt:i4>
      </vt:variant>
      <vt:variant>
        <vt:i4>5</vt:i4>
      </vt:variant>
      <vt:variant>
        <vt:lpwstr/>
      </vt:variant>
      <vt:variant>
        <vt:lpwstr>PROPOSICIONESDELSERREFACONSUM1</vt:lpwstr>
      </vt:variant>
      <vt:variant>
        <vt:i4>6357089</vt:i4>
      </vt:variant>
      <vt:variant>
        <vt:i4>486</vt:i4>
      </vt:variant>
      <vt:variant>
        <vt:i4>0</vt:i4>
      </vt:variant>
      <vt:variant>
        <vt:i4>5</vt:i4>
      </vt:variant>
      <vt:variant>
        <vt:lpwstr/>
      </vt:variant>
      <vt:variant>
        <vt:lpwstr>aa</vt:lpwstr>
      </vt:variant>
      <vt:variant>
        <vt:i4>786437</vt:i4>
      </vt:variant>
      <vt:variant>
        <vt:i4>483</vt:i4>
      </vt:variant>
      <vt:variant>
        <vt:i4>0</vt:i4>
      </vt:variant>
      <vt:variant>
        <vt:i4>5</vt:i4>
      </vt:variant>
      <vt:variant>
        <vt:lpwstr/>
      </vt:variant>
      <vt:variant>
        <vt:lpwstr>ANEXOUNO1</vt:lpwstr>
      </vt:variant>
      <vt:variant>
        <vt:i4>5832711</vt:i4>
      </vt:variant>
      <vt:variant>
        <vt:i4>480</vt:i4>
      </vt:variant>
      <vt:variant>
        <vt:i4>0</vt:i4>
      </vt:variant>
      <vt:variant>
        <vt:i4>5</vt:i4>
      </vt:variant>
      <vt:variant>
        <vt:lpwstr/>
      </vt:variant>
      <vt:variant>
        <vt:lpwstr>PUNTUALIDAD1</vt:lpwstr>
      </vt:variant>
      <vt:variant>
        <vt:i4>2949221</vt:i4>
      </vt:variant>
      <vt:variant>
        <vt:i4>477</vt:i4>
      </vt:variant>
      <vt:variant>
        <vt:i4>0</vt:i4>
      </vt:variant>
      <vt:variant>
        <vt:i4>5</vt:i4>
      </vt:variant>
      <vt:variant>
        <vt:lpwstr/>
      </vt:variant>
      <vt:variant>
        <vt:lpwstr>RECORRIDO1</vt:lpwstr>
      </vt:variant>
      <vt:variant>
        <vt:i4>10420242</vt:i4>
      </vt:variant>
      <vt:variant>
        <vt:i4>474</vt:i4>
      </vt:variant>
      <vt:variant>
        <vt:i4>0</vt:i4>
      </vt:variant>
      <vt:variant>
        <vt:i4>5</vt:i4>
      </vt:variant>
      <vt:variant>
        <vt:lpwstr/>
      </vt:variant>
      <vt:variant>
        <vt:lpwstr>INFORMACIÓNADICIONAL1</vt:lpwstr>
      </vt:variant>
      <vt:variant>
        <vt:i4>1179785</vt:i4>
      </vt:variant>
      <vt:variant>
        <vt:i4>471</vt:i4>
      </vt:variant>
      <vt:variant>
        <vt:i4>0</vt:i4>
      </vt:variant>
      <vt:variant>
        <vt:i4>5</vt:i4>
      </vt:variant>
      <vt:variant>
        <vt:lpwstr/>
      </vt:variant>
      <vt:variant>
        <vt:lpwstr>PROCEDIMIENTODERESCISIÓNADMINIST1</vt:lpwstr>
      </vt:variant>
      <vt:variant>
        <vt:i4>7340137</vt:i4>
      </vt:variant>
      <vt:variant>
        <vt:i4>468</vt:i4>
      </vt:variant>
      <vt:variant>
        <vt:i4>0</vt:i4>
      </vt:variant>
      <vt:variant>
        <vt:i4>5</vt:i4>
      </vt:variant>
      <vt:variant>
        <vt:lpwstr/>
      </vt:variant>
      <vt:variant>
        <vt:lpwstr>LACONVOCANTEPODRARESCINDIRELCO1</vt:lpwstr>
      </vt:variant>
      <vt:variant>
        <vt:i4>3735655</vt:i4>
      </vt:variant>
      <vt:variant>
        <vt:i4>465</vt:i4>
      </vt:variant>
      <vt:variant>
        <vt:i4>0</vt:i4>
      </vt:variant>
      <vt:variant>
        <vt:i4>5</vt:i4>
      </vt:variant>
      <vt:variant>
        <vt:lpwstr/>
      </vt:variant>
      <vt:variant>
        <vt:lpwstr>TERMINACIONANTICIPADA1</vt:lpwstr>
      </vt:variant>
      <vt:variant>
        <vt:i4>393217</vt:i4>
      </vt:variant>
      <vt:variant>
        <vt:i4>462</vt:i4>
      </vt:variant>
      <vt:variant>
        <vt:i4>0</vt:i4>
      </vt:variant>
      <vt:variant>
        <vt:i4>5</vt:i4>
      </vt:variant>
      <vt:variant>
        <vt:lpwstr/>
      </vt:variant>
      <vt:variant>
        <vt:lpwstr>CONCILIACION1</vt:lpwstr>
      </vt:variant>
      <vt:variant>
        <vt:i4>5242882</vt:i4>
      </vt:variant>
      <vt:variant>
        <vt:i4>459</vt:i4>
      </vt:variant>
      <vt:variant>
        <vt:i4>0</vt:i4>
      </vt:variant>
      <vt:variant>
        <vt:i4>5</vt:i4>
      </vt:variant>
      <vt:variant>
        <vt:lpwstr/>
      </vt:variant>
      <vt:variant>
        <vt:lpwstr>VISITAS1</vt:lpwstr>
      </vt:variant>
      <vt:variant>
        <vt:i4>7536766</vt:i4>
      </vt:variant>
      <vt:variant>
        <vt:i4>456</vt:i4>
      </vt:variant>
      <vt:variant>
        <vt:i4>0</vt:i4>
      </vt:variant>
      <vt:variant>
        <vt:i4>5</vt:i4>
      </vt:variant>
      <vt:variant>
        <vt:lpwstr/>
      </vt:variant>
      <vt:variant>
        <vt:lpwstr>INFCORMIDADESA</vt:lpwstr>
      </vt:variant>
      <vt:variant>
        <vt:i4>2228327</vt:i4>
      </vt:variant>
      <vt:variant>
        <vt:i4>453</vt:i4>
      </vt:variant>
      <vt:variant>
        <vt:i4>0</vt:i4>
      </vt:variant>
      <vt:variant>
        <vt:i4>5</vt:i4>
      </vt:variant>
      <vt:variant>
        <vt:lpwstr/>
      </vt:variant>
      <vt:variant>
        <vt:lpwstr>VICIOSOCULTOS1</vt:lpwstr>
      </vt:variant>
      <vt:variant>
        <vt:i4>4915220</vt:i4>
      </vt:variant>
      <vt:variant>
        <vt:i4>450</vt:i4>
      </vt:variant>
      <vt:variant>
        <vt:i4>0</vt:i4>
      </vt:variant>
      <vt:variant>
        <vt:i4>5</vt:i4>
      </vt:variant>
      <vt:variant>
        <vt:lpwstr/>
      </vt:variant>
      <vt:variant>
        <vt:lpwstr>RELACIONESLABORALES1</vt:lpwstr>
      </vt:variant>
      <vt:variant>
        <vt:i4>3473522</vt:i4>
      </vt:variant>
      <vt:variant>
        <vt:i4>447</vt:i4>
      </vt:variant>
      <vt:variant>
        <vt:i4>0</vt:i4>
      </vt:variant>
      <vt:variant>
        <vt:i4>5</vt:i4>
      </vt:variant>
      <vt:variant>
        <vt:lpwstr/>
      </vt:variant>
      <vt:variant>
        <vt:lpwstr>PATENTESPERMISOSMARCASYDERECHOSDE1</vt:lpwstr>
      </vt:variant>
      <vt:variant>
        <vt:i4>2097402</vt:i4>
      </vt:variant>
      <vt:variant>
        <vt:i4>444</vt:i4>
      </vt:variant>
      <vt:variant>
        <vt:i4>0</vt:i4>
      </vt:variant>
      <vt:variant>
        <vt:i4>5</vt:i4>
      </vt:variant>
      <vt:variant>
        <vt:lpwstr/>
      </vt:variant>
      <vt:variant>
        <vt:lpwstr>CESIÓNDEDERECHOSYOBLIGACIONES1</vt:lpwstr>
      </vt:variant>
      <vt:variant>
        <vt:i4>9175176</vt:i4>
      </vt:variant>
      <vt:variant>
        <vt:i4>441</vt:i4>
      </vt:variant>
      <vt:variant>
        <vt:i4>0</vt:i4>
      </vt:variant>
      <vt:variant>
        <vt:i4>5</vt:i4>
      </vt:variant>
      <vt:variant>
        <vt:lpwstr/>
      </vt:variant>
      <vt:variant>
        <vt:lpwstr>APLICACIÓNDESANCIÓPORRETRASO1</vt:lpwstr>
      </vt:variant>
      <vt:variant>
        <vt:i4>5570562</vt:i4>
      </vt:variant>
      <vt:variant>
        <vt:i4>438</vt:i4>
      </vt:variant>
      <vt:variant>
        <vt:i4>0</vt:i4>
      </vt:variant>
      <vt:variant>
        <vt:i4>5</vt:i4>
      </vt:variant>
      <vt:variant>
        <vt:lpwstr/>
      </vt:variant>
      <vt:variant>
        <vt:lpwstr>PENASCONVENCIONALES1</vt:lpwstr>
      </vt:variant>
      <vt:variant>
        <vt:i4>1310737</vt:i4>
      </vt:variant>
      <vt:variant>
        <vt:i4>435</vt:i4>
      </vt:variant>
      <vt:variant>
        <vt:i4>0</vt:i4>
      </vt:variant>
      <vt:variant>
        <vt:i4>5</vt:i4>
      </vt:variant>
      <vt:variant>
        <vt:lpwstr/>
      </vt:variant>
      <vt:variant>
        <vt:lpwstr>CALIDADYCUMPLIMIENTOA</vt:lpwstr>
      </vt:variant>
      <vt:variant>
        <vt:i4>16122093</vt:i4>
      </vt:variant>
      <vt:variant>
        <vt:i4>432</vt:i4>
      </vt:variant>
      <vt:variant>
        <vt:i4>0</vt:i4>
      </vt:variant>
      <vt:variant>
        <vt:i4>5</vt:i4>
      </vt:variant>
      <vt:variant>
        <vt:lpwstr/>
      </vt:variant>
      <vt:variant>
        <vt:lpwstr>APLICACIÓNDELGARANTÍADECUMPLIMIENTA</vt:lpwstr>
      </vt:variant>
      <vt:variant>
        <vt:i4>8716446</vt:i4>
      </vt:variant>
      <vt:variant>
        <vt:i4>429</vt:i4>
      </vt:variant>
      <vt:variant>
        <vt:i4>0</vt:i4>
      </vt:variant>
      <vt:variant>
        <vt:i4>5</vt:i4>
      </vt:variant>
      <vt:variant>
        <vt:lpwstr/>
      </vt:variant>
      <vt:variant>
        <vt:lpwstr>APLICACIÓNDELGARANTÍADESOSTENIMA</vt:lpwstr>
      </vt:variant>
      <vt:variant>
        <vt:i4>6881385</vt:i4>
      </vt:variant>
      <vt:variant>
        <vt:i4>426</vt:i4>
      </vt:variant>
      <vt:variant>
        <vt:i4>0</vt:i4>
      </vt:variant>
      <vt:variant>
        <vt:i4>5</vt:i4>
      </vt:variant>
      <vt:variant>
        <vt:lpwstr/>
      </vt:variant>
      <vt:variant>
        <vt:lpwstr>SANCIONESA</vt:lpwstr>
      </vt:variant>
      <vt:variant>
        <vt:i4>6881393</vt:i4>
      </vt:variant>
      <vt:variant>
        <vt:i4>423</vt:i4>
      </vt:variant>
      <vt:variant>
        <vt:i4>0</vt:i4>
      </vt:variant>
      <vt:variant>
        <vt:i4>5</vt:i4>
      </vt:variant>
      <vt:variant>
        <vt:lpwstr/>
      </vt:variant>
      <vt:variant>
        <vt:lpwstr>MOTIVOSDERECHAZODELBIENYOSERVICIOA</vt:lpwstr>
      </vt:variant>
      <vt:variant>
        <vt:i4>6619247</vt:i4>
      </vt:variant>
      <vt:variant>
        <vt:i4>420</vt:i4>
      </vt:variant>
      <vt:variant>
        <vt:i4>0</vt:i4>
      </vt:variant>
      <vt:variant>
        <vt:i4>5</vt:i4>
      </vt:variant>
      <vt:variant>
        <vt:lpwstr/>
      </vt:variant>
      <vt:variant>
        <vt:lpwstr>MOTIVOSDERECHAZOADMINISTRATIVO1</vt:lpwstr>
      </vt:variant>
      <vt:variant>
        <vt:i4>1835010</vt:i4>
      </vt:variant>
      <vt:variant>
        <vt:i4>417</vt:i4>
      </vt:variant>
      <vt:variant>
        <vt:i4>0</vt:i4>
      </vt:variant>
      <vt:variant>
        <vt:i4>5</vt:i4>
      </vt:variant>
      <vt:variant>
        <vt:lpwstr/>
      </vt:variant>
      <vt:variant>
        <vt:lpwstr>CASODERECHAZORECLAMACIONESDE1</vt:lpwstr>
      </vt:variant>
      <vt:variant>
        <vt:i4>7995490</vt:i4>
      </vt:variant>
      <vt:variant>
        <vt:i4>414</vt:i4>
      </vt:variant>
      <vt:variant>
        <vt:i4>0</vt:i4>
      </vt:variant>
      <vt:variant>
        <vt:i4>5</vt:i4>
      </vt:variant>
      <vt:variant>
        <vt:lpwstr/>
      </vt:variant>
      <vt:variant>
        <vt:lpwstr>PAGOSPARCIALES1</vt:lpwstr>
      </vt:variant>
      <vt:variant>
        <vt:i4>4194334</vt:i4>
      </vt:variant>
      <vt:variant>
        <vt:i4>411</vt:i4>
      </vt:variant>
      <vt:variant>
        <vt:i4>0</vt:i4>
      </vt:variant>
      <vt:variant>
        <vt:i4>5</vt:i4>
      </vt:variant>
      <vt:variant>
        <vt:lpwstr/>
      </vt:variant>
      <vt:variant>
        <vt:lpwstr>FORMADEPAGO1</vt:lpwstr>
      </vt:variant>
      <vt:variant>
        <vt:i4>65542</vt:i4>
      </vt:variant>
      <vt:variant>
        <vt:i4>408</vt:i4>
      </vt:variant>
      <vt:variant>
        <vt:i4>0</vt:i4>
      </vt:variant>
      <vt:variant>
        <vt:i4>5</vt:i4>
      </vt:variant>
      <vt:variant>
        <vt:lpwstr/>
      </vt:variant>
      <vt:variant>
        <vt:lpwstr>ANTICIPO1</vt:lpwstr>
      </vt:variant>
      <vt:variant>
        <vt:i4>8126575</vt:i4>
      </vt:variant>
      <vt:variant>
        <vt:i4>405</vt:i4>
      </vt:variant>
      <vt:variant>
        <vt:i4>0</vt:i4>
      </vt:variant>
      <vt:variant>
        <vt:i4>5</vt:i4>
      </vt:variant>
      <vt:variant>
        <vt:lpwstr/>
      </vt:variant>
      <vt:variant>
        <vt:lpwstr>DELASMODIFICACIONESDELCONTRATO1</vt:lpwstr>
      </vt:variant>
      <vt:variant>
        <vt:i4>6684769</vt:i4>
      </vt:variant>
      <vt:variant>
        <vt:i4>402</vt:i4>
      </vt:variant>
      <vt:variant>
        <vt:i4>0</vt:i4>
      </vt:variant>
      <vt:variant>
        <vt:i4>5</vt:i4>
      </vt:variant>
      <vt:variant>
        <vt:lpwstr/>
      </vt:variant>
      <vt:variant>
        <vt:lpwstr>IMPUESTOSYDERECHOS1</vt:lpwstr>
      </vt:variant>
      <vt:variant>
        <vt:i4>4063328</vt:i4>
      </vt:variant>
      <vt:variant>
        <vt:i4>399</vt:i4>
      </vt:variant>
      <vt:variant>
        <vt:i4>0</vt:i4>
      </vt:variant>
      <vt:variant>
        <vt:i4>5</vt:i4>
      </vt:variant>
      <vt:variant>
        <vt:lpwstr/>
      </vt:variant>
      <vt:variant>
        <vt:lpwstr>FIRMACONTRATO1</vt:lpwstr>
      </vt:variant>
      <vt:variant>
        <vt:i4>3014763</vt:i4>
      </vt:variant>
      <vt:variant>
        <vt:i4>396</vt:i4>
      </vt:variant>
      <vt:variant>
        <vt:i4>0</vt:i4>
      </vt:variant>
      <vt:variant>
        <vt:i4>5</vt:i4>
      </vt:variant>
      <vt:variant>
        <vt:lpwstr/>
      </vt:variant>
      <vt:variant>
        <vt:lpwstr>INICIACIÓNDEPROCESODEEJECUCIÓNDEGARAN1</vt:lpwstr>
      </vt:variant>
      <vt:variant>
        <vt:i4>2818165</vt:i4>
      </vt:variant>
      <vt:variant>
        <vt:i4>393</vt:i4>
      </vt:variant>
      <vt:variant>
        <vt:i4>0</vt:i4>
      </vt:variant>
      <vt:variant>
        <vt:i4>5</vt:i4>
      </vt:variant>
      <vt:variant>
        <vt:lpwstr/>
      </vt:variant>
      <vt:variant>
        <vt:lpwstr>GARANTIADECUMPLIMIENTODELCONTRATO1</vt:lpwstr>
      </vt:variant>
      <vt:variant>
        <vt:i4>3080308</vt:i4>
      </vt:variant>
      <vt:variant>
        <vt:i4>390</vt:i4>
      </vt:variant>
      <vt:variant>
        <vt:i4>0</vt:i4>
      </vt:variant>
      <vt:variant>
        <vt:i4>5</vt:i4>
      </vt:variant>
      <vt:variant>
        <vt:lpwstr/>
      </vt:variant>
      <vt:variant>
        <vt:lpwstr>ANALISISTECNICOYFALLO1</vt:lpwstr>
      </vt:variant>
      <vt:variant>
        <vt:i4>10813566</vt:i4>
      </vt:variant>
      <vt:variant>
        <vt:i4>387</vt:i4>
      </vt:variant>
      <vt:variant>
        <vt:i4>0</vt:i4>
      </vt:variant>
      <vt:variant>
        <vt:i4>5</vt:i4>
      </vt:variant>
      <vt:variant>
        <vt:lpwstr/>
      </vt:variant>
      <vt:variant>
        <vt:lpwstr>CANCELACIÓNDELPROCESO1</vt:lpwstr>
      </vt:variant>
      <vt:variant>
        <vt:i4>1835027</vt:i4>
      </vt:variant>
      <vt:variant>
        <vt:i4>384</vt:i4>
      </vt:variant>
      <vt:variant>
        <vt:i4>0</vt:i4>
      </vt:variant>
      <vt:variant>
        <vt:i4>5</vt:i4>
      </vt:variant>
      <vt:variant>
        <vt:lpwstr/>
      </vt:variant>
      <vt:variant>
        <vt:lpwstr>SUSPENSIONDELPROCESO1</vt:lpwstr>
      </vt:variant>
      <vt:variant>
        <vt:i4>8061030</vt:i4>
      </vt:variant>
      <vt:variant>
        <vt:i4>381</vt:i4>
      </vt:variant>
      <vt:variant>
        <vt:i4>0</vt:i4>
      </vt:variant>
      <vt:variant>
        <vt:i4>5</vt:i4>
      </vt:variant>
      <vt:variant>
        <vt:lpwstr/>
      </vt:variant>
      <vt:variant>
        <vt:lpwstr>DECLARA</vt:lpwstr>
      </vt:variant>
      <vt:variant>
        <vt:i4>393239</vt:i4>
      </vt:variant>
      <vt:variant>
        <vt:i4>378</vt:i4>
      </vt:variant>
      <vt:variant>
        <vt:i4>0</vt:i4>
      </vt:variant>
      <vt:variant>
        <vt:i4>5</vt:i4>
      </vt:variant>
      <vt:variant>
        <vt:lpwstr/>
      </vt:variant>
      <vt:variant>
        <vt:lpwstr>DESCA</vt:lpwstr>
      </vt:variant>
      <vt:variant>
        <vt:i4>8257766</vt:i4>
      </vt:variant>
      <vt:variant>
        <vt:i4>375</vt:i4>
      </vt:variant>
      <vt:variant>
        <vt:i4>0</vt:i4>
      </vt:variant>
      <vt:variant>
        <vt:i4>5</vt:i4>
      </vt:variant>
      <vt:variant>
        <vt:lpwstr/>
      </vt:variant>
      <vt:variant>
        <vt:lpwstr>COMUNICACIONESCONLACOMITÉYFUNCIONA1</vt:lpwstr>
      </vt:variant>
      <vt:variant>
        <vt:i4>1900568</vt:i4>
      </vt:variant>
      <vt:variant>
        <vt:i4>372</vt:i4>
      </vt:variant>
      <vt:variant>
        <vt:i4>0</vt:i4>
      </vt:variant>
      <vt:variant>
        <vt:i4>5</vt:i4>
      </vt:variant>
      <vt:variant>
        <vt:lpwstr/>
      </vt:variant>
      <vt:variant>
        <vt:lpwstr>PRUEBASDECALIDAD1</vt:lpwstr>
      </vt:variant>
      <vt:variant>
        <vt:i4>4915208</vt:i4>
      </vt:variant>
      <vt:variant>
        <vt:i4>369</vt:i4>
      </vt:variant>
      <vt:variant>
        <vt:i4>0</vt:i4>
      </vt:variant>
      <vt:variant>
        <vt:i4>5</vt:i4>
      </vt:variant>
      <vt:variant>
        <vt:lpwstr/>
      </vt:variant>
      <vt:variant>
        <vt:lpwstr>FACULTADESDELGRUPOANALITICO1</vt:lpwstr>
      </vt:variant>
      <vt:variant>
        <vt:i4>7798893</vt:i4>
      </vt:variant>
      <vt:variant>
        <vt:i4>366</vt:i4>
      </vt:variant>
      <vt:variant>
        <vt:i4>0</vt:i4>
      </vt:variant>
      <vt:variant>
        <vt:i4>5</vt:i4>
      </vt:variant>
      <vt:variant>
        <vt:lpwstr/>
      </vt:variant>
      <vt:variant>
        <vt:lpwstr>FACULTADES1</vt:lpwstr>
      </vt:variant>
      <vt:variant>
        <vt:i4>589970</vt:i4>
      </vt:variant>
      <vt:variant>
        <vt:i4>363</vt:i4>
      </vt:variant>
      <vt:variant>
        <vt:i4>0</vt:i4>
      </vt:variant>
      <vt:variant>
        <vt:i4>5</vt:i4>
      </vt:variant>
      <vt:variant>
        <vt:lpwstr/>
      </vt:variant>
      <vt:variant>
        <vt:lpwstr>ACLARACIÓNEPROPOSICIONES1</vt:lpwstr>
      </vt:variant>
      <vt:variant>
        <vt:i4>4653190</vt:i4>
      </vt:variant>
      <vt:variant>
        <vt:i4>360</vt:i4>
      </vt:variant>
      <vt:variant>
        <vt:i4>0</vt:i4>
      </vt:variant>
      <vt:variant>
        <vt:i4>5</vt:i4>
      </vt:variant>
      <vt:variant>
        <vt:lpwstr/>
      </vt:variant>
      <vt:variant>
        <vt:lpwstr>FACULTADEDELACOMITÉ1</vt:lpwstr>
      </vt:variant>
      <vt:variant>
        <vt:i4>1769478</vt:i4>
      </vt:variant>
      <vt:variant>
        <vt:i4>357</vt:i4>
      </vt:variant>
      <vt:variant>
        <vt:i4>0</vt:i4>
      </vt:variant>
      <vt:variant>
        <vt:i4>5</vt:i4>
      </vt:variant>
      <vt:variant>
        <vt:lpwstr/>
      </vt:variant>
      <vt:variant>
        <vt:lpwstr>CRITERIO</vt:lpwstr>
      </vt:variant>
      <vt:variant>
        <vt:i4>1048605</vt:i4>
      </vt:variant>
      <vt:variant>
        <vt:i4>354</vt:i4>
      </vt:variant>
      <vt:variant>
        <vt:i4>0</vt:i4>
      </vt:variant>
      <vt:variant>
        <vt:i4>5</vt:i4>
      </vt:variant>
      <vt:variant>
        <vt:lpwstr/>
      </vt:variant>
      <vt:variant>
        <vt:lpwstr>GARANTIAPARAASEGURARLASPROPO1</vt:lpwstr>
      </vt:variant>
      <vt:variant>
        <vt:i4>3670263</vt:i4>
      </vt:variant>
      <vt:variant>
        <vt:i4>351</vt:i4>
      </vt:variant>
      <vt:variant>
        <vt:i4>0</vt:i4>
      </vt:variant>
      <vt:variant>
        <vt:i4>5</vt:i4>
      </vt:variant>
      <vt:variant>
        <vt:lpwstr/>
      </vt:variant>
      <vt:variant>
        <vt:lpwstr>CARACTERÍSTICASINDISPENSABLESDELAPECO1</vt:lpwstr>
      </vt:variant>
      <vt:variant>
        <vt:i4>8323184</vt:i4>
      </vt:variant>
      <vt:variant>
        <vt:i4>348</vt:i4>
      </vt:variant>
      <vt:variant>
        <vt:i4>0</vt:i4>
      </vt:variant>
      <vt:variant>
        <vt:i4>5</vt:i4>
      </vt:variant>
      <vt:variant>
        <vt:lpwstr/>
      </vt:variant>
      <vt:variant>
        <vt:lpwstr>DOCUMENTOREQUERIDOSPARALAPROPECONO1</vt:lpwstr>
      </vt:variant>
      <vt:variant>
        <vt:i4>17</vt:i4>
      </vt:variant>
      <vt:variant>
        <vt:i4>345</vt:i4>
      </vt:variant>
      <vt:variant>
        <vt:i4>0</vt:i4>
      </vt:variant>
      <vt:variant>
        <vt:i4>5</vt:i4>
      </vt:variant>
      <vt:variant>
        <vt:lpwstr/>
      </vt:variant>
      <vt:variant>
        <vt:lpwstr>CARAC</vt:lpwstr>
      </vt:variant>
      <vt:variant>
        <vt:i4>2424940</vt:i4>
      </vt:variant>
      <vt:variant>
        <vt:i4>342</vt:i4>
      </vt:variant>
      <vt:variant>
        <vt:i4>0</vt:i4>
      </vt:variant>
      <vt:variant>
        <vt:i4>5</vt:i4>
      </vt:variant>
      <vt:variant>
        <vt:lpwstr/>
      </vt:variant>
      <vt:variant>
        <vt:lpwstr>DOCUMENTOSREQUERIDOSPARALAROPTECN1</vt:lpwstr>
      </vt:variant>
      <vt:variant>
        <vt:i4>7602223</vt:i4>
      </vt:variant>
      <vt:variant>
        <vt:i4>339</vt:i4>
      </vt:variant>
      <vt:variant>
        <vt:i4>0</vt:i4>
      </vt:variant>
      <vt:variant>
        <vt:i4>5</vt:i4>
      </vt:variant>
      <vt:variant>
        <vt:lpwstr>http://www.hcg.udg.mx/</vt:lpwstr>
      </vt:variant>
      <vt:variant>
        <vt:lpwstr/>
      </vt:variant>
      <vt:variant>
        <vt:i4>7143654</vt:i4>
      </vt:variant>
      <vt:variant>
        <vt:i4>336</vt:i4>
      </vt:variant>
      <vt:variant>
        <vt:i4>0</vt:i4>
      </vt:variant>
      <vt:variant>
        <vt:i4>5</vt:i4>
      </vt:variant>
      <vt:variant>
        <vt:lpwstr/>
      </vt:variant>
      <vt:variant>
        <vt:lpwstr>ESTEACTOSELLEVARÁACABODLSIGUIE1</vt:lpwstr>
      </vt:variant>
      <vt:variant>
        <vt:i4>3801339</vt:i4>
      </vt:variant>
      <vt:variant>
        <vt:i4>333</vt:i4>
      </vt:variant>
      <vt:variant>
        <vt:i4>0</vt:i4>
      </vt:variant>
      <vt:variant>
        <vt:i4>5</vt:i4>
      </vt:variant>
      <vt:variant>
        <vt:lpwstr/>
      </vt:variant>
      <vt:variant>
        <vt:lpwstr>PRESENTACIÓNYAPERTURA1</vt:lpwstr>
      </vt:variant>
      <vt:variant>
        <vt:i4>262167</vt:i4>
      </vt:variant>
      <vt:variant>
        <vt:i4>330</vt:i4>
      </vt:variant>
      <vt:variant>
        <vt:i4>0</vt:i4>
      </vt:variant>
      <vt:variant>
        <vt:i4>5</vt:i4>
      </vt:variant>
      <vt:variant>
        <vt:lpwstr/>
      </vt:variant>
      <vt:variant>
        <vt:lpwstr>DESA</vt:lpwstr>
      </vt:variant>
      <vt:variant>
        <vt:i4>589971</vt:i4>
      </vt:variant>
      <vt:variant>
        <vt:i4>327</vt:i4>
      </vt:variant>
      <vt:variant>
        <vt:i4>0</vt:i4>
      </vt:variant>
      <vt:variant>
        <vt:i4>5</vt:i4>
      </vt:variant>
      <vt:variant>
        <vt:lpwstr/>
      </vt:variant>
      <vt:variant>
        <vt:lpwstr>ACREDITACIÓN1</vt:lpwstr>
      </vt:variant>
      <vt:variant>
        <vt:i4>1966093</vt:i4>
      </vt:variant>
      <vt:variant>
        <vt:i4>324</vt:i4>
      </vt:variant>
      <vt:variant>
        <vt:i4>0</vt:i4>
      </vt:variant>
      <vt:variant>
        <vt:i4>5</vt:i4>
      </vt:variant>
      <vt:variant>
        <vt:lpwstr/>
      </vt:variant>
      <vt:variant>
        <vt:lpwstr>OBLIGACIONES1</vt:lpwstr>
      </vt:variant>
      <vt:variant>
        <vt:i4>7471221</vt:i4>
      </vt:variant>
      <vt:variant>
        <vt:i4>321</vt:i4>
      </vt:variant>
      <vt:variant>
        <vt:i4>0</vt:i4>
      </vt:variant>
      <vt:variant>
        <vt:i4>5</vt:i4>
      </vt:variant>
      <vt:variant>
        <vt:lpwstr/>
      </vt:variant>
      <vt:variant>
        <vt:lpwstr>OBLIGACIONESDELOLICITANTES1</vt:lpwstr>
      </vt:variant>
      <vt:variant>
        <vt:i4>7602223</vt:i4>
      </vt:variant>
      <vt:variant>
        <vt:i4>318</vt:i4>
      </vt:variant>
      <vt:variant>
        <vt:i4>0</vt:i4>
      </vt:variant>
      <vt:variant>
        <vt:i4>5</vt:i4>
      </vt:variant>
      <vt:variant>
        <vt:lpwstr>http://www.hcg.udg.mx/</vt:lpwstr>
      </vt:variant>
      <vt:variant>
        <vt:lpwstr/>
      </vt:variant>
      <vt:variant>
        <vt:i4>4259996</vt:i4>
      </vt:variant>
      <vt:variant>
        <vt:i4>315</vt:i4>
      </vt:variant>
      <vt:variant>
        <vt:i4>0</vt:i4>
      </vt:variant>
      <vt:variant>
        <vt:i4>5</vt:i4>
      </vt:variant>
      <vt:variant>
        <vt:lpwstr/>
      </vt:variant>
      <vt:variant>
        <vt:lpwstr>ACLARACIÓNDUDAS1</vt:lpwstr>
      </vt:variant>
      <vt:variant>
        <vt:i4>6946925</vt:i4>
      </vt:variant>
      <vt:variant>
        <vt:i4>312</vt:i4>
      </vt:variant>
      <vt:variant>
        <vt:i4>0</vt:i4>
      </vt:variant>
      <vt:variant>
        <vt:i4>5</vt:i4>
      </vt:variant>
      <vt:variant>
        <vt:lpwstr/>
      </vt:variant>
      <vt:variant>
        <vt:lpwstr>IDIOMA1</vt:lpwstr>
      </vt:variant>
      <vt:variant>
        <vt:i4>6357100</vt:i4>
      </vt:variant>
      <vt:variant>
        <vt:i4>309</vt:i4>
      </vt:variant>
      <vt:variant>
        <vt:i4>0</vt:i4>
      </vt:variant>
      <vt:variant>
        <vt:i4>5</vt:i4>
      </vt:variant>
      <vt:variant>
        <vt:lpwstr/>
      </vt:variant>
      <vt:variant>
        <vt:lpwstr>LUGARYENTBASES1</vt:lpwstr>
      </vt:variant>
      <vt:variant>
        <vt:i4>196628</vt:i4>
      </vt:variant>
      <vt:variant>
        <vt:i4>306</vt:i4>
      </vt:variant>
      <vt:variant>
        <vt:i4>0</vt:i4>
      </vt:variant>
      <vt:variant>
        <vt:i4>5</vt:i4>
      </vt:variant>
      <vt:variant>
        <vt:lpwstr/>
      </vt:variant>
      <vt:variant>
        <vt:lpwstr>NOTASIMPORTANTES1</vt:lpwstr>
      </vt:variant>
      <vt:variant>
        <vt:i4>4522013</vt:i4>
      </vt:variant>
      <vt:variant>
        <vt:i4>303</vt:i4>
      </vt:variant>
      <vt:variant>
        <vt:i4>0</vt:i4>
      </vt:variant>
      <vt:variant>
        <vt:i4>5</vt:i4>
      </vt:variant>
      <vt:variant>
        <vt:lpwstr/>
      </vt:variant>
      <vt:variant>
        <vt:lpwstr>MUESTRA1</vt:lpwstr>
      </vt:variant>
      <vt:variant>
        <vt:i4>5111829</vt:i4>
      </vt:variant>
      <vt:variant>
        <vt:i4>300</vt:i4>
      </vt:variant>
      <vt:variant>
        <vt:i4>0</vt:i4>
      </vt:variant>
      <vt:variant>
        <vt:i4>5</vt:i4>
      </vt:variant>
      <vt:variant>
        <vt:lpwstr/>
      </vt:variant>
      <vt:variant>
        <vt:lpwstr>SEGUROS1</vt:lpwstr>
      </vt:variant>
      <vt:variant>
        <vt:i4>8061053</vt:i4>
      </vt:variant>
      <vt:variant>
        <vt:i4>297</vt:i4>
      </vt:variant>
      <vt:variant>
        <vt:i4>0</vt:i4>
      </vt:variant>
      <vt:variant>
        <vt:i4>5</vt:i4>
      </vt:variant>
      <vt:variant>
        <vt:lpwstr/>
      </vt:variant>
      <vt:variant>
        <vt:lpwstr>TRANSPORTE1</vt:lpwstr>
      </vt:variant>
      <vt:variant>
        <vt:i4>7602223</vt:i4>
      </vt:variant>
      <vt:variant>
        <vt:i4>294</vt:i4>
      </vt:variant>
      <vt:variant>
        <vt:i4>0</vt:i4>
      </vt:variant>
      <vt:variant>
        <vt:i4>5</vt:i4>
      </vt:variant>
      <vt:variant>
        <vt:lpwstr>http://www.hcg.udg.mx/</vt:lpwstr>
      </vt:variant>
      <vt:variant>
        <vt:lpwstr/>
      </vt:variant>
      <vt:variant>
        <vt:i4>5439504</vt:i4>
      </vt:variant>
      <vt:variant>
        <vt:i4>291</vt:i4>
      </vt:variant>
      <vt:variant>
        <vt:i4>0</vt:i4>
      </vt:variant>
      <vt:variant>
        <vt:i4>5</vt:i4>
      </vt:variant>
      <vt:variant>
        <vt:lpwstr/>
      </vt:variant>
      <vt:variant>
        <vt:lpwstr>CONDICIONES1</vt:lpwstr>
      </vt:variant>
      <vt:variant>
        <vt:i4>6357099</vt:i4>
      </vt:variant>
      <vt:variant>
        <vt:i4>288</vt:i4>
      </vt:variant>
      <vt:variant>
        <vt:i4>0</vt:i4>
      </vt:variant>
      <vt:variant>
        <vt:i4>5</vt:i4>
      </vt:variant>
      <vt:variant>
        <vt:lpwstr/>
      </vt:variant>
      <vt:variant>
        <vt:lpwstr>RECHAZOSYRECLAMACIONES1</vt:lpwstr>
      </vt:variant>
      <vt:variant>
        <vt:i4>7143525</vt:i4>
      </vt:variant>
      <vt:variant>
        <vt:i4>285</vt:i4>
      </vt:variant>
      <vt:variant>
        <vt:i4>0</vt:i4>
      </vt:variant>
      <vt:variant>
        <vt:i4>5</vt:i4>
      </vt:variant>
      <vt:variant>
        <vt:lpwstr/>
      </vt:variant>
      <vt:variant>
        <vt:lpwstr>EM</vt:lpwstr>
      </vt:variant>
      <vt:variant>
        <vt:i4>11206770</vt:i4>
      </vt:variant>
      <vt:variant>
        <vt:i4>282</vt:i4>
      </vt:variant>
      <vt:variant>
        <vt:i4>0</vt:i4>
      </vt:variant>
      <vt:variant>
        <vt:i4>5</vt:i4>
      </vt:variant>
      <vt:variant>
        <vt:lpwstr/>
      </vt:variant>
      <vt:variant>
        <vt:lpwstr>PERÍODODEGARANTIA1</vt:lpwstr>
      </vt:variant>
      <vt:variant>
        <vt:i4>6160543</vt:i4>
      </vt:variant>
      <vt:variant>
        <vt:i4>279</vt:i4>
      </vt:variant>
      <vt:variant>
        <vt:i4>0</vt:i4>
      </vt:variant>
      <vt:variant>
        <vt:i4>5</vt:i4>
      </vt:variant>
      <vt:variant>
        <vt:lpwstr/>
      </vt:variant>
      <vt:variant>
        <vt:lpwstr>ACEPTACIÓNDELBIENYOSERVICIO1</vt:lpwstr>
      </vt:variant>
      <vt:variant>
        <vt:i4>7602288</vt:i4>
      </vt:variant>
      <vt:variant>
        <vt:i4>276</vt:i4>
      </vt:variant>
      <vt:variant>
        <vt:i4>0</vt:i4>
      </vt:variant>
      <vt:variant>
        <vt:i4>5</vt:i4>
      </vt:variant>
      <vt:variant>
        <vt:lpwstr/>
      </vt:variant>
      <vt:variant>
        <vt:lpwstr>FECHALUGAR1</vt:lpwstr>
      </vt:variant>
      <vt:variant>
        <vt:i4>196621</vt:i4>
      </vt:variant>
      <vt:variant>
        <vt:i4>273</vt:i4>
      </vt:variant>
      <vt:variant>
        <vt:i4>0</vt:i4>
      </vt:variant>
      <vt:variant>
        <vt:i4>5</vt:i4>
      </vt:variant>
      <vt:variant>
        <vt:lpwstr/>
      </vt:variant>
      <vt:variant>
        <vt:lpwstr>ALCANCESDELSERIVICIO1</vt:lpwstr>
      </vt:variant>
      <vt:variant>
        <vt:i4>196634</vt:i4>
      </vt:variant>
      <vt:variant>
        <vt:i4>270</vt:i4>
      </vt:variant>
      <vt:variant>
        <vt:i4>0</vt:i4>
      </vt:variant>
      <vt:variant>
        <vt:i4>5</vt:i4>
      </vt:variant>
      <vt:variant>
        <vt:lpwstr/>
      </vt:variant>
      <vt:variant>
        <vt:lpwstr>ESPECIFICACIONES1</vt:lpwstr>
      </vt:variant>
      <vt:variant>
        <vt:i4>7798893</vt:i4>
      </vt:variant>
      <vt:variant>
        <vt:i4>267</vt:i4>
      </vt:variant>
      <vt:variant>
        <vt:i4>0</vt:i4>
      </vt:variant>
      <vt:variant>
        <vt:i4>5</vt:i4>
      </vt:variant>
      <vt:variant>
        <vt:lpwstr/>
      </vt:variant>
      <vt:variant>
        <vt:lpwstr>OBJETIVIDELPROCESO1</vt:lpwstr>
      </vt:variant>
      <vt:variant>
        <vt:i4>4784132</vt:i4>
      </vt:variant>
      <vt:variant>
        <vt:i4>263</vt:i4>
      </vt:variant>
      <vt:variant>
        <vt:i4>0</vt:i4>
      </vt:variant>
      <vt:variant>
        <vt:i4>5</vt:i4>
      </vt:variant>
      <vt:variant>
        <vt:lpwstr/>
      </vt:variant>
      <vt:variant>
        <vt:lpwstr>ANEXONo16</vt:lpwstr>
      </vt:variant>
      <vt:variant>
        <vt:i4>4784132</vt:i4>
      </vt:variant>
      <vt:variant>
        <vt:i4>260</vt:i4>
      </vt:variant>
      <vt:variant>
        <vt:i4>0</vt:i4>
      </vt:variant>
      <vt:variant>
        <vt:i4>5</vt:i4>
      </vt:variant>
      <vt:variant>
        <vt:lpwstr/>
      </vt:variant>
      <vt:variant>
        <vt:lpwstr>ANEXONo15</vt:lpwstr>
      </vt:variant>
      <vt:variant>
        <vt:i4>4784132</vt:i4>
      </vt:variant>
      <vt:variant>
        <vt:i4>257</vt:i4>
      </vt:variant>
      <vt:variant>
        <vt:i4>0</vt:i4>
      </vt:variant>
      <vt:variant>
        <vt:i4>5</vt:i4>
      </vt:variant>
      <vt:variant>
        <vt:lpwstr/>
      </vt:variant>
      <vt:variant>
        <vt:lpwstr>ANEXONo14</vt:lpwstr>
      </vt:variant>
      <vt:variant>
        <vt:i4>4784132</vt:i4>
      </vt:variant>
      <vt:variant>
        <vt:i4>255</vt:i4>
      </vt:variant>
      <vt:variant>
        <vt:i4>0</vt:i4>
      </vt:variant>
      <vt:variant>
        <vt:i4>5</vt:i4>
      </vt:variant>
      <vt:variant>
        <vt:lpwstr/>
      </vt:variant>
      <vt:variant>
        <vt:lpwstr>ANEXONo13</vt:lpwstr>
      </vt:variant>
      <vt:variant>
        <vt:i4>4784132</vt:i4>
      </vt:variant>
      <vt:variant>
        <vt:i4>252</vt:i4>
      </vt:variant>
      <vt:variant>
        <vt:i4>0</vt:i4>
      </vt:variant>
      <vt:variant>
        <vt:i4>5</vt:i4>
      </vt:variant>
      <vt:variant>
        <vt:lpwstr/>
      </vt:variant>
      <vt:variant>
        <vt:lpwstr>ANEXONo12</vt:lpwstr>
      </vt:variant>
      <vt:variant>
        <vt:i4>4784132</vt:i4>
      </vt:variant>
      <vt:variant>
        <vt:i4>249</vt:i4>
      </vt:variant>
      <vt:variant>
        <vt:i4>0</vt:i4>
      </vt:variant>
      <vt:variant>
        <vt:i4>5</vt:i4>
      </vt:variant>
      <vt:variant>
        <vt:lpwstr/>
      </vt:variant>
      <vt:variant>
        <vt:lpwstr>ANEXONo11</vt:lpwstr>
      </vt:variant>
      <vt:variant>
        <vt:i4>4784132</vt:i4>
      </vt:variant>
      <vt:variant>
        <vt:i4>246</vt:i4>
      </vt:variant>
      <vt:variant>
        <vt:i4>0</vt:i4>
      </vt:variant>
      <vt:variant>
        <vt:i4>5</vt:i4>
      </vt:variant>
      <vt:variant>
        <vt:lpwstr/>
      </vt:variant>
      <vt:variant>
        <vt:lpwstr>ANEXONo10</vt:lpwstr>
      </vt:variant>
      <vt:variant>
        <vt:i4>4259844</vt:i4>
      </vt:variant>
      <vt:variant>
        <vt:i4>243</vt:i4>
      </vt:variant>
      <vt:variant>
        <vt:i4>0</vt:i4>
      </vt:variant>
      <vt:variant>
        <vt:i4>5</vt:i4>
      </vt:variant>
      <vt:variant>
        <vt:lpwstr/>
      </vt:variant>
      <vt:variant>
        <vt:lpwstr>ANEXONo9</vt:lpwstr>
      </vt:variant>
      <vt:variant>
        <vt:i4>4194308</vt:i4>
      </vt:variant>
      <vt:variant>
        <vt:i4>240</vt:i4>
      </vt:variant>
      <vt:variant>
        <vt:i4>0</vt:i4>
      </vt:variant>
      <vt:variant>
        <vt:i4>5</vt:i4>
      </vt:variant>
      <vt:variant>
        <vt:lpwstr/>
      </vt:variant>
      <vt:variant>
        <vt:lpwstr>ANEXONo8</vt:lpwstr>
      </vt:variant>
      <vt:variant>
        <vt:i4>5177348</vt:i4>
      </vt:variant>
      <vt:variant>
        <vt:i4>237</vt:i4>
      </vt:variant>
      <vt:variant>
        <vt:i4>0</vt:i4>
      </vt:variant>
      <vt:variant>
        <vt:i4>5</vt:i4>
      </vt:variant>
      <vt:variant>
        <vt:lpwstr/>
      </vt:variant>
      <vt:variant>
        <vt:lpwstr>ANEXONo7</vt:lpwstr>
      </vt:variant>
      <vt:variant>
        <vt:i4>5111812</vt:i4>
      </vt:variant>
      <vt:variant>
        <vt:i4>234</vt:i4>
      </vt:variant>
      <vt:variant>
        <vt:i4>0</vt:i4>
      </vt:variant>
      <vt:variant>
        <vt:i4>5</vt:i4>
      </vt:variant>
      <vt:variant>
        <vt:lpwstr/>
      </vt:variant>
      <vt:variant>
        <vt:lpwstr>ANEXONo6B</vt:lpwstr>
      </vt:variant>
      <vt:variant>
        <vt:i4>5111812</vt:i4>
      </vt:variant>
      <vt:variant>
        <vt:i4>231</vt:i4>
      </vt:variant>
      <vt:variant>
        <vt:i4>0</vt:i4>
      </vt:variant>
      <vt:variant>
        <vt:i4>5</vt:i4>
      </vt:variant>
      <vt:variant>
        <vt:lpwstr/>
      </vt:variant>
      <vt:variant>
        <vt:lpwstr>ANEXONo6</vt:lpwstr>
      </vt:variant>
      <vt:variant>
        <vt:i4>5046276</vt:i4>
      </vt:variant>
      <vt:variant>
        <vt:i4>228</vt:i4>
      </vt:variant>
      <vt:variant>
        <vt:i4>0</vt:i4>
      </vt:variant>
      <vt:variant>
        <vt:i4>5</vt:i4>
      </vt:variant>
      <vt:variant>
        <vt:lpwstr/>
      </vt:variant>
      <vt:variant>
        <vt:lpwstr>ANEXONo5</vt:lpwstr>
      </vt:variant>
      <vt:variant>
        <vt:i4>4980740</vt:i4>
      </vt:variant>
      <vt:variant>
        <vt:i4>225</vt:i4>
      </vt:variant>
      <vt:variant>
        <vt:i4>0</vt:i4>
      </vt:variant>
      <vt:variant>
        <vt:i4>5</vt:i4>
      </vt:variant>
      <vt:variant>
        <vt:lpwstr/>
      </vt:variant>
      <vt:variant>
        <vt:lpwstr>ANEXONo4</vt:lpwstr>
      </vt:variant>
      <vt:variant>
        <vt:i4>4915204</vt:i4>
      </vt:variant>
      <vt:variant>
        <vt:i4>222</vt:i4>
      </vt:variant>
      <vt:variant>
        <vt:i4>0</vt:i4>
      </vt:variant>
      <vt:variant>
        <vt:i4>5</vt:i4>
      </vt:variant>
      <vt:variant>
        <vt:lpwstr/>
      </vt:variant>
      <vt:variant>
        <vt:lpwstr>ANEXONo3</vt:lpwstr>
      </vt:variant>
      <vt:variant>
        <vt:i4>4849668</vt:i4>
      </vt:variant>
      <vt:variant>
        <vt:i4>219</vt:i4>
      </vt:variant>
      <vt:variant>
        <vt:i4>0</vt:i4>
      </vt:variant>
      <vt:variant>
        <vt:i4>5</vt:i4>
      </vt:variant>
      <vt:variant>
        <vt:lpwstr/>
      </vt:variant>
      <vt:variant>
        <vt:lpwstr>ANEXONo2</vt:lpwstr>
      </vt:variant>
      <vt:variant>
        <vt:i4>2556011</vt:i4>
      </vt:variant>
      <vt:variant>
        <vt:i4>216</vt:i4>
      </vt:variant>
      <vt:variant>
        <vt:i4>0</vt:i4>
      </vt:variant>
      <vt:variant>
        <vt:i4>5</vt:i4>
      </vt:variant>
      <vt:variant>
        <vt:lpwstr/>
      </vt:variant>
      <vt:variant>
        <vt:lpwstr>ANEXO1C</vt:lpwstr>
      </vt:variant>
      <vt:variant>
        <vt:i4>786437</vt:i4>
      </vt:variant>
      <vt:variant>
        <vt:i4>213</vt:i4>
      </vt:variant>
      <vt:variant>
        <vt:i4>0</vt:i4>
      </vt:variant>
      <vt:variant>
        <vt:i4>5</vt:i4>
      </vt:variant>
      <vt:variant>
        <vt:lpwstr/>
      </vt:variant>
      <vt:variant>
        <vt:lpwstr>ANEXOUNO</vt:lpwstr>
      </vt:variant>
      <vt:variant>
        <vt:i4>1638417</vt:i4>
      </vt:variant>
      <vt:variant>
        <vt:i4>210</vt:i4>
      </vt:variant>
      <vt:variant>
        <vt:i4>0</vt:i4>
      </vt:variant>
      <vt:variant>
        <vt:i4>5</vt:i4>
      </vt:variant>
      <vt:variant>
        <vt:lpwstr/>
      </vt:variant>
      <vt:variant>
        <vt:lpwstr>PROPOSICIONESDELSERREFACONSUM</vt:lpwstr>
      </vt:variant>
      <vt:variant>
        <vt:i4>6815843</vt:i4>
      </vt:variant>
      <vt:variant>
        <vt:i4>207</vt:i4>
      </vt:variant>
      <vt:variant>
        <vt:i4>0</vt:i4>
      </vt:variant>
      <vt:variant>
        <vt:i4>5</vt:i4>
      </vt:variant>
      <vt:variant>
        <vt:lpwstr/>
      </vt:variant>
      <vt:variant>
        <vt:lpwstr>PUNTUALIDAD</vt:lpwstr>
      </vt:variant>
      <vt:variant>
        <vt:i4>6422648</vt:i4>
      </vt:variant>
      <vt:variant>
        <vt:i4>204</vt:i4>
      </vt:variant>
      <vt:variant>
        <vt:i4>0</vt:i4>
      </vt:variant>
      <vt:variant>
        <vt:i4>5</vt:i4>
      </vt:variant>
      <vt:variant>
        <vt:lpwstr/>
      </vt:variant>
      <vt:variant>
        <vt:lpwstr>RECORRIDOAINSTALACIONES</vt:lpwstr>
      </vt:variant>
      <vt:variant>
        <vt:i4>10420242</vt:i4>
      </vt:variant>
      <vt:variant>
        <vt:i4>201</vt:i4>
      </vt:variant>
      <vt:variant>
        <vt:i4>0</vt:i4>
      </vt:variant>
      <vt:variant>
        <vt:i4>5</vt:i4>
      </vt:variant>
      <vt:variant>
        <vt:lpwstr/>
      </vt:variant>
      <vt:variant>
        <vt:lpwstr>INFORMACIÓNADICIONAL</vt:lpwstr>
      </vt:variant>
      <vt:variant>
        <vt:i4>1179785</vt:i4>
      </vt:variant>
      <vt:variant>
        <vt:i4>198</vt:i4>
      </vt:variant>
      <vt:variant>
        <vt:i4>0</vt:i4>
      </vt:variant>
      <vt:variant>
        <vt:i4>5</vt:i4>
      </vt:variant>
      <vt:variant>
        <vt:lpwstr/>
      </vt:variant>
      <vt:variant>
        <vt:lpwstr>PROCEDIMIENTODERESCISIÓNADMINIST</vt:lpwstr>
      </vt:variant>
      <vt:variant>
        <vt:i4>7340137</vt:i4>
      </vt:variant>
      <vt:variant>
        <vt:i4>195</vt:i4>
      </vt:variant>
      <vt:variant>
        <vt:i4>0</vt:i4>
      </vt:variant>
      <vt:variant>
        <vt:i4>5</vt:i4>
      </vt:variant>
      <vt:variant>
        <vt:lpwstr/>
      </vt:variant>
      <vt:variant>
        <vt:lpwstr>LACONVOCANTEPODRARESCINDIRELCO</vt:lpwstr>
      </vt:variant>
      <vt:variant>
        <vt:i4>524294</vt:i4>
      </vt:variant>
      <vt:variant>
        <vt:i4>192</vt:i4>
      </vt:variant>
      <vt:variant>
        <vt:i4>0</vt:i4>
      </vt:variant>
      <vt:variant>
        <vt:i4>5</vt:i4>
      </vt:variant>
      <vt:variant>
        <vt:lpwstr/>
      </vt:variant>
      <vt:variant>
        <vt:lpwstr>TERMINACIONANTICIPADA</vt:lpwstr>
      </vt:variant>
      <vt:variant>
        <vt:i4>524288</vt:i4>
      </vt:variant>
      <vt:variant>
        <vt:i4>189</vt:i4>
      </vt:variant>
      <vt:variant>
        <vt:i4>0</vt:i4>
      </vt:variant>
      <vt:variant>
        <vt:i4>5</vt:i4>
      </vt:variant>
      <vt:variant>
        <vt:lpwstr/>
      </vt:variant>
      <vt:variant>
        <vt:lpwstr>CONCIALIACION</vt:lpwstr>
      </vt:variant>
      <vt:variant>
        <vt:i4>6357105</vt:i4>
      </vt:variant>
      <vt:variant>
        <vt:i4>186</vt:i4>
      </vt:variant>
      <vt:variant>
        <vt:i4>0</vt:i4>
      </vt:variant>
      <vt:variant>
        <vt:i4>5</vt:i4>
      </vt:variant>
      <vt:variant>
        <vt:lpwstr/>
      </vt:variant>
      <vt:variant>
        <vt:lpwstr>VISITAS</vt:lpwstr>
      </vt:variant>
      <vt:variant>
        <vt:i4>1179661</vt:i4>
      </vt:variant>
      <vt:variant>
        <vt:i4>183</vt:i4>
      </vt:variant>
      <vt:variant>
        <vt:i4>0</vt:i4>
      </vt:variant>
      <vt:variant>
        <vt:i4>5</vt:i4>
      </vt:variant>
      <vt:variant>
        <vt:lpwstr/>
      </vt:variant>
      <vt:variant>
        <vt:lpwstr>INFCORMIDADES</vt:lpwstr>
      </vt:variant>
      <vt:variant>
        <vt:i4>1245204</vt:i4>
      </vt:variant>
      <vt:variant>
        <vt:i4>180</vt:i4>
      </vt:variant>
      <vt:variant>
        <vt:i4>0</vt:i4>
      </vt:variant>
      <vt:variant>
        <vt:i4>5</vt:i4>
      </vt:variant>
      <vt:variant>
        <vt:lpwstr/>
      </vt:variant>
      <vt:variant>
        <vt:lpwstr>VICIOSOCULTOS</vt:lpwstr>
      </vt:variant>
      <vt:variant>
        <vt:i4>7995495</vt:i4>
      </vt:variant>
      <vt:variant>
        <vt:i4>177</vt:i4>
      </vt:variant>
      <vt:variant>
        <vt:i4>0</vt:i4>
      </vt:variant>
      <vt:variant>
        <vt:i4>5</vt:i4>
      </vt:variant>
      <vt:variant>
        <vt:lpwstr/>
      </vt:variant>
      <vt:variant>
        <vt:lpwstr>RELACIONESLABORALES</vt:lpwstr>
      </vt:variant>
      <vt:variant>
        <vt:i4>262167</vt:i4>
      </vt:variant>
      <vt:variant>
        <vt:i4>174</vt:i4>
      </vt:variant>
      <vt:variant>
        <vt:i4>0</vt:i4>
      </vt:variant>
      <vt:variant>
        <vt:i4>5</vt:i4>
      </vt:variant>
      <vt:variant>
        <vt:lpwstr/>
      </vt:variant>
      <vt:variant>
        <vt:lpwstr>PATENTESPERMISOSMARCASYDERECHOSDE</vt:lpwstr>
      </vt:variant>
      <vt:variant>
        <vt:i4>1114249</vt:i4>
      </vt:variant>
      <vt:variant>
        <vt:i4>171</vt:i4>
      </vt:variant>
      <vt:variant>
        <vt:i4>0</vt:i4>
      </vt:variant>
      <vt:variant>
        <vt:i4>5</vt:i4>
      </vt:variant>
      <vt:variant>
        <vt:lpwstr/>
      </vt:variant>
      <vt:variant>
        <vt:lpwstr>CESIÓNDEDERECHOSYOBLIGACIONES</vt:lpwstr>
      </vt:variant>
      <vt:variant>
        <vt:i4>9175176</vt:i4>
      </vt:variant>
      <vt:variant>
        <vt:i4>168</vt:i4>
      </vt:variant>
      <vt:variant>
        <vt:i4>0</vt:i4>
      </vt:variant>
      <vt:variant>
        <vt:i4>5</vt:i4>
      </vt:variant>
      <vt:variant>
        <vt:lpwstr/>
      </vt:variant>
      <vt:variant>
        <vt:lpwstr>APLICACIÓNDESANCIÓPORRETRASO</vt:lpwstr>
      </vt:variant>
      <vt:variant>
        <vt:i4>6553713</vt:i4>
      </vt:variant>
      <vt:variant>
        <vt:i4>165</vt:i4>
      </vt:variant>
      <vt:variant>
        <vt:i4>0</vt:i4>
      </vt:variant>
      <vt:variant>
        <vt:i4>5</vt:i4>
      </vt:variant>
      <vt:variant>
        <vt:lpwstr/>
      </vt:variant>
      <vt:variant>
        <vt:lpwstr>PENASCONVENCIONALES</vt:lpwstr>
      </vt:variant>
      <vt:variant>
        <vt:i4>1310737</vt:i4>
      </vt:variant>
      <vt:variant>
        <vt:i4>162</vt:i4>
      </vt:variant>
      <vt:variant>
        <vt:i4>0</vt:i4>
      </vt:variant>
      <vt:variant>
        <vt:i4>5</vt:i4>
      </vt:variant>
      <vt:variant>
        <vt:lpwstr/>
      </vt:variant>
      <vt:variant>
        <vt:lpwstr>CALIDADYCUMPLIMIENTO</vt:lpwstr>
      </vt:variant>
      <vt:variant>
        <vt:i4>16122093</vt:i4>
      </vt:variant>
      <vt:variant>
        <vt:i4>159</vt:i4>
      </vt:variant>
      <vt:variant>
        <vt:i4>0</vt:i4>
      </vt:variant>
      <vt:variant>
        <vt:i4>5</vt:i4>
      </vt:variant>
      <vt:variant>
        <vt:lpwstr/>
      </vt:variant>
      <vt:variant>
        <vt:lpwstr>APLICACIÓNDELGARANTÍADECUMPLIMIENT</vt:lpwstr>
      </vt:variant>
      <vt:variant>
        <vt:i4>14942451</vt:i4>
      </vt:variant>
      <vt:variant>
        <vt:i4>156</vt:i4>
      </vt:variant>
      <vt:variant>
        <vt:i4>0</vt:i4>
      </vt:variant>
      <vt:variant>
        <vt:i4>5</vt:i4>
      </vt:variant>
      <vt:variant>
        <vt:lpwstr/>
      </vt:variant>
      <vt:variant>
        <vt:lpwstr>APLICACIÓNDELGARANTÍADESOSTENIM</vt:lpwstr>
      </vt:variant>
      <vt:variant>
        <vt:i4>524314</vt:i4>
      </vt:variant>
      <vt:variant>
        <vt:i4>153</vt:i4>
      </vt:variant>
      <vt:variant>
        <vt:i4>0</vt:i4>
      </vt:variant>
      <vt:variant>
        <vt:i4>5</vt:i4>
      </vt:variant>
      <vt:variant>
        <vt:lpwstr/>
      </vt:variant>
      <vt:variant>
        <vt:lpwstr>SANCIONES</vt:lpwstr>
      </vt:variant>
      <vt:variant>
        <vt:i4>524318</vt:i4>
      </vt:variant>
      <vt:variant>
        <vt:i4>150</vt:i4>
      </vt:variant>
      <vt:variant>
        <vt:i4>0</vt:i4>
      </vt:variant>
      <vt:variant>
        <vt:i4>5</vt:i4>
      </vt:variant>
      <vt:variant>
        <vt:lpwstr/>
      </vt:variant>
      <vt:variant>
        <vt:lpwstr>MOTIVOSDERECHAZODELBIENYOSERVICIO</vt:lpwstr>
      </vt:variant>
      <vt:variant>
        <vt:i4>6619247</vt:i4>
      </vt:variant>
      <vt:variant>
        <vt:i4>147</vt:i4>
      </vt:variant>
      <vt:variant>
        <vt:i4>0</vt:i4>
      </vt:variant>
      <vt:variant>
        <vt:i4>5</vt:i4>
      </vt:variant>
      <vt:variant>
        <vt:lpwstr/>
      </vt:variant>
      <vt:variant>
        <vt:lpwstr>MOTIVOSDERECHAZOADMINISTRATIVO</vt:lpwstr>
      </vt:variant>
      <vt:variant>
        <vt:i4>1835010</vt:i4>
      </vt:variant>
      <vt:variant>
        <vt:i4>144</vt:i4>
      </vt:variant>
      <vt:variant>
        <vt:i4>0</vt:i4>
      </vt:variant>
      <vt:variant>
        <vt:i4>5</vt:i4>
      </vt:variant>
      <vt:variant>
        <vt:lpwstr/>
      </vt:variant>
      <vt:variant>
        <vt:lpwstr>CASODERECHAZORECLAMACIONESDE</vt:lpwstr>
      </vt:variant>
      <vt:variant>
        <vt:i4>7995490</vt:i4>
      </vt:variant>
      <vt:variant>
        <vt:i4>141</vt:i4>
      </vt:variant>
      <vt:variant>
        <vt:i4>0</vt:i4>
      </vt:variant>
      <vt:variant>
        <vt:i4>5</vt:i4>
      </vt:variant>
      <vt:variant>
        <vt:lpwstr/>
      </vt:variant>
      <vt:variant>
        <vt:lpwstr>PAGOSPARCIALES</vt:lpwstr>
      </vt:variant>
      <vt:variant>
        <vt:i4>7405681</vt:i4>
      </vt:variant>
      <vt:variant>
        <vt:i4>138</vt:i4>
      </vt:variant>
      <vt:variant>
        <vt:i4>0</vt:i4>
      </vt:variant>
      <vt:variant>
        <vt:i4>5</vt:i4>
      </vt:variant>
      <vt:variant>
        <vt:lpwstr/>
      </vt:variant>
      <vt:variant>
        <vt:lpwstr>FORMADEPAGO</vt:lpwstr>
      </vt:variant>
      <vt:variant>
        <vt:i4>65542</vt:i4>
      </vt:variant>
      <vt:variant>
        <vt:i4>135</vt:i4>
      </vt:variant>
      <vt:variant>
        <vt:i4>0</vt:i4>
      </vt:variant>
      <vt:variant>
        <vt:i4>5</vt:i4>
      </vt:variant>
      <vt:variant>
        <vt:lpwstr/>
      </vt:variant>
      <vt:variant>
        <vt:lpwstr>ANTICIPO</vt:lpwstr>
      </vt:variant>
      <vt:variant>
        <vt:i4>8126575</vt:i4>
      </vt:variant>
      <vt:variant>
        <vt:i4>132</vt:i4>
      </vt:variant>
      <vt:variant>
        <vt:i4>0</vt:i4>
      </vt:variant>
      <vt:variant>
        <vt:i4>5</vt:i4>
      </vt:variant>
      <vt:variant>
        <vt:lpwstr/>
      </vt:variant>
      <vt:variant>
        <vt:lpwstr>DELASMODIFICACIONESDELCONTRATO</vt:lpwstr>
      </vt:variant>
      <vt:variant>
        <vt:i4>6684769</vt:i4>
      </vt:variant>
      <vt:variant>
        <vt:i4>129</vt:i4>
      </vt:variant>
      <vt:variant>
        <vt:i4>0</vt:i4>
      </vt:variant>
      <vt:variant>
        <vt:i4>5</vt:i4>
      </vt:variant>
      <vt:variant>
        <vt:lpwstr/>
      </vt:variant>
      <vt:variant>
        <vt:lpwstr>IMPUESTOSYDERECHOS</vt:lpwstr>
      </vt:variant>
      <vt:variant>
        <vt:i4>1638427</vt:i4>
      </vt:variant>
      <vt:variant>
        <vt:i4>126</vt:i4>
      </vt:variant>
      <vt:variant>
        <vt:i4>0</vt:i4>
      </vt:variant>
      <vt:variant>
        <vt:i4>5</vt:i4>
      </vt:variant>
      <vt:variant>
        <vt:lpwstr/>
      </vt:variant>
      <vt:variant>
        <vt:lpwstr>FIRMADELCONTRATO</vt:lpwstr>
      </vt:variant>
      <vt:variant>
        <vt:i4>2031621</vt:i4>
      </vt:variant>
      <vt:variant>
        <vt:i4>123</vt:i4>
      </vt:variant>
      <vt:variant>
        <vt:i4>0</vt:i4>
      </vt:variant>
      <vt:variant>
        <vt:i4>5</vt:i4>
      </vt:variant>
      <vt:variant>
        <vt:lpwstr/>
      </vt:variant>
      <vt:variant>
        <vt:lpwstr>INICIACIÓNDEPROCESODEEJECUCIÓNDEGARAN</vt:lpwstr>
      </vt:variant>
      <vt:variant>
        <vt:i4>1703962</vt:i4>
      </vt:variant>
      <vt:variant>
        <vt:i4>120</vt:i4>
      </vt:variant>
      <vt:variant>
        <vt:i4>0</vt:i4>
      </vt:variant>
      <vt:variant>
        <vt:i4>5</vt:i4>
      </vt:variant>
      <vt:variant>
        <vt:lpwstr/>
      </vt:variant>
      <vt:variant>
        <vt:lpwstr>GARANTIADECUMPLIMIENTODELCONTRATO</vt:lpwstr>
      </vt:variant>
      <vt:variant>
        <vt:i4>1966107</vt:i4>
      </vt:variant>
      <vt:variant>
        <vt:i4>117</vt:i4>
      </vt:variant>
      <vt:variant>
        <vt:i4>0</vt:i4>
      </vt:variant>
      <vt:variant>
        <vt:i4>5</vt:i4>
      </vt:variant>
      <vt:variant>
        <vt:lpwstr/>
      </vt:variant>
      <vt:variant>
        <vt:lpwstr>ANALISISTECNICOYFALLO</vt:lpwstr>
      </vt:variant>
      <vt:variant>
        <vt:i4>9699345</vt:i4>
      </vt:variant>
      <vt:variant>
        <vt:i4>114</vt:i4>
      </vt:variant>
      <vt:variant>
        <vt:i4>0</vt:i4>
      </vt:variant>
      <vt:variant>
        <vt:i4>5</vt:i4>
      </vt:variant>
      <vt:variant>
        <vt:lpwstr/>
      </vt:variant>
      <vt:variant>
        <vt:lpwstr>CANCELACIÓNDELPROCESO</vt:lpwstr>
      </vt:variant>
      <vt:variant>
        <vt:i4>1835027</vt:i4>
      </vt:variant>
      <vt:variant>
        <vt:i4>111</vt:i4>
      </vt:variant>
      <vt:variant>
        <vt:i4>0</vt:i4>
      </vt:variant>
      <vt:variant>
        <vt:i4>5</vt:i4>
      </vt:variant>
      <vt:variant>
        <vt:lpwstr/>
      </vt:variant>
      <vt:variant>
        <vt:lpwstr>SUSPENSIONDELPROCESO</vt:lpwstr>
      </vt:variant>
      <vt:variant>
        <vt:i4>8847374</vt:i4>
      </vt:variant>
      <vt:variant>
        <vt:i4>108</vt:i4>
      </vt:variant>
      <vt:variant>
        <vt:i4>0</vt:i4>
      </vt:variant>
      <vt:variant>
        <vt:i4>5</vt:i4>
      </vt:variant>
      <vt:variant>
        <vt:lpwstr/>
      </vt:variant>
      <vt:variant>
        <vt:lpwstr>DECLARACIÓNDELPROCESODESIERTO</vt:lpwstr>
      </vt:variant>
      <vt:variant>
        <vt:i4>9568268</vt:i4>
      </vt:variant>
      <vt:variant>
        <vt:i4>105</vt:i4>
      </vt:variant>
      <vt:variant>
        <vt:i4>0</vt:i4>
      </vt:variant>
      <vt:variant>
        <vt:i4>5</vt:i4>
      </vt:variant>
      <vt:variant>
        <vt:lpwstr/>
      </vt:variant>
      <vt:variant>
        <vt:lpwstr>DESCALIFICACIÓNDLOLICITANTES</vt:lpwstr>
      </vt:variant>
      <vt:variant>
        <vt:i4>8257766</vt:i4>
      </vt:variant>
      <vt:variant>
        <vt:i4>102</vt:i4>
      </vt:variant>
      <vt:variant>
        <vt:i4>0</vt:i4>
      </vt:variant>
      <vt:variant>
        <vt:i4>5</vt:i4>
      </vt:variant>
      <vt:variant>
        <vt:lpwstr/>
      </vt:variant>
      <vt:variant>
        <vt:lpwstr>COMUNICACIONESCONLACOMITÉYFUNCIONA</vt:lpwstr>
      </vt:variant>
      <vt:variant>
        <vt:i4>1900568</vt:i4>
      </vt:variant>
      <vt:variant>
        <vt:i4>99</vt:i4>
      </vt:variant>
      <vt:variant>
        <vt:i4>0</vt:i4>
      </vt:variant>
      <vt:variant>
        <vt:i4>5</vt:i4>
      </vt:variant>
      <vt:variant>
        <vt:lpwstr/>
      </vt:variant>
      <vt:variant>
        <vt:lpwstr>PRUEBASDECALIDAD</vt:lpwstr>
      </vt:variant>
      <vt:variant>
        <vt:i4>7995495</vt:i4>
      </vt:variant>
      <vt:variant>
        <vt:i4>96</vt:i4>
      </vt:variant>
      <vt:variant>
        <vt:i4>0</vt:i4>
      </vt:variant>
      <vt:variant>
        <vt:i4>5</vt:i4>
      </vt:variant>
      <vt:variant>
        <vt:lpwstr/>
      </vt:variant>
      <vt:variant>
        <vt:lpwstr>FACULTADESDELGRUPOANALITICO</vt:lpwstr>
      </vt:variant>
      <vt:variant>
        <vt:i4>7798893</vt:i4>
      </vt:variant>
      <vt:variant>
        <vt:i4>93</vt:i4>
      </vt:variant>
      <vt:variant>
        <vt:i4>0</vt:i4>
      </vt:variant>
      <vt:variant>
        <vt:i4>5</vt:i4>
      </vt:variant>
      <vt:variant>
        <vt:lpwstr/>
      </vt:variant>
      <vt:variant>
        <vt:lpwstr>FACULTADES</vt:lpwstr>
      </vt:variant>
      <vt:variant>
        <vt:i4>589970</vt:i4>
      </vt:variant>
      <vt:variant>
        <vt:i4>90</vt:i4>
      </vt:variant>
      <vt:variant>
        <vt:i4>0</vt:i4>
      </vt:variant>
      <vt:variant>
        <vt:i4>5</vt:i4>
      </vt:variant>
      <vt:variant>
        <vt:lpwstr/>
      </vt:variant>
      <vt:variant>
        <vt:lpwstr>ACLARACIÓNEPROPOSICIONES</vt:lpwstr>
      </vt:variant>
      <vt:variant>
        <vt:i4>7733359</vt:i4>
      </vt:variant>
      <vt:variant>
        <vt:i4>87</vt:i4>
      </vt:variant>
      <vt:variant>
        <vt:i4>0</vt:i4>
      </vt:variant>
      <vt:variant>
        <vt:i4>5</vt:i4>
      </vt:variant>
      <vt:variant>
        <vt:lpwstr/>
      </vt:variant>
      <vt:variant>
        <vt:lpwstr>FACULTADEDELACOMITÉ</vt:lpwstr>
      </vt:variant>
      <vt:variant>
        <vt:i4>14745719</vt:i4>
      </vt:variant>
      <vt:variant>
        <vt:i4>84</vt:i4>
      </vt:variant>
      <vt:variant>
        <vt:i4>0</vt:i4>
      </vt:variant>
      <vt:variant>
        <vt:i4>5</vt:i4>
      </vt:variant>
      <vt:variant>
        <vt:lpwstr/>
      </vt:variant>
      <vt:variant>
        <vt:lpwstr>CRITERIOSPARALAEVALUACIÓNDLASP</vt:lpwstr>
      </vt:variant>
      <vt:variant>
        <vt:i4>7209208</vt:i4>
      </vt:variant>
      <vt:variant>
        <vt:i4>81</vt:i4>
      </vt:variant>
      <vt:variant>
        <vt:i4>0</vt:i4>
      </vt:variant>
      <vt:variant>
        <vt:i4>5</vt:i4>
      </vt:variant>
      <vt:variant>
        <vt:lpwstr/>
      </vt:variant>
      <vt:variant>
        <vt:lpwstr>GARANTÍASPARAASEGURARLASERIEDAD</vt:lpwstr>
      </vt:variant>
      <vt:variant>
        <vt:i4>589976</vt:i4>
      </vt:variant>
      <vt:variant>
        <vt:i4>78</vt:i4>
      </vt:variant>
      <vt:variant>
        <vt:i4>0</vt:i4>
      </vt:variant>
      <vt:variant>
        <vt:i4>5</vt:i4>
      </vt:variant>
      <vt:variant>
        <vt:lpwstr/>
      </vt:variant>
      <vt:variant>
        <vt:lpwstr>CARACTERÍSTICASINDISPENSABLESDELAPECO</vt:lpwstr>
      </vt:variant>
      <vt:variant>
        <vt:i4>8323184</vt:i4>
      </vt:variant>
      <vt:variant>
        <vt:i4>75</vt:i4>
      </vt:variant>
      <vt:variant>
        <vt:i4>0</vt:i4>
      </vt:variant>
      <vt:variant>
        <vt:i4>5</vt:i4>
      </vt:variant>
      <vt:variant>
        <vt:lpwstr/>
      </vt:variant>
      <vt:variant>
        <vt:lpwstr>DOCUMENTOREQUERIDOSPARALAPROPECONO</vt:lpwstr>
      </vt:variant>
      <vt:variant>
        <vt:i4>6357241</vt:i4>
      </vt:variant>
      <vt:variant>
        <vt:i4>72</vt:i4>
      </vt:variant>
      <vt:variant>
        <vt:i4>0</vt:i4>
      </vt:variant>
      <vt:variant>
        <vt:i4>5</vt:i4>
      </vt:variant>
      <vt:variant>
        <vt:lpwstr/>
      </vt:variant>
      <vt:variant>
        <vt:lpwstr>CARACTERÍSTICASINDISPENSABLESDETEC</vt:lpwstr>
      </vt:variant>
      <vt:variant>
        <vt:i4>1310722</vt:i4>
      </vt:variant>
      <vt:variant>
        <vt:i4>69</vt:i4>
      </vt:variant>
      <vt:variant>
        <vt:i4>0</vt:i4>
      </vt:variant>
      <vt:variant>
        <vt:i4>5</vt:i4>
      </vt:variant>
      <vt:variant>
        <vt:lpwstr/>
      </vt:variant>
      <vt:variant>
        <vt:lpwstr>DOCUMENTOSREQUERIDOSPARALAROPTEC</vt:lpwstr>
      </vt:variant>
      <vt:variant>
        <vt:i4>7143654</vt:i4>
      </vt:variant>
      <vt:variant>
        <vt:i4>66</vt:i4>
      </vt:variant>
      <vt:variant>
        <vt:i4>0</vt:i4>
      </vt:variant>
      <vt:variant>
        <vt:i4>5</vt:i4>
      </vt:variant>
      <vt:variant>
        <vt:lpwstr/>
      </vt:variant>
      <vt:variant>
        <vt:lpwstr>ESTEACTOSELLEVARÁACABODLSIGUIE</vt:lpwstr>
      </vt:variant>
      <vt:variant>
        <vt:i4>721050</vt:i4>
      </vt:variant>
      <vt:variant>
        <vt:i4>63</vt:i4>
      </vt:variant>
      <vt:variant>
        <vt:i4>0</vt:i4>
      </vt:variant>
      <vt:variant>
        <vt:i4>5</vt:i4>
      </vt:variant>
      <vt:variant>
        <vt:lpwstr/>
      </vt:variant>
      <vt:variant>
        <vt:lpwstr>PRESENTACIÓNYAPERTURA</vt:lpwstr>
      </vt:variant>
      <vt:variant>
        <vt:i4>327692</vt:i4>
      </vt:variant>
      <vt:variant>
        <vt:i4>60</vt:i4>
      </vt:variant>
      <vt:variant>
        <vt:i4>0</vt:i4>
      </vt:variant>
      <vt:variant>
        <vt:i4>5</vt:i4>
      </vt:variant>
      <vt:variant>
        <vt:lpwstr/>
      </vt:variant>
      <vt:variant>
        <vt:lpwstr>DESARROLLODELPROCESO</vt:lpwstr>
      </vt:variant>
      <vt:variant>
        <vt:i4>589971</vt:i4>
      </vt:variant>
      <vt:variant>
        <vt:i4>57</vt:i4>
      </vt:variant>
      <vt:variant>
        <vt:i4>0</vt:i4>
      </vt:variant>
      <vt:variant>
        <vt:i4>5</vt:i4>
      </vt:variant>
      <vt:variant>
        <vt:lpwstr/>
      </vt:variant>
      <vt:variant>
        <vt:lpwstr>ACREDITACIÓN</vt:lpwstr>
      </vt:variant>
      <vt:variant>
        <vt:i4>1966093</vt:i4>
      </vt:variant>
      <vt:variant>
        <vt:i4>54</vt:i4>
      </vt:variant>
      <vt:variant>
        <vt:i4>0</vt:i4>
      </vt:variant>
      <vt:variant>
        <vt:i4>5</vt:i4>
      </vt:variant>
      <vt:variant>
        <vt:lpwstr/>
      </vt:variant>
      <vt:variant>
        <vt:lpwstr>OBLIGACIONES</vt:lpwstr>
      </vt:variant>
      <vt:variant>
        <vt:i4>7471221</vt:i4>
      </vt:variant>
      <vt:variant>
        <vt:i4>51</vt:i4>
      </vt:variant>
      <vt:variant>
        <vt:i4>0</vt:i4>
      </vt:variant>
      <vt:variant>
        <vt:i4>5</vt:i4>
      </vt:variant>
      <vt:variant>
        <vt:lpwstr/>
      </vt:variant>
      <vt:variant>
        <vt:lpwstr>OBLIGACIONESDELOLICITANTES</vt:lpwstr>
      </vt:variant>
      <vt:variant>
        <vt:i4>7340271</vt:i4>
      </vt:variant>
      <vt:variant>
        <vt:i4>48</vt:i4>
      </vt:variant>
      <vt:variant>
        <vt:i4>0</vt:i4>
      </vt:variant>
      <vt:variant>
        <vt:i4>5</vt:i4>
      </vt:variant>
      <vt:variant>
        <vt:lpwstr/>
      </vt:variant>
      <vt:variant>
        <vt:lpwstr>ACLARACIÓNDUDAS</vt:lpwstr>
      </vt:variant>
      <vt:variant>
        <vt:i4>6946925</vt:i4>
      </vt:variant>
      <vt:variant>
        <vt:i4>45</vt:i4>
      </vt:variant>
      <vt:variant>
        <vt:i4>0</vt:i4>
      </vt:variant>
      <vt:variant>
        <vt:i4>5</vt:i4>
      </vt:variant>
      <vt:variant>
        <vt:lpwstr/>
      </vt:variant>
      <vt:variant>
        <vt:lpwstr>IDIOMA</vt:lpwstr>
      </vt:variant>
      <vt:variant>
        <vt:i4>1048589</vt:i4>
      </vt:variant>
      <vt:variant>
        <vt:i4>42</vt:i4>
      </vt:variant>
      <vt:variant>
        <vt:i4>0</vt:i4>
      </vt:variant>
      <vt:variant>
        <vt:i4>5</vt:i4>
      </vt:variant>
      <vt:variant>
        <vt:lpwstr/>
      </vt:variant>
      <vt:variant>
        <vt:lpwstr>LUGARYENTREGADEBASES</vt:lpwstr>
      </vt:variant>
      <vt:variant>
        <vt:i4>196628</vt:i4>
      </vt:variant>
      <vt:variant>
        <vt:i4>39</vt:i4>
      </vt:variant>
      <vt:variant>
        <vt:i4>0</vt:i4>
      </vt:variant>
      <vt:variant>
        <vt:i4>5</vt:i4>
      </vt:variant>
      <vt:variant>
        <vt:lpwstr/>
      </vt:variant>
      <vt:variant>
        <vt:lpwstr>NOTASIMPORTANTES</vt:lpwstr>
      </vt:variant>
      <vt:variant>
        <vt:i4>458781</vt:i4>
      </vt:variant>
      <vt:variant>
        <vt:i4>36</vt:i4>
      </vt:variant>
      <vt:variant>
        <vt:i4>0</vt:i4>
      </vt:variant>
      <vt:variant>
        <vt:i4>5</vt:i4>
      </vt:variant>
      <vt:variant>
        <vt:lpwstr/>
      </vt:variant>
      <vt:variant>
        <vt:lpwstr>MUESTRAS</vt:lpwstr>
      </vt:variant>
      <vt:variant>
        <vt:i4>8323174</vt:i4>
      </vt:variant>
      <vt:variant>
        <vt:i4>33</vt:i4>
      </vt:variant>
      <vt:variant>
        <vt:i4>0</vt:i4>
      </vt:variant>
      <vt:variant>
        <vt:i4>5</vt:i4>
      </vt:variant>
      <vt:variant>
        <vt:lpwstr/>
      </vt:variant>
      <vt:variant>
        <vt:lpwstr>SEGUROS</vt:lpwstr>
      </vt:variant>
      <vt:variant>
        <vt:i4>8061053</vt:i4>
      </vt:variant>
      <vt:variant>
        <vt:i4>30</vt:i4>
      </vt:variant>
      <vt:variant>
        <vt:i4>0</vt:i4>
      </vt:variant>
      <vt:variant>
        <vt:i4>5</vt:i4>
      </vt:variant>
      <vt:variant>
        <vt:lpwstr/>
      </vt:variant>
      <vt:variant>
        <vt:lpwstr>TRANSPORTE</vt:lpwstr>
      </vt:variant>
      <vt:variant>
        <vt:i4>6422627</vt:i4>
      </vt:variant>
      <vt:variant>
        <vt:i4>27</vt:i4>
      </vt:variant>
      <vt:variant>
        <vt:i4>0</vt:i4>
      </vt:variant>
      <vt:variant>
        <vt:i4>5</vt:i4>
      </vt:variant>
      <vt:variant>
        <vt:lpwstr/>
      </vt:variant>
      <vt:variant>
        <vt:lpwstr>CONDICIONES</vt:lpwstr>
      </vt:variant>
      <vt:variant>
        <vt:i4>6357099</vt:i4>
      </vt:variant>
      <vt:variant>
        <vt:i4>24</vt:i4>
      </vt:variant>
      <vt:variant>
        <vt:i4>0</vt:i4>
      </vt:variant>
      <vt:variant>
        <vt:i4>5</vt:i4>
      </vt:variant>
      <vt:variant>
        <vt:lpwstr/>
      </vt:variant>
      <vt:variant>
        <vt:lpwstr>RECHAZOSYRECLAMACIONES</vt:lpwstr>
      </vt:variant>
      <vt:variant>
        <vt:i4>655361</vt:i4>
      </vt:variant>
      <vt:variant>
        <vt:i4>21</vt:i4>
      </vt:variant>
      <vt:variant>
        <vt:i4>0</vt:i4>
      </vt:variant>
      <vt:variant>
        <vt:i4>5</vt:i4>
      </vt:variant>
      <vt:variant>
        <vt:lpwstr/>
      </vt:variant>
      <vt:variant>
        <vt:lpwstr>EMPAQUES</vt:lpwstr>
      </vt:variant>
      <vt:variant>
        <vt:i4>10092563</vt:i4>
      </vt:variant>
      <vt:variant>
        <vt:i4>18</vt:i4>
      </vt:variant>
      <vt:variant>
        <vt:i4>0</vt:i4>
      </vt:variant>
      <vt:variant>
        <vt:i4>5</vt:i4>
      </vt:variant>
      <vt:variant>
        <vt:lpwstr/>
      </vt:variant>
      <vt:variant>
        <vt:lpwstr>PERÍODODEGARANTIA</vt:lpwstr>
      </vt:variant>
      <vt:variant>
        <vt:i4>721026</vt:i4>
      </vt:variant>
      <vt:variant>
        <vt:i4>15</vt:i4>
      </vt:variant>
      <vt:variant>
        <vt:i4>0</vt:i4>
      </vt:variant>
      <vt:variant>
        <vt:i4>5</vt:i4>
      </vt:variant>
      <vt:variant>
        <vt:lpwstr/>
      </vt:variant>
      <vt:variant>
        <vt:lpwstr>ACEPTACIÓNDELBIESNERVICIO</vt:lpwstr>
      </vt:variant>
      <vt:variant>
        <vt:i4>7602288</vt:i4>
      </vt:variant>
      <vt:variant>
        <vt:i4>12</vt:i4>
      </vt:variant>
      <vt:variant>
        <vt:i4>0</vt:i4>
      </vt:variant>
      <vt:variant>
        <vt:i4>5</vt:i4>
      </vt:variant>
      <vt:variant>
        <vt:lpwstr/>
      </vt:variant>
      <vt:variant>
        <vt:lpwstr>FECHALUGAR</vt:lpwstr>
      </vt:variant>
      <vt:variant>
        <vt:i4>196621</vt:i4>
      </vt:variant>
      <vt:variant>
        <vt:i4>9</vt:i4>
      </vt:variant>
      <vt:variant>
        <vt:i4>0</vt:i4>
      </vt:variant>
      <vt:variant>
        <vt:i4>5</vt:i4>
      </vt:variant>
      <vt:variant>
        <vt:lpwstr/>
      </vt:variant>
      <vt:variant>
        <vt:lpwstr>ALCANCESDELSERIVICIO</vt:lpwstr>
      </vt:variant>
      <vt:variant>
        <vt:i4>196634</vt:i4>
      </vt:variant>
      <vt:variant>
        <vt:i4>6</vt:i4>
      </vt:variant>
      <vt:variant>
        <vt:i4>0</vt:i4>
      </vt:variant>
      <vt:variant>
        <vt:i4>5</vt:i4>
      </vt:variant>
      <vt:variant>
        <vt:lpwstr/>
      </vt:variant>
      <vt:variant>
        <vt:lpwstr>ESPECIFICACIONES</vt:lpwstr>
      </vt:variant>
      <vt:variant>
        <vt:i4>7798893</vt:i4>
      </vt:variant>
      <vt:variant>
        <vt:i4>3</vt:i4>
      </vt:variant>
      <vt:variant>
        <vt:i4>0</vt:i4>
      </vt:variant>
      <vt:variant>
        <vt:i4>5</vt:i4>
      </vt:variant>
      <vt:variant>
        <vt:lpwstr/>
      </vt:variant>
      <vt:variant>
        <vt:lpwstr>OBJETIVIDELPROCESO</vt:lpwstr>
      </vt:variant>
      <vt:variant>
        <vt:i4>262161</vt:i4>
      </vt:variant>
      <vt:variant>
        <vt:i4>0</vt:i4>
      </vt:variant>
      <vt:variant>
        <vt:i4>0</vt:i4>
      </vt:variant>
      <vt:variant>
        <vt:i4>5</vt:i4>
      </vt:variant>
      <vt:variant>
        <vt:lpwstr/>
      </vt:variant>
      <vt:variant>
        <vt:lpwstr>BASES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LINEAMIENTOS NORMATIVOS DEL</dc:title>
  <dc:subject/>
  <dc:creator>Sdgapaty</dc:creator>
  <cp:keywords/>
  <dc:description/>
  <cp:lastModifiedBy>Eva Elizabeth Moreno Flores</cp:lastModifiedBy>
  <cp:revision>3</cp:revision>
  <cp:lastPrinted>2025-02-26T21:59:00Z</cp:lastPrinted>
  <dcterms:created xsi:type="dcterms:W3CDTF">2026-02-06T19:58:00Z</dcterms:created>
  <dcterms:modified xsi:type="dcterms:W3CDTF">2026-02-06T20:09:00Z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1281362151</vt:i4>
  </property>
</Properties>
</file>